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5" w:rsidRDefault="009721DA" w:rsidP="0063399B">
      <w:pPr>
        <w:ind w:firstLineChars="889" w:firstLine="1867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92710</wp:posOffset>
                </wp:positionV>
                <wp:extent cx="1704975" cy="21399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652E6C" w:rsidRDefault="009C5525" w:rsidP="00652E6C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平成</w:t>
                            </w:r>
                            <w:r w:rsidRPr="00652E6C">
                              <w:rPr>
                                <w:rFonts w:ascii="ＭＳ 明朝" w:hAnsi="ＭＳ 明朝"/>
                                <w:sz w:val="24"/>
                              </w:rPr>
                              <w:t>2</w:t>
                            </w:r>
                            <w:r w:rsidR="007B39C1">
                              <w:rPr>
                                <w:rFonts w:ascii="ＭＳ 明朝" w:hAnsi="ＭＳ 明朝" w:hint="eastAsia"/>
                                <w:sz w:val="24"/>
                              </w:rPr>
                              <w:t>8</w:t>
                            </w: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Pr="00652E6C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="007B39C1">
                              <w:rPr>
                                <w:rFonts w:ascii="ＭＳ 明朝" w:hAnsi="ＭＳ 明朝" w:hint="eastAsia"/>
                                <w:sz w:val="24"/>
                              </w:rPr>
                              <w:t>9</w:t>
                            </w: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 w:rsidR="002B5C0C">
                              <w:rPr>
                                <w:rFonts w:ascii="ＭＳ 明朝" w:hAnsi="ＭＳ 明朝" w:hint="eastAsia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7.3pt;width:134.25pt;height:1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R9tQIAALg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" filled="f" stroked="f">
                <v:textbox inset="5.85pt,.7pt,5.85pt,.7pt">
                  <w:txbxContent>
                    <w:p w:rsidR="009C5525" w:rsidRPr="00652E6C" w:rsidRDefault="009C5525" w:rsidP="00652E6C">
                      <w:pPr>
                        <w:rPr>
                          <w:rFonts w:ascii="ＭＳ 明朝"/>
                          <w:sz w:val="24"/>
                        </w:rPr>
                      </w:pP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平成</w:t>
                      </w:r>
                      <w:r w:rsidRPr="00652E6C">
                        <w:rPr>
                          <w:rFonts w:ascii="ＭＳ 明朝" w:hAnsi="ＭＳ 明朝"/>
                          <w:sz w:val="24"/>
                        </w:rPr>
                        <w:t>2</w:t>
                      </w:r>
                      <w:r w:rsidR="007B39C1">
                        <w:rPr>
                          <w:rFonts w:ascii="ＭＳ 明朝" w:hAnsi="ＭＳ 明朝" w:hint="eastAsia"/>
                          <w:sz w:val="24"/>
                        </w:rPr>
                        <w:t>8</w:t>
                      </w: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Pr="00652E6C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 w:rsidR="007B39C1">
                        <w:rPr>
                          <w:rFonts w:ascii="ＭＳ 明朝" w:hAnsi="ＭＳ 明朝" w:hint="eastAsia"/>
                          <w:sz w:val="24"/>
                        </w:rPr>
                        <w:t>9</w:t>
                      </w: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 w:rsidR="002B5C0C">
                        <w:rPr>
                          <w:rFonts w:ascii="ＭＳ 明朝" w:hAnsi="ＭＳ 明朝" w:hint="eastAsia"/>
                          <w:sz w:val="24"/>
                        </w:rPr>
                        <w:t>28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-121285</wp:posOffset>
                </wp:positionV>
                <wp:extent cx="1828800" cy="204470"/>
                <wp:effectExtent l="0" t="2540" r="0" b="254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652E6C" w:rsidRDefault="009C5525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平成</w:t>
                            </w:r>
                            <w:r w:rsidRPr="00652E6C">
                              <w:rPr>
                                <w:rFonts w:ascii="ＭＳ 明朝" w:hAnsi="ＭＳ 明朝"/>
                                <w:sz w:val="24"/>
                              </w:rPr>
                              <w:t>23</w:t>
                            </w: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年</w:t>
                            </w:r>
                            <w:r w:rsidRPr="00652E6C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4</w:t>
                            </w: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15</w:t>
                            </w: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日</w:t>
                            </w:r>
                            <w:r w:rsidRPr="00652E6C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51pt;margin-top:-9.55pt;width:2in;height:16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9Mu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" filled="f" stroked="f">
                <v:textbox inset="5.85pt,.7pt,5.85pt,.7pt">
                  <w:txbxContent>
                    <w:p w:rsidR="009C5525" w:rsidRPr="00652E6C" w:rsidRDefault="009C5525">
                      <w:pPr>
                        <w:rPr>
                          <w:rFonts w:ascii="ＭＳ 明朝"/>
                          <w:sz w:val="24"/>
                        </w:rPr>
                      </w:pP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平成</w:t>
                      </w:r>
                      <w:r w:rsidRPr="00652E6C">
                        <w:rPr>
                          <w:rFonts w:ascii="ＭＳ 明朝" w:hAnsi="ＭＳ 明朝"/>
                          <w:sz w:val="24"/>
                        </w:rPr>
                        <w:t>23</w:t>
                      </w: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年</w:t>
                      </w:r>
                      <w:r w:rsidRPr="00652E6C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4</w:t>
                      </w: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15</w:t>
                      </w: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日</w:t>
                      </w:r>
                      <w:r w:rsidRPr="00652E6C">
                        <w:rPr>
                          <w:rFonts w:ascii="ＭＳ 明朝" w:hAnsi="ＭＳ 明朝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102235</wp:posOffset>
                </wp:positionV>
                <wp:extent cx="457200" cy="204470"/>
                <wp:effectExtent l="0" t="0" r="0" b="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652E6C" w:rsidRDefault="009C5525" w:rsidP="00652E6C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77pt;margin-top:8.05pt;width:36pt;height:16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mCugIAAL4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" filled="f" stroked="f">
                <v:textbox inset="5.85pt,.7pt,5.85pt,.7pt">
                  <w:txbxContent>
                    <w:p w:rsidR="009C5525" w:rsidRPr="00652E6C" w:rsidRDefault="009C5525" w:rsidP="00652E6C">
                      <w:pPr>
                        <w:rPr>
                          <w:rFonts w:ascii="ＭＳ 明朝"/>
                          <w:sz w:val="24"/>
                        </w:rPr>
                      </w:pP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-121285</wp:posOffset>
                </wp:positionV>
                <wp:extent cx="457200" cy="204470"/>
                <wp:effectExtent l="0" t="2540" r="0" b="254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652E6C" w:rsidRDefault="009C5525" w:rsidP="00652E6C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652E6C">
                              <w:rPr>
                                <w:rFonts w:ascii="ＭＳ 明朝" w:hAnsi="ＭＳ 明朝" w:hint="eastAsia"/>
                                <w:sz w:val="24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77pt;margin-top:-9.55pt;width:36pt;height:1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kGuwIAAL4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" filled="f" stroked="f">
                <v:textbox inset="5.85pt,.7pt,5.85pt,.7pt">
                  <w:txbxContent>
                    <w:p w:rsidR="009C5525" w:rsidRPr="00652E6C" w:rsidRDefault="009C5525" w:rsidP="00652E6C">
                      <w:pPr>
                        <w:rPr>
                          <w:rFonts w:ascii="ＭＳ 明朝"/>
                          <w:sz w:val="24"/>
                        </w:rPr>
                      </w:pPr>
                      <w:r w:rsidRPr="00652E6C">
                        <w:rPr>
                          <w:rFonts w:ascii="ＭＳ 明朝" w:hAnsi="ＭＳ 明朝" w:hint="eastAsia"/>
                          <w:sz w:val="24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 w:rsidR="009C5525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　　　　　　　　　　　　　</w:t>
      </w:r>
      <w:r w:rsidR="009C5525" w:rsidRPr="00357D93">
        <w:rPr>
          <w:rFonts w:ascii="ＭＳ ゴシック" w:eastAsia="ＭＳ ゴシック" w:hAnsi="ＭＳ ゴシック" w:hint="eastAsia"/>
          <w:b/>
          <w:sz w:val="32"/>
          <w:szCs w:val="28"/>
        </w:rPr>
        <w:t>毒物劇物とＧＨＳ</w:t>
      </w:r>
      <w:r w:rsidR="009C5525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　　　　</w:t>
      </w:r>
    </w:p>
    <w:tbl>
      <w:tblPr>
        <w:tblW w:w="104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9C5525" w:rsidTr="005023AB">
        <w:trPr>
          <w:trHeight w:val="2700"/>
        </w:trPr>
        <w:tc>
          <w:tcPr>
            <w:tcW w:w="10440" w:type="dxa"/>
          </w:tcPr>
          <w:p w:rsidR="009C5525" w:rsidRDefault="009C5525" w:rsidP="005832C5">
            <w:pPr>
              <w:rPr>
                <w:sz w:val="24"/>
              </w:rPr>
            </w:pPr>
            <w:r>
              <w:rPr>
                <w:sz w:val="24"/>
              </w:rPr>
              <w:t>GHS</w:t>
            </w:r>
            <w:r>
              <w:rPr>
                <w:rFonts w:hint="eastAsia"/>
                <w:sz w:val="24"/>
              </w:rPr>
              <w:t>とは</w:t>
            </w:r>
          </w:p>
          <w:p w:rsidR="009C5525" w:rsidRDefault="009C5525" w:rsidP="0063399B">
            <w:pPr>
              <w:ind w:leftChars="171" w:left="479" w:hangingChars="50" w:hanging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「化学品の分類および表示に関する世界調和システム」（</w:t>
            </w:r>
            <w:r>
              <w:rPr>
                <w:sz w:val="24"/>
              </w:rPr>
              <w:t>Globally Harmonized System of Classification and Labelling of Chemicals</w:t>
            </w:r>
            <w:r>
              <w:rPr>
                <w:rFonts w:hint="eastAsia"/>
                <w:sz w:val="24"/>
              </w:rPr>
              <w:t>）のことです。</w:t>
            </w:r>
          </w:p>
          <w:p w:rsidR="009C5525" w:rsidRPr="00EB0170" w:rsidRDefault="009C5525" w:rsidP="0063399B">
            <w:pPr>
              <w:ind w:leftChars="228" w:left="4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化学品の危険有害性に関して世界共通の分類と表示を行い、正確な情報伝達を実現し、人の健康</w:t>
            </w:r>
            <w:r w:rsidRPr="00EB0170">
              <w:rPr>
                <w:rFonts w:hint="eastAsia"/>
                <w:sz w:val="24"/>
              </w:rPr>
              <w:t>、安全を確保し、環境を保護することを目的とする国連勧告です。</w:t>
            </w:r>
          </w:p>
          <w:p w:rsidR="009C5525" w:rsidRPr="00EB0170" w:rsidRDefault="009C5525" w:rsidP="0063399B">
            <w:pPr>
              <w:ind w:leftChars="228" w:left="479" w:firstLineChars="100" w:firstLine="240"/>
              <w:rPr>
                <w:sz w:val="24"/>
                <w:u w:val="single"/>
              </w:rPr>
            </w:pPr>
            <w:r w:rsidRPr="00EB0170">
              <w:rPr>
                <w:rFonts w:hint="eastAsia"/>
                <w:sz w:val="24"/>
              </w:rPr>
              <w:t>日本では、</w:t>
            </w:r>
            <w:r w:rsidRPr="00EB0170">
              <w:rPr>
                <w:rFonts w:hint="eastAsia"/>
                <w:sz w:val="24"/>
                <w:u w:val="single"/>
              </w:rPr>
              <w:t>労働安全衛生法で指定された物質は、記載すべき表示事項及び通知すべき</w:t>
            </w:r>
            <w:r>
              <w:rPr>
                <w:sz w:val="24"/>
                <w:u w:val="single"/>
              </w:rPr>
              <w:t>SDS (</w:t>
            </w:r>
            <w:r w:rsidRPr="00EB0170">
              <w:rPr>
                <w:sz w:val="24"/>
                <w:u w:val="single"/>
              </w:rPr>
              <w:t>MSDS</w:t>
            </w:r>
            <w:r>
              <w:rPr>
                <w:sz w:val="24"/>
                <w:u w:val="single"/>
              </w:rPr>
              <w:t>)</w:t>
            </w:r>
            <w:r w:rsidRPr="00EB0170">
              <w:rPr>
                <w:rFonts w:hint="eastAsia"/>
                <w:sz w:val="24"/>
                <w:u w:val="single"/>
              </w:rPr>
              <w:t>の記載項目が規定</w:t>
            </w:r>
            <w:r w:rsidRPr="00EB0170">
              <w:rPr>
                <w:rFonts w:hint="eastAsia"/>
                <w:sz w:val="24"/>
              </w:rPr>
              <w:t>されています。同法で指定され、かつ毒物劇物である物質については、毒物及び劇物取締法の表示・</w:t>
            </w:r>
            <w:r>
              <w:rPr>
                <w:sz w:val="24"/>
              </w:rPr>
              <w:t>SDS (</w:t>
            </w:r>
            <w:r w:rsidRPr="00EB0170">
              <w:rPr>
                <w:sz w:val="24"/>
              </w:rPr>
              <w:t>MSDS</w:t>
            </w:r>
            <w:r>
              <w:rPr>
                <w:sz w:val="24"/>
              </w:rPr>
              <w:t>)</w:t>
            </w:r>
            <w:r w:rsidRPr="00EB0170">
              <w:rPr>
                <w:rFonts w:hint="eastAsia"/>
                <w:sz w:val="24"/>
              </w:rPr>
              <w:t>規定以外にもこの規定が適用されます。</w:t>
            </w:r>
          </w:p>
          <w:p w:rsidR="009C5525" w:rsidRDefault="009C5525" w:rsidP="0063399B">
            <w:pPr>
              <w:ind w:firstLineChars="50" w:firstLine="120"/>
              <w:rPr>
                <w:sz w:val="24"/>
              </w:rPr>
            </w:pPr>
            <w:r w:rsidRPr="00EB0170">
              <w:rPr>
                <w:rFonts w:hint="eastAsia"/>
                <w:sz w:val="24"/>
              </w:rPr>
              <w:t>※</w:t>
            </w:r>
            <w:r w:rsidRPr="00EB0170">
              <w:rPr>
                <w:sz w:val="24"/>
              </w:rPr>
              <w:t xml:space="preserve"> </w:t>
            </w:r>
            <w:r w:rsidRPr="00EB0170">
              <w:rPr>
                <w:rFonts w:hint="eastAsia"/>
                <w:sz w:val="24"/>
              </w:rPr>
              <w:t>指定対象外の毒物劇物にも、同様の記載をすることを推奨し、当資料を作成しました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9C5525" w:rsidRPr="008960B3" w:rsidRDefault="009C5525" w:rsidP="00265029">
      <w:pPr>
        <w:rPr>
          <w:rFonts w:ascii="ＭＳ ゴシック" w:eastAsia="ＭＳ ゴシック" w:hAnsi="ＭＳ ゴシック"/>
          <w:sz w:val="28"/>
          <w:szCs w:val="28"/>
        </w:rPr>
      </w:pPr>
      <w:r w:rsidRPr="008960B3">
        <w:rPr>
          <w:rFonts w:ascii="ＭＳ ゴシック" w:eastAsia="ＭＳ ゴシック" w:hAnsi="ＭＳ ゴシック" w:hint="eastAsia"/>
          <w:sz w:val="28"/>
          <w:szCs w:val="28"/>
        </w:rPr>
        <w:t>１　表示ラベル</w:t>
      </w:r>
    </w:p>
    <w:p w:rsidR="009C5525" w:rsidRDefault="009C5525" w:rsidP="0063399B">
      <w:pPr>
        <w:spacing w:line="220" w:lineRule="atLeast"/>
        <w:ind w:firstLineChars="100" w:firstLine="240"/>
        <w:rPr>
          <w:sz w:val="24"/>
        </w:rPr>
      </w:pPr>
      <w:r>
        <w:rPr>
          <w:sz w:val="24"/>
        </w:rPr>
        <w:t>GHS</w:t>
      </w:r>
      <w:r>
        <w:rPr>
          <w:rFonts w:hint="eastAsia"/>
          <w:sz w:val="24"/>
        </w:rPr>
        <w:t>に対応するためには、①名称、成分、</w:t>
      </w:r>
      <w:r w:rsidRPr="00616E56">
        <w:rPr>
          <w:rFonts w:hint="eastAsia"/>
          <w:sz w:val="24"/>
        </w:rPr>
        <w:t>②</w:t>
      </w:r>
      <w:r>
        <w:rPr>
          <w:rFonts w:hint="eastAsia"/>
          <w:sz w:val="24"/>
        </w:rPr>
        <w:t>絵表示</w:t>
      </w:r>
      <w:r w:rsidRPr="00616E56">
        <w:rPr>
          <w:rFonts w:hint="eastAsia"/>
          <w:sz w:val="24"/>
        </w:rPr>
        <w:t>、③注意喚起語（「危険」又は「警告」</w:t>
      </w:r>
      <w:r>
        <w:rPr>
          <w:rFonts w:hint="eastAsia"/>
          <w:sz w:val="24"/>
        </w:rPr>
        <w:t>の</w:t>
      </w:r>
    </w:p>
    <w:p w:rsidR="009C5525" w:rsidRDefault="009C5525" w:rsidP="00250012">
      <w:pPr>
        <w:spacing w:line="220" w:lineRule="atLeast"/>
        <w:rPr>
          <w:sz w:val="24"/>
        </w:rPr>
      </w:pPr>
      <w:r>
        <w:rPr>
          <w:rFonts w:hint="eastAsia"/>
          <w:sz w:val="24"/>
        </w:rPr>
        <w:t>文字</w:t>
      </w:r>
      <w:r w:rsidRPr="00616E56">
        <w:rPr>
          <w:rFonts w:hint="eastAsia"/>
          <w:sz w:val="24"/>
        </w:rPr>
        <w:t>）、④危険有害性情報、⑤貯蔵又は取扱上の注意、</w:t>
      </w:r>
      <w:r>
        <w:rPr>
          <w:rFonts w:hint="eastAsia"/>
          <w:sz w:val="24"/>
        </w:rPr>
        <w:t>⑥</w:t>
      </w:r>
      <w:r w:rsidRPr="00616E56">
        <w:rPr>
          <w:rFonts w:hint="eastAsia"/>
          <w:sz w:val="24"/>
        </w:rPr>
        <w:t>表示をする者の氏名、住所、電話番号</w:t>
      </w:r>
      <w:r>
        <w:rPr>
          <w:rFonts w:hint="eastAsia"/>
          <w:sz w:val="24"/>
        </w:rPr>
        <w:t>を記載しなければなりません。毒物劇物は、さらに毒物及び劇物取締法により「医薬用外」及び</w:t>
      </w:r>
    </w:p>
    <w:p w:rsidR="009C5525" w:rsidRDefault="009C5525" w:rsidP="00250012">
      <w:pPr>
        <w:spacing w:line="220" w:lineRule="atLeast"/>
        <w:rPr>
          <w:sz w:val="24"/>
        </w:rPr>
      </w:pPr>
      <w:r>
        <w:rPr>
          <w:rFonts w:hint="eastAsia"/>
          <w:sz w:val="24"/>
        </w:rPr>
        <w:t>「毒物」又は「劇物」の文字（色の規定あり）並びに成分の含量の記載も求められます。</w:t>
      </w:r>
    </w:p>
    <w:p w:rsidR="009C5525" w:rsidRPr="00D95771" w:rsidRDefault="009C5525" w:rsidP="00D95771">
      <w:pPr>
        <w:spacing w:line="220" w:lineRule="atLeast"/>
        <w:rPr>
          <w:sz w:val="24"/>
        </w:rPr>
      </w:pPr>
    </w:p>
    <w:p w:rsidR="009C5525" w:rsidRPr="00F30E22" w:rsidRDefault="009C5525" w:rsidP="00D95771">
      <w:pPr>
        <w:spacing w:line="220" w:lineRule="atLeast"/>
        <w:rPr>
          <w:color w:val="0000FF"/>
          <w:sz w:val="24"/>
        </w:rPr>
      </w:pPr>
      <w:r>
        <w:rPr>
          <w:rFonts w:hint="eastAsia"/>
          <w:sz w:val="24"/>
        </w:rPr>
        <w:t xml:space="preserve">＜表示例＞　　</w:t>
      </w:r>
      <w:r>
        <w:rPr>
          <w:sz w:val="24"/>
        </w:rPr>
        <w:t>GHS</w:t>
      </w:r>
      <w:r w:rsidRPr="00A80026">
        <w:rPr>
          <w:rFonts w:ascii="ＭＳ 明朝" w:hAnsi="ＭＳ 明朝" w:hint="eastAsia"/>
          <w:sz w:val="24"/>
        </w:rPr>
        <w:t>対応表示事項①～⑥＋</w:t>
      </w:r>
      <w:r w:rsidRPr="00F30E22">
        <w:rPr>
          <w:rFonts w:ascii="ＭＳ 明朝" w:hAnsi="ＭＳ 明朝" w:hint="eastAsia"/>
          <w:color w:val="0000FF"/>
          <w:sz w:val="24"/>
        </w:rPr>
        <w:t>その他の毒劇法表示事項</w:t>
      </w:r>
    </w:p>
    <w:p w:rsidR="009C5525" w:rsidRPr="00F11EBA" w:rsidRDefault="009721DA" w:rsidP="00022604">
      <w:pPr>
        <w:spacing w:line="28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96520</wp:posOffset>
                </wp:positionV>
                <wp:extent cx="459740" cy="156845"/>
                <wp:effectExtent l="35560" t="10795" r="9525" b="6096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74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.6pt" to="32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993515" cy="4761230"/>
                <wp:effectExtent l="9525" t="10160" r="6985" b="1016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3515" cy="476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0;margin-top:6.05pt;width:314.45pt;height:374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7cJAIAADwEAAAOAAAAZHJzL2Uyb0RvYy54bWysU1Fv0zAQfkfiP1h+p2nadW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117475</wp:posOffset>
                </wp:positionV>
                <wp:extent cx="1083310" cy="229870"/>
                <wp:effectExtent l="4445" t="3175" r="0" b="0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E545E6" w:rsidRDefault="009C5525" w:rsidP="00D957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酢酸エチル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1.6pt;margin-top:9.25pt;width:85.3pt;height:18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LiugIAAL8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" filled="f" stroked="f">
                <v:textbox inset="5.85pt,.7pt,5.85pt,.7pt">
                  <w:txbxContent>
                    <w:p w:rsidR="009C5525" w:rsidRPr="00E545E6" w:rsidRDefault="009C5525" w:rsidP="00D957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酢酸エチル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129540</wp:posOffset>
                </wp:positionV>
                <wp:extent cx="2057400" cy="421640"/>
                <wp:effectExtent l="19050" t="24765" r="19050" b="20320"/>
                <wp:wrapNone/>
                <wp:docPr id="5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9pt;margin-top:10.2pt;width:162pt;height:3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" filled="f" strokecolor="blue" strokeweight="2.5pt">
                <v:stroke dashstyle="1 1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165100</wp:posOffset>
                </wp:positionV>
                <wp:extent cx="1089025" cy="229870"/>
                <wp:effectExtent l="13970" t="12700" r="11430" b="5080"/>
                <wp:wrapNone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5525" w:rsidRPr="00E545E6" w:rsidRDefault="009C5525" w:rsidP="00D95771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545E6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医薬用外劇物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197.6pt;margin-top:13pt;width:85.75pt;height:18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" filled="f" strokecolor="red">
                <v:textbox inset="5.85pt,.7pt,5.85pt,.7pt">
                  <w:txbxContent>
                    <w:p w:rsidR="009C5525" w:rsidRPr="00E545E6" w:rsidRDefault="009C5525" w:rsidP="00D95771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545E6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医薬用外劇物</w:t>
                      </w:r>
                    </w:p>
                  </w:txbxContent>
                </v:textbox>
              </v:shape>
            </w:pict>
          </mc:Fallback>
        </mc:AlternateContent>
      </w:r>
      <w:r w:rsidR="009C5525">
        <w:rPr>
          <w:rFonts w:hint="eastAsia"/>
          <w:sz w:val="24"/>
        </w:rPr>
        <w:t xml:space="preserve">　　</w:t>
      </w:r>
      <w:r w:rsidR="009C5525">
        <w:rPr>
          <w:sz w:val="24"/>
        </w:rPr>
        <w:t xml:space="preserve">                                            </w:t>
      </w:r>
      <w:r w:rsidR="009C5525">
        <w:rPr>
          <w:rFonts w:hint="eastAsia"/>
          <w:sz w:val="24"/>
        </w:rPr>
        <w:t xml:space="preserve">　</w:t>
      </w:r>
      <w:r w:rsidR="009C5525">
        <w:rPr>
          <w:sz w:val="24"/>
        </w:rPr>
        <w:t xml:space="preserve">  </w:t>
      </w:r>
      <w:r w:rsidR="009C5525">
        <w:rPr>
          <w:rFonts w:hint="eastAsia"/>
          <w:sz w:val="24"/>
        </w:rPr>
        <w:t xml:space="preserve">　</w:t>
      </w:r>
      <w:r w:rsidR="009C5525" w:rsidRPr="00EB0170">
        <w:rPr>
          <w:rFonts w:hint="eastAsia"/>
          <w:color w:val="0000FF"/>
          <w:sz w:val="24"/>
        </w:rPr>
        <w:t>劇物の場合</w:t>
      </w:r>
      <w:r w:rsidR="009C5525" w:rsidRPr="00EB0170">
        <w:rPr>
          <w:rFonts w:hint="eastAsia"/>
          <w:sz w:val="24"/>
        </w:rPr>
        <w:t>「医薬用外</w:t>
      </w:r>
      <w:r w:rsidR="009C5525" w:rsidRPr="00EB0170">
        <w:rPr>
          <w:rFonts w:hint="eastAsia"/>
          <w:color w:val="FF0000"/>
          <w:sz w:val="24"/>
        </w:rPr>
        <w:t>劇物</w:t>
      </w:r>
      <w:r w:rsidR="009C5525" w:rsidRPr="00EB0170">
        <w:rPr>
          <w:rFonts w:hint="eastAsia"/>
          <w:sz w:val="24"/>
        </w:rPr>
        <w:t>」</w:t>
      </w:r>
      <w:r w:rsidR="009C5525" w:rsidRPr="00EB0170">
        <w:rPr>
          <w:rFonts w:hint="eastAsia"/>
          <w:color w:val="0000FF"/>
          <w:sz w:val="24"/>
        </w:rPr>
        <w:t>の文字</w:t>
      </w:r>
    </w:p>
    <w:p w:rsidR="009C5525" w:rsidRPr="00F30E22" w:rsidRDefault="009721DA" w:rsidP="0063399B">
      <w:pPr>
        <w:spacing w:line="280" w:lineRule="exact"/>
        <w:ind w:firstLineChars="2900" w:firstLine="6090"/>
        <w:rPr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2625725" cy="229235"/>
                <wp:effectExtent l="0" t="1905" r="3175" b="0"/>
                <wp:wrapNone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Default="009C5525" w:rsidP="00D957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酢酸エチル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99</w:t>
                            </w:r>
                            <w:r w:rsidRPr="00E545E6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180kg</w:t>
                            </w:r>
                          </w:p>
                          <w:p w:rsidR="009C5525" w:rsidRPr="00E545E6" w:rsidRDefault="009C5525" w:rsidP="00D957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8pt;margin-top:11.4pt;width:206.75pt;height:18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x2uQIAAMA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" filled="f" stroked="f">
                <v:textbox inset="5.85pt,.7pt,5.85pt,.7pt">
                  <w:txbxContent>
                    <w:p w:rsidR="009C5525" w:rsidRDefault="009C5525" w:rsidP="00D9577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酢酸エチル</w:t>
                      </w:r>
                      <w:r>
                        <w:rPr>
                          <w:sz w:val="22"/>
                          <w:szCs w:val="22"/>
                        </w:rPr>
                        <w:t>99</w:t>
                      </w:r>
                      <w:r w:rsidRPr="00E545E6">
                        <w:rPr>
                          <w:sz w:val="22"/>
                          <w:szCs w:val="22"/>
                        </w:rPr>
                        <w:t>%</w:t>
                      </w:r>
                      <w:r>
                        <w:rPr>
                          <w:sz w:val="22"/>
                          <w:szCs w:val="22"/>
                        </w:rPr>
                        <w:t xml:space="preserve">  180kg</w:t>
                      </w:r>
                    </w:p>
                    <w:p w:rsidR="009C5525" w:rsidRPr="00E545E6" w:rsidRDefault="009C5525" w:rsidP="00D9577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5525">
        <w:rPr>
          <w:rFonts w:hint="eastAsia"/>
          <w:color w:val="0000FF"/>
          <w:sz w:val="20"/>
          <w:szCs w:val="20"/>
        </w:rPr>
        <w:t xml:space="preserve">　　　</w:t>
      </w:r>
      <w:r w:rsidR="009C5525" w:rsidRPr="00F30E22">
        <w:rPr>
          <w:rFonts w:hint="eastAsia"/>
          <w:color w:val="0000FF"/>
          <w:sz w:val="20"/>
          <w:szCs w:val="20"/>
        </w:rPr>
        <w:t>（毒劇法第</w:t>
      </w:r>
      <w:r w:rsidR="009C5525" w:rsidRPr="00F30E22">
        <w:rPr>
          <w:color w:val="0000FF"/>
          <w:sz w:val="20"/>
          <w:szCs w:val="20"/>
        </w:rPr>
        <w:t>12</w:t>
      </w:r>
      <w:r w:rsidR="009C5525" w:rsidRPr="00F30E22">
        <w:rPr>
          <w:rFonts w:hint="eastAsia"/>
          <w:color w:val="0000FF"/>
          <w:sz w:val="20"/>
          <w:szCs w:val="20"/>
        </w:rPr>
        <w:t>条第</w:t>
      </w:r>
      <w:r w:rsidR="009C5525" w:rsidRPr="00F30E22">
        <w:rPr>
          <w:color w:val="0000FF"/>
          <w:sz w:val="20"/>
          <w:szCs w:val="20"/>
        </w:rPr>
        <w:t>1</w:t>
      </w:r>
      <w:r w:rsidR="009C5525" w:rsidRPr="00F30E22">
        <w:rPr>
          <w:rFonts w:hint="eastAsia"/>
          <w:color w:val="0000FF"/>
          <w:sz w:val="20"/>
          <w:szCs w:val="20"/>
        </w:rPr>
        <w:t>項）</w:t>
      </w:r>
    </w:p>
    <w:p w:rsidR="009C5525" w:rsidRDefault="009721DA" w:rsidP="00ED756E">
      <w:pPr>
        <w:spacing w:line="280" w:lineRule="exact"/>
        <w:ind w:right="840" w:firstLineChars="3250" w:firstLine="68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100330</wp:posOffset>
                </wp:positionV>
                <wp:extent cx="1943100" cy="5080"/>
                <wp:effectExtent l="16510" t="52705" r="12065" b="56515"/>
                <wp:wrapNone/>
                <wp:docPr id="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5pt,7.9pt" to="333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">
                <v:stroke endarrow="block"/>
              </v:line>
            </w:pict>
          </mc:Fallback>
        </mc:AlternateContent>
      </w:r>
      <w:r w:rsidR="009C5525">
        <w:rPr>
          <w:rFonts w:hint="eastAsia"/>
          <w:sz w:val="24"/>
        </w:rPr>
        <w:t>①名称、成分</w:t>
      </w:r>
    </w:p>
    <w:p w:rsidR="009C5525" w:rsidRPr="00F30E22" w:rsidRDefault="009721DA" w:rsidP="00ED756E">
      <w:pPr>
        <w:spacing w:line="300" w:lineRule="exact"/>
        <w:ind w:right="630" w:firstLineChars="2850" w:firstLine="5985"/>
        <w:jc w:val="righ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218440"/>
                <wp:effectExtent l="28575" t="57150" r="9525" b="10160"/>
                <wp:wrapNone/>
                <wp:docPr id="5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218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32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45085</wp:posOffset>
                </wp:positionV>
                <wp:extent cx="113665" cy="320040"/>
                <wp:effectExtent l="11430" t="6985" r="8255" b="6350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320040"/>
                        </a:xfrm>
                        <a:prstGeom prst="rightBrace">
                          <a:avLst>
                            <a:gd name="adj1" fmla="val 23464"/>
                            <a:gd name="adj2" fmla="val 505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326.4pt;margin-top:3.55pt;width:8.95pt;height:25.2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" adj=",1092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2692400" cy="229235"/>
                <wp:effectExtent l="0" t="0" r="3175" b="127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E545E6" w:rsidRDefault="009C5525" w:rsidP="00D9577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CAS No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.141-78-6    UN No.1173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8pt;margin-top:.6pt;width:212pt;height:18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UluwIAAMA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" filled="f" stroked="f">
                <v:textbox inset="5.85pt,.7pt,5.85pt,.7pt">
                  <w:txbxContent>
                    <w:p w:rsidR="009C5525" w:rsidRPr="00E545E6" w:rsidRDefault="009C5525" w:rsidP="00D9577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CAS No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.141-78-6    UN No.1173</w:t>
                      </w:r>
                    </w:p>
                  </w:txbxContent>
                </v:textbox>
              </v:shape>
            </w:pict>
          </mc:Fallback>
        </mc:AlternateContent>
      </w:r>
      <w:r w:rsidR="009C5525" w:rsidRPr="00F30E22">
        <w:rPr>
          <w:rFonts w:hint="eastAsia"/>
          <w:color w:val="0000FF"/>
          <w:sz w:val="24"/>
        </w:rPr>
        <w:t>含量</w:t>
      </w:r>
      <w:r w:rsidR="009C5525" w:rsidRPr="00F30E22">
        <w:rPr>
          <w:rFonts w:hint="eastAsia"/>
          <w:color w:val="0000FF"/>
          <w:sz w:val="20"/>
          <w:szCs w:val="20"/>
        </w:rPr>
        <w:t>（毒劇法第</w:t>
      </w:r>
      <w:r w:rsidR="009C5525" w:rsidRPr="00F30E22">
        <w:rPr>
          <w:color w:val="0000FF"/>
          <w:sz w:val="20"/>
          <w:szCs w:val="20"/>
        </w:rPr>
        <w:t>12</w:t>
      </w:r>
      <w:r w:rsidR="009C5525" w:rsidRPr="00F30E22">
        <w:rPr>
          <w:rFonts w:hint="eastAsia"/>
          <w:color w:val="0000FF"/>
          <w:sz w:val="20"/>
          <w:szCs w:val="20"/>
        </w:rPr>
        <w:t>条第</w:t>
      </w:r>
      <w:r w:rsidR="009C5525" w:rsidRPr="00F30E22">
        <w:rPr>
          <w:color w:val="0000FF"/>
          <w:sz w:val="20"/>
          <w:szCs w:val="20"/>
        </w:rPr>
        <w:t>2</w:t>
      </w:r>
      <w:r w:rsidR="009C5525" w:rsidRPr="00F30E22">
        <w:rPr>
          <w:rFonts w:hint="eastAsia"/>
          <w:color w:val="0000FF"/>
          <w:sz w:val="20"/>
          <w:szCs w:val="20"/>
        </w:rPr>
        <w:t>項）</w:t>
      </w:r>
    </w:p>
    <w:p w:rsidR="009C5525" w:rsidRPr="001111EE" w:rsidRDefault="009721DA" w:rsidP="00ED756E">
      <w:pPr>
        <w:spacing w:line="300" w:lineRule="exact"/>
        <w:ind w:leftChars="-200" w:left="-420" w:right="1469"/>
        <w:jc w:val="right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30480</wp:posOffset>
            </wp:positionV>
            <wp:extent cx="571500" cy="540385"/>
            <wp:effectExtent l="0" t="0" r="0" b="0"/>
            <wp:wrapNone/>
            <wp:docPr id="49" name="図 16" descr="感嘆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感嘆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22860</wp:posOffset>
            </wp:positionV>
            <wp:extent cx="571500" cy="540385"/>
            <wp:effectExtent l="0" t="0" r="0" b="0"/>
            <wp:wrapNone/>
            <wp:docPr id="48" name="図 17" descr="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25" w:rsidRPr="00F30E22">
        <w:rPr>
          <w:rFonts w:hint="eastAsia"/>
          <w:color w:val="0000FF"/>
          <w:sz w:val="24"/>
        </w:rPr>
        <w:t>内容量</w:t>
      </w:r>
      <w:r w:rsidR="009C5525" w:rsidRPr="00F30E22">
        <w:rPr>
          <w:rFonts w:hint="eastAsia"/>
          <w:color w:val="0000FF"/>
          <w:sz w:val="20"/>
          <w:szCs w:val="20"/>
        </w:rPr>
        <w:t>（指導事項）</w:t>
      </w:r>
    </w:p>
    <w:p w:rsidR="009C5525" w:rsidRPr="001111EE" w:rsidRDefault="009721DA" w:rsidP="0063399B">
      <w:pPr>
        <w:spacing w:line="300" w:lineRule="exact"/>
        <w:ind w:leftChars="114" w:left="239" w:firstLineChars="200" w:firstLine="420"/>
        <w:rPr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48895</wp:posOffset>
                </wp:positionV>
                <wp:extent cx="2171700" cy="29845"/>
                <wp:effectExtent l="19050" t="58420" r="9525" b="26035"/>
                <wp:wrapNone/>
                <wp:docPr id="4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85pt" to="33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">
                <v:stroke endarrow="block"/>
              </v:line>
            </w:pict>
          </mc:Fallback>
        </mc:AlternateContent>
      </w:r>
      <w:r w:rsidR="009C5525" w:rsidRPr="00022604">
        <w:rPr>
          <w:rFonts w:hint="eastAsia"/>
          <w:color w:val="FF0000"/>
          <w:sz w:val="16"/>
          <w:szCs w:val="16"/>
        </w:rPr>
        <w:t xml:space="preserve">　　　　　　　　　　　　　　　　　　　　　　　</w:t>
      </w:r>
      <w:r w:rsidR="009C5525">
        <w:rPr>
          <w:rFonts w:hint="eastAsia"/>
          <w:color w:val="FF0000"/>
          <w:sz w:val="16"/>
          <w:szCs w:val="16"/>
        </w:rPr>
        <w:t xml:space="preserve">　　　　　　　　　　　　　　</w:t>
      </w:r>
      <w:r w:rsidR="009C5525">
        <w:rPr>
          <w:color w:val="FF0000"/>
          <w:sz w:val="16"/>
          <w:szCs w:val="16"/>
        </w:rPr>
        <w:t xml:space="preserve">  </w:t>
      </w:r>
      <w:r w:rsidR="009C5525">
        <w:rPr>
          <w:rFonts w:hint="eastAsia"/>
          <w:sz w:val="24"/>
        </w:rPr>
        <w:t>②絵表示</w:t>
      </w:r>
    </w:p>
    <w:p w:rsidR="009C5525" w:rsidRPr="00022604" w:rsidRDefault="009721DA" w:rsidP="0063399B">
      <w:pPr>
        <w:spacing w:line="280" w:lineRule="exact"/>
        <w:ind w:leftChars="343" w:left="720" w:firstLineChars="200" w:firstLine="4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3630930" cy="915670"/>
                <wp:effectExtent l="0" t="1905" r="0" b="0"/>
                <wp:wrapNone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A33100" w:rsidRDefault="009C5525" w:rsidP="00D95771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A33100">
                              <w:rPr>
                                <w:rFonts w:hint="eastAsia"/>
                                <w:b/>
                                <w:szCs w:val="21"/>
                              </w:rPr>
                              <w:t>危険有害性情報</w:t>
                            </w:r>
                          </w:p>
                          <w:p w:rsidR="009C5525" w:rsidRPr="00595817" w:rsidRDefault="009C5525" w:rsidP="00D95771">
                            <w:pPr>
                              <w:topLinePunct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・引火性の高い液体及び蒸気</w:t>
                            </w:r>
                          </w:p>
                          <w:p w:rsidR="009C5525" w:rsidRPr="00595817" w:rsidRDefault="009C5525" w:rsidP="00D95771">
                            <w:pPr>
                              <w:topLinePunct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・眼刺激</w:t>
                            </w:r>
                          </w:p>
                          <w:p w:rsidR="009C5525" w:rsidRPr="00595817" w:rsidRDefault="009C5525" w:rsidP="00D95771">
                            <w:pPr>
                              <w:topLinePunct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・呼吸器系の障害</w:t>
                            </w:r>
                          </w:p>
                          <w:p w:rsidR="009C5525" w:rsidRPr="00595817" w:rsidRDefault="009C5525" w:rsidP="00D95771">
                            <w:pPr>
                              <w:topLinePunct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・眠気及びめまいのおそれ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0;margin-top:8.4pt;width:285.9pt;height:72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" filled="f" stroked="f">
                <v:textbox inset="5.85pt,0,5.85pt,0">
                  <w:txbxContent>
                    <w:p w:rsidR="009C5525" w:rsidRPr="00A33100" w:rsidRDefault="009C5525" w:rsidP="00D95771">
                      <w:pPr>
                        <w:rPr>
                          <w:b/>
                          <w:szCs w:val="21"/>
                        </w:rPr>
                      </w:pPr>
                      <w:r w:rsidRPr="00A33100">
                        <w:rPr>
                          <w:rFonts w:hint="eastAsia"/>
                          <w:b/>
                          <w:szCs w:val="21"/>
                        </w:rPr>
                        <w:t>危険有害性情報</w:t>
                      </w:r>
                    </w:p>
                    <w:p w:rsidR="009C5525" w:rsidRPr="00595817" w:rsidRDefault="009C5525" w:rsidP="00D95771">
                      <w:pPr>
                        <w:topLinePunct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・引火性の高い液体及び蒸気</w:t>
                      </w:r>
                    </w:p>
                    <w:p w:rsidR="009C5525" w:rsidRPr="00595817" w:rsidRDefault="009C5525" w:rsidP="00D95771">
                      <w:pPr>
                        <w:topLinePunct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・眼刺激</w:t>
                      </w:r>
                    </w:p>
                    <w:p w:rsidR="009C5525" w:rsidRPr="00595817" w:rsidRDefault="009C5525" w:rsidP="00D95771">
                      <w:pPr>
                        <w:topLinePunct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・呼吸器系の障害</w:t>
                      </w:r>
                    </w:p>
                    <w:p w:rsidR="009C5525" w:rsidRPr="00595817" w:rsidRDefault="009C5525" w:rsidP="00D95771">
                      <w:pPr>
                        <w:topLinePunct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・眠気及びめまいのおそれ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800100" cy="229235"/>
                <wp:effectExtent l="0" t="1905" r="0" b="0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FA1CB6" w:rsidRDefault="009C5525" w:rsidP="0063399B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A1C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危　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198pt;margin-top:8.4pt;width:63pt;height:18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5AugIAAL8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" filled="f" stroked="f">
                <v:textbox inset="5.85pt,.7pt,5.85pt,.7pt">
                  <w:txbxContent>
                    <w:p w:rsidR="009C5525" w:rsidRPr="00FA1CB6" w:rsidRDefault="009C5525" w:rsidP="0063399B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A1C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危　険</w:t>
                      </w:r>
                    </w:p>
                  </w:txbxContent>
                </v:textbox>
              </v:shape>
            </w:pict>
          </mc:Fallback>
        </mc:AlternateContent>
      </w:r>
      <w:r w:rsidR="009C5525" w:rsidRPr="00022604">
        <w:rPr>
          <w:rFonts w:hint="eastAsia"/>
          <w:sz w:val="16"/>
          <w:szCs w:val="16"/>
        </w:rPr>
        <w:t xml:space="preserve">　　　　　　　　　　　　　　　　　</w:t>
      </w:r>
    </w:p>
    <w:p w:rsidR="009C5525" w:rsidRDefault="009721DA" w:rsidP="00ED756E">
      <w:pPr>
        <w:spacing w:line="280" w:lineRule="exact"/>
        <w:ind w:leftChars="343" w:left="720" w:right="840" w:firstLineChars="2350" w:firstLine="49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27940</wp:posOffset>
                </wp:positionV>
                <wp:extent cx="113665" cy="718820"/>
                <wp:effectExtent l="9525" t="8890" r="10160" b="5715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718820"/>
                        </a:xfrm>
                        <a:prstGeom prst="rightBrace">
                          <a:avLst>
                            <a:gd name="adj1" fmla="val 52700"/>
                            <a:gd name="adj2" fmla="val 560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88" style="position:absolute;left:0;text-align:left;margin-left:2in;margin-top:2.2pt;width:8.95pt;height:5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0VhAIAAC0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" adj=",1209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78105</wp:posOffset>
                </wp:positionV>
                <wp:extent cx="1028700" cy="0"/>
                <wp:effectExtent l="23495" t="59055" r="5080" b="55245"/>
                <wp:wrapNone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6pt,6.15pt" to="332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V+MQIAAFY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">
                <v:stroke endarrow="block"/>
              </v:line>
            </w:pict>
          </mc:Fallback>
        </mc:AlternateContent>
      </w:r>
      <w:r w:rsidR="009C5525">
        <w:rPr>
          <w:rFonts w:hint="eastAsia"/>
          <w:sz w:val="24"/>
        </w:rPr>
        <w:t>③注意喚起語</w:t>
      </w:r>
    </w:p>
    <w:p w:rsidR="009C5525" w:rsidRDefault="009C5525" w:rsidP="0063399B">
      <w:pPr>
        <w:spacing w:line="280" w:lineRule="exact"/>
        <w:ind w:leftChars="343" w:left="720" w:firstLineChars="2000" w:firstLine="4800"/>
        <w:rPr>
          <w:sz w:val="24"/>
        </w:rPr>
      </w:pPr>
    </w:p>
    <w:p w:rsidR="009C5525" w:rsidRDefault="009721DA" w:rsidP="00ED756E">
      <w:pPr>
        <w:spacing w:line="280" w:lineRule="exact"/>
        <w:ind w:right="840" w:firstLineChars="2650" w:firstLine="556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76835</wp:posOffset>
                </wp:positionV>
                <wp:extent cx="2152650" cy="9525"/>
                <wp:effectExtent l="16510" t="57785" r="12065" b="46990"/>
                <wp:wrapNone/>
                <wp:docPr id="4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6.05pt" to="331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">
                <v:stroke endarrow="block"/>
              </v:line>
            </w:pict>
          </mc:Fallback>
        </mc:AlternateContent>
      </w:r>
      <w:r w:rsidR="00ED756E">
        <w:rPr>
          <w:rFonts w:hint="eastAsia"/>
          <w:sz w:val="24"/>
        </w:rPr>
        <w:t xml:space="preserve">　</w:t>
      </w:r>
      <w:r w:rsidR="009C5525">
        <w:rPr>
          <w:rFonts w:hint="eastAsia"/>
          <w:sz w:val="24"/>
        </w:rPr>
        <w:t>④危険有害性情報</w:t>
      </w:r>
    </w:p>
    <w:p w:rsidR="009C5525" w:rsidRDefault="009C5525" w:rsidP="0063399B">
      <w:pPr>
        <w:spacing w:line="280" w:lineRule="exact"/>
        <w:ind w:firstLineChars="2650" w:firstLine="6360"/>
        <w:rPr>
          <w:sz w:val="24"/>
        </w:rPr>
      </w:pPr>
    </w:p>
    <w:p w:rsidR="009C5525" w:rsidRPr="00367BC2" w:rsidRDefault="009C5525" w:rsidP="0063399B">
      <w:pPr>
        <w:spacing w:line="280" w:lineRule="exact"/>
        <w:ind w:firstLineChars="2900" w:firstLine="6380"/>
        <w:rPr>
          <w:color w:val="0000FF"/>
          <w:sz w:val="22"/>
          <w:szCs w:val="22"/>
        </w:rPr>
      </w:pPr>
    </w:p>
    <w:p w:rsidR="009C5525" w:rsidRPr="00367BC2" w:rsidRDefault="009721DA" w:rsidP="0063399B">
      <w:pPr>
        <w:spacing w:line="280" w:lineRule="exact"/>
        <w:ind w:firstLineChars="3250" w:firstLine="6825"/>
        <w:rPr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45085</wp:posOffset>
                </wp:positionV>
                <wp:extent cx="135890" cy="1741170"/>
                <wp:effectExtent l="9525" t="6985" r="6985" b="1397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741170"/>
                        </a:xfrm>
                        <a:prstGeom prst="rightBrace">
                          <a:avLst>
                            <a:gd name="adj1" fmla="val 106776"/>
                            <a:gd name="adj2" fmla="val 38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88" style="position:absolute;left:0;text-align:left;margin-left:324pt;margin-top:3.55pt;width:10.7pt;height:137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IUhQIAAC8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" adj=",830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114800" cy="1830705"/>
                <wp:effectExtent l="0" t="0" r="0" b="63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BC0EAC" w:rsidRDefault="009C5525" w:rsidP="00D9577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33100">
                              <w:rPr>
                                <w:rFonts w:hint="eastAsia"/>
                                <w:b/>
                                <w:szCs w:val="21"/>
                              </w:rPr>
                              <w:t>注意書き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95817">
                              <w:rPr>
                                <w:rFonts w:hint="eastAsia"/>
                                <w:szCs w:val="21"/>
                              </w:rPr>
                              <w:t>【安全対策・救急処置・保管上の注意】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・この製品を使用する時に、飲食又は喫煙をしないこと。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熱、火花、裸火、高温のもののような着火源から遠ざけること。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防爆型の電気機器等を使用し、火花等による引火を防止すること。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・保護手袋、保護眼鏡、保護面を着用すること。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・取扱い後はよく手を洗うこと。</w:t>
                            </w:r>
                          </w:p>
                          <w:p w:rsidR="009C5525" w:rsidRDefault="009C5525" w:rsidP="005502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皮膚（又は毛髪）に付着した場合、直ちにすべての汚染した衣を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脱ぎ、取り除くこと。また、多量の水と石鹸で洗うこと。</w:t>
                            </w:r>
                          </w:p>
                          <w:p w:rsidR="009C5525" w:rsidRDefault="009C5525" w:rsidP="005502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ばく露又はその懸念がある場合、目の刺激が持続する場合、気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が悪い時は、医師の診断、手当てを受けること。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容器を密閉して、涼しく換気の良い所で施錠して保管すること。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0;margin-top:3.55pt;width:324pt;height:14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DGv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" filled="f" stroked="f">
                <v:textbox inset="5.85pt,.7pt,5.85pt,.7pt">
                  <w:txbxContent>
                    <w:p w:rsidR="009C5525" w:rsidRPr="00BC0EAC" w:rsidRDefault="009C5525" w:rsidP="00D95771">
                      <w:pPr>
                        <w:rPr>
                          <w:sz w:val="19"/>
                          <w:szCs w:val="19"/>
                        </w:rPr>
                      </w:pPr>
                      <w:r w:rsidRPr="00A33100">
                        <w:rPr>
                          <w:rFonts w:hint="eastAsia"/>
                          <w:b/>
                          <w:szCs w:val="21"/>
                        </w:rPr>
                        <w:t>注意書き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95817">
                        <w:rPr>
                          <w:rFonts w:hint="eastAsia"/>
                          <w:szCs w:val="21"/>
                        </w:rPr>
                        <w:t>【安全対策・救急処置・保管上の注意】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・この製品を使用する時に、飲食又は喫煙をしないこと。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熱、火花、裸火、高温のもののような着火源から遠ざけること。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防爆型の電気機器等を使用し、火花等による引火を防止すること。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・保護手袋、保護眼鏡、保護面を着用すること。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・取扱い後はよく手を洗うこと。</w:t>
                      </w:r>
                    </w:p>
                    <w:p w:rsidR="009C5525" w:rsidRDefault="009C5525" w:rsidP="005502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皮膚（又は毛髪）に付着した場合、直ちにすべての汚染した衣を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脱ぎ、取り除くこと。また、多量の水と石鹸で洗うこと。</w:t>
                      </w:r>
                    </w:p>
                    <w:p w:rsidR="009C5525" w:rsidRDefault="009C5525" w:rsidP="005502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ばく露又はその懸念がある場合、目の刺激が持続する場合、気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が悪い時は、医師の診断、手当てを受けること。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容器を密閉して、涼しく換気の良い所で施錠して保管すること。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114800" cy="1830705"/>
                <wp:effectExtent l="0" t="0" r="0" b="63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BC0EAC" w:rsidRDefault="009C5525" w:rsidP="00D9577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33100">
                              <w:rPr>
                                <w:rFonts w:hint="eastAsia"/>
                                <w:b/>
                                <w:szCs w:val="21"/>
                              </w:rPr>
                              <w:t>注意書き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95817">
                              <w:rPr>
                                <w:rFonts w:hint="eastAsia"/>
                                <w:szCs w:val="21"/>
                              </w:rPr>
                              <w:t>【安全対策・救急処置・保管上の注意】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・この製品を使用する時に、飲食又は喫煙をしないこと。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熱、火花、裸火、高温のもののような着火源から遠ざけること。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防爆型の電気機器等を使用し、火花等による引火を防止すること。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・保護手袋、保護眼鏡、保護面を着用すること。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・取扱い後はよく手を洗うこと。</w:t>
                            </w:r>
                          </w:p>
                          <w:p w:rsidR="009C5525" w:rsidRDefault="009C5525" w:rsidP="005502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皮膚（又は毛髪）に付着した場合、直ちにすべての汚染した衣を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脱ぎ、取り除くこと。また、多量の水と石鹸で洗うこと。</w:t>
                            </w:r>
                          </w:p>
                          <w:p w:rsidR="009C5525" w:rsidRDefault="009C5525" w:rsidP="005502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ばく露又はその懸念がある場合、目の刺激が持続する場合、気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9C5525" w:rsidRPr="00595817" w:rsidRDefault="009C5525" w:rsidP="0063399B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が悪い時は、医師の診断、手当てを受けること。</w:t>
                            </w:r>
                          </w:p>
                          <w:p w:rsidR="009C5525" w:rsidRPr="00595817" w:rsidRDefault="009C5525" w:rsidP="00D9577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958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容器を密閉して、涼しく換気の良い所で施錠して保管すること。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0;margin-top:3.55pt;width:324pt;height:144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HOvAIAAMI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" filled="f" stroked="f">
                <v:textbox inset="5.85pt,.7pt,5.85pt,.7pt">
                  <w:txbxContent>
                    <w:p w:rsidR="009C5525" w:rsidRPr="00BC0EAC" w:rsidRDefault="009C5525" w:rsidP="00D95771">
                      <w:pPr>
                        <w:rPr>
                          <w:sz w:val="19"/>
                          <w:szCs w:val="19"/>
                        </w:rPr>
                      </w:pPr>
                      <w:r w:rsidRPr="00A33100">
                        <w:rPr>
                          <w:rFonts w:hint="eastAsia"/>
                          <w:b/>
                          <w:szCs w:val="21"/>
                        </w:rPr>
                        <w:t>注意書き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595817">
                        <w:rPr>
                          <w:rFonts w:hint="eastAsia"/>
                          <w:szCs w:val="21"/>
                        </w:rPr>
                        <w:t>【安全対策・救急処置・保管上の注意】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・この製品を使用する時に、飲食又は喫煙をしないこと。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熱、火花、裸火、高温のもののような着火源から遠ざけること。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防爆型の電気機器等を使用し、火花等による引火を防止すること。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・保護手袋、保護眼鏡、保護面を着用すること。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・取扱い後はよく手を洗うこと。</w:t>
                      </w:r>
                    </w:p>
                    <w:p w:rsidR="009C5525" w:rsidRDefault="009C5525" w:rsidP="005502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皮膚（又は毛髪）に付着した場合、直ちにすべての汚染した衣を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脱ぎ、取り除くこと。また、多量の水と石鹸で洗うこと。</w:t>
                      </w:r>
                    </w:p>
                    <w:p w:rsidR="009C5525" w:rsidRDefault="009C5525" w:rsidP="005502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ばく露又はその懸念がある場合、目の刺激が持続する場合、気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:rsidR="009C5525" w:rsidRPr="00595817" w:rsidRDefault="009C5525" w:rsidP="0063399B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が悪い時は、医師の診断、手当てを受けること。</w:t>
                      </w:r>
                    </w:p>
                    <w:p w:rsidR="009C5525" w:rsidRPr="00595817" w:rsidRDefault="009C5525" w:rsidP="00D9577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95817">
                        <w:rPr>
                          <w:rFonts w:hint="eastAsia"/>
                          <w:sz w:val="20"/>
                          <w:szCs w:val="20"/>
                        </w:rPr>
                        <w:t>容器を密閉して、涼しく換気の良い所で施錠して保管すること。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C5525" w:rsidRDefault="009C5525" w:rsidP="0063399B">
      <w:pPr>
        <w:spacing w:line="280" w:lineRule="exact"/>
        <w:ind w:firstLineChars="3250" w:firstLine="7800"/>
        <w:rPr>
          <w:sz w:val="24"/>
        </w:rPr>
      </w:pPr>
    </w:p>
    <w:p w:rsidR="009C5525" w:rsidRDefault="009C5525" w:rsidP="00022604">
      <w:pPr>
        <w:spacing w:line="280" w:lineRule="exact"/>
        <w:rPr>
          <w:sz w:val="24"/>
        </w:rPr>
      </w:pPr>
    </w:p>
    <w:p w:rsidR="009C5525" w:rsidRDefault="009C5525" w:rsidP="0063399B">
      <w:pPr>
        <w:spacing w:line="280" w:lineRule="exact"/>
        <w:ind w:leftChars="343" w:left="720"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⑤貯蔵又は取扱上の注意</w:t>
      </w:r>
    </w:p>
    <w:p w:rsidR="009C5525" w:rsidRDefault="009C5525" w:rsidP="0002260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</w:t>
      </w:r>
    </w:p>
    <w:p w:rsidR="009C5525" w:rsidRDefault="009C5525" w:rsidP="0063399B">
      <w:pPr>
        <w:spacing w:line="280" w:lineRule="exact"/>
        <w:ind w:leftChars="343" w:left="720"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9C5525" w:rsidRDefault="009C5525" w:rsidP="0063399B">
      <w:pPr>
        <w:spacing w:line="280" w:lineRule="exact"/>
        <w:ind w:leftChars="343" w:left="720" w:firstLineChars="2600" w:firstLine="572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(</w:t>
      </w:r>
      <w:r w:rsidRPr="00367BC2">
        <w:rPr>
          <w:rFonts w:hint="eastAsia"/>
          <w:color w:val="0000FF"/>
          <w:sz w:val="22"/>
          <w:szCs w:val="22"/>
        </w:rPr>
        <w:t>厚生労働省令で定める毒物劇物</w:t>
      </w:r>
    </w:p>
    <w:p w:rsidR="009C5525" w:rsidRDefault="009C5525" w:rsidP="0063399B">
      <w:pPr>
        <w:spacing w:line="280" w:lineRule="exact"/>
        <w:ind w:leftChars="343" w:left="720" w:firstLineChars="400" w:firstLine="880"/>
        <w:rPr>
          <w:color w:val="0000FF"/>
          <w:sz w:val="22"/>
          <w:szCs w:val="22"/>
        </w:rPr>
      </w:pPr>
      <w:r>
        <w:rPr>
          <w:rFonts w:hint="eastAsia"/>
          <w:color w:val="0000FF"/>
          <w:sz w:val="22"/>
          <w:szCs w:val="22"/>
        </w:rPr>
        <w:t xml:space="preserve">　　　　　　　　　　　　　　　　　　　　　　　　　</w:t>
      </w:r>
      <w:r>
        <w:rPr>
          <w:color w:val="0000FF"/>
          <w:sz w:val="22"/>
          <w:szCs w:val="22"/>
        </w:rPr>
        <w:t xml:space="preserve"> </w:t>
      </w:r>
      <w:r w:rsidRPr="00367BC2">
        <w:rPr>
          <w:rFonts w:hint="eastAsia"/>
          <w:color w:val="0000FF"/>
          <w:sz w:val="22"/>
          <w:szCs w:val="22"/>
        </w:rPr>
        <w:t>に</w:t>
      </w:r>
      <w:r>
        <w:rPr>
          <w:rFonts w:hint="eastAsia"/>
          <w:color w:val="0000FF"/>
          <w:sz w:val="22"/>
          <w:szCs w:val="22"/>
        </w:rPr>
        <w:t>つい</w:t>
      </w:r>
      <w:r w:rsidRPr="00367BC2">
        <w:rPr>
          <w:rFonts w:hint="eastAsia"/>
          <w:color w:val="0000FF"/>
          <w:sz w:val="22"/>
          <w:szCs w:val="22"/>
        </w:rPr>
        <w:t>ては、定められた解毒剤</w:t>
      </w:r>
    </w:p>
    <w:p w:rsidR="009C5525" w:rsidRDefault="009C5525" w:rsidP="0063399B">
      <w:pPr>
        <w:spacing w:line="280" w:lineRule="exact"/>
        <w:ind w:leftChars="343" w:left="720" w:firstLineChars="400" w:firstLine="880"/>
        <w:rPr>
          <w:sz w:val="24"/>
        </w:rPr>
      </w:pPr>
      <w:r>
        <w:rPr>
          <w:color w:val="0000FF"/>
          <w:sz w:val="22"/>
          <w:szCs w:val="22"/>
        </w:rPr>
        <w:t xml:space="preserve">                                                   </w:t>
      </w:r>
      <w:r w:rsidRPr="00367BC2">
        <w:rPr>
          <w:rFonts w:hint="eastAsia"/>
          <w:color w:val="0000FF"/>
          <w:sz w:val="22"/>
          <w:szCs w:val="22"/>
        </w:rPr>
        <w:t>の名称</w:t>
      </w:r>
      <w:r w:rsidRPr="00367BC2">
        <w:rPr>
          <w:rFonts w:hint="eastAsia"/>
          <w:color w:val="0000FF"/>
          <w:sz w:val="20"/>
          <w:szCs w:val="20"/>
        </w:rPr>
        <w:t>（毒劇法第</w:t>
      </w:r>
      <w:r w:rsidRPr="00367BC2">
        <w:rPr>
          <w:color w:val="0000FF"/>
          <w:sz w:val="20"/>
          <w:szCs w:val="20"/>
        </w:rPr>
        <w:t>12</w:t>
      </w:r>
      <w:r w:rsidRPr="00367BC2">
        <w:rPr>
          <w:rFonts w:hint="eastAsia"/>
          <w:color w:val="0000FF"/>
          <w:sz w:val="20"/>
          <w:szCs w:val="20"/>
        </w:rPr>
        <w:t>条第</w:t>
      </w:r>
      <w:r w:rsidRPr="00367BC2">
        <w:rPr>
          <w:color w:val="0000FF"/>
          <w:sz w:val="20"/>
          <w:szCs w:val="20"/>
        </w:rPr>
        <w:t>2</w:t>
      </w:r>
      <w:r w:rsidRPr="00367BC2">
        <w:rPr>
          <w:rFonts w:hint="eastAsia"/>
          <w:color w:val="0000FF"/>
          <w:sz w:val="20"/>
          <w:szCs w:val="20"/>
        </w:rPr>
        <w:t>項）</w:t>
      </w:r>
      <w:r w:rsidRPr="00367BC2">
        <w:rPr>
          <w:rFonts w:hint="eastAsia"/>
          <w:color w:val="0000FF"/>
          <w:sz w:val="22"/>
          <w:szCs w:val="22"/>
        </w:rPr>
        <w:t>）</w:t>
      </w:r>
    </w:p>
    <w:p w:rsidR="009C5525" w:rsidRDefault="009C5525" w:rsidP="0063399B">
      <w:pPr>
        <w:spacing w:line="280" w:lineRule="exact"/>
        <w:ind w:leftChars="343" w:left="720" w:firstLineChars="400" w:firstLine="880"/>
        <w:rPr>
          <w:sz w:val="24"/>
        </w:rPr>
      </w:pPr>
      <w:r w:rsidRPr="00367BC2">
        <w:rPr>
          <w:rFonts w:hint="eastAsia"/>
          <w:color w:val="0000FF"/>
          <w:sz w:val="22"/>
          <w:szCs w:val="22"/>
        </w:rPr>
        <w:t>の名称</w:t>
      </w:r>
      <w:r w:rsidRPr="00367BC2">
        <w:rPr>
          <w:rFonts w:hint="eastAsia"/>
          <w:color w:val="0000FF"/>
          <w:sz w:val="20"/>
          <w:szCs w:val="20"/>
        </w:rPr>
        <w:t>（毒劇法第</w:t>
      </w:r>
      <w:r w:rsidRPr="00367BC2">
        <w:rPr>
          <w:color w:val="0000FF"/>
          <w:sz w:val="20"/>
          <w:szCs w:val="20"/>
        </w:rPr>
        <w:t>12</w:t>
      </w:r>
      <w:r w:rsidRPr="00367BC2">
        <w:rPr>
          <w:rFonts w:hint="eastAsia"/>
          <w:color w:val="0000FF"/>
          <w:sz w:val="20"/>
          <w:szCs w:val="20"/>
        </w:rPr>
        <w:t>条第</w:t>
      </w:r>
      <w:r w:rsidRPr="00367BC2">
        <w:rPr>
          <w:color w:val="0000FF"/>
          <w:sz w:val="20"/>
          <w:szCs w:val="20"/>
        </w:rPr>
        <w:t>2</w:t>
      </w:r>
      <w:r w:rsidRPr="00367BC2">
        <w:rPr>
          <w:rFonts w:hint="eastAsia"/>
          <w:color w:val="0000FF"/>
          <w:sz w:val="20"/>
          <w:szCs w:val="20"/>
        </w:rPr>
        <w:t>項）</w:t>
      </w:r>
      <w:r w:rsidRPr="00367BC2">
        <w:rPr>
          <w:rFonts w:hint="eastAsia"/>
          <w:color w:val="0000FF"/>
          <w:sz w:val="22"/>
          <w:szCs w:val="22"/>
        </w:rPr>
        <w:t>）</w:t>
      </w:r>
    </w:p>
    <w:p w:rsidR="009C5525" w:rsidRDefault="009721DA" w:rsidP="0063399B">
      <w:pPr>
        <w:spacing w:line="280" w:lineRule="exact"/>
        <w:ind w:leftChars="343" w:left="720" w:firstLineChars="400" w:firstLine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2419985" cy="343535"/>
                <wp:effectExtent l="0" t="4445" r="0" b="444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262C23" w:rsidRDefault="009C5525" w:rsidP="00D95771">
                            <w:pPr>
                              <w:spacing w:line="28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262C2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都庁株式会社</w:t>
                            </w:r>
                          </w:p>
                          <w:p w:rsidR="009C5525" w:rsidRPr="000161C3" w:rsidRDefault="009C5525" w:rsidP="00F30E22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  <w:r w:rsidRPr="000161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東京都新宿区西新宿２－８－１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117pt;margin-top:11.6pt;width:190.55pt;height:27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D1ugIAAME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" filled="f" stroked="f">
                <v:textbox inset="5.85pt,.7pt,5.85pt,.7pt">
                  <w:txbxContent>
                    <w:p w:rsidR="009C5525" w:rsidRPr="00262C23" w:rsidRDefault="009C5525" w:rsidP="00D95771">
                      <w:pPr>
                        <w:spacing w:line="280" w:lineRule="exact"/>
                        <w:rPr>
                          <w:sz w:val="26"/>
                          <w:szCs w:val="26"/>
                        </w:rPr>
                      </w:pPr>
                      <w:r w:rsidRPr="00262C23">
                        <w:rPr>
                          <w:rFonts w:hint="eastAsia"/>
                          <w:sz w:val="26"/>
                          <w:szCs w:val="26"/>
                        </w:rPr>
                        <w:t>都庁株式会社</w:t>
                      </w:r>
                    </w:p>
                    <w:p w:rsidR="009C5525" w:rsidRPr="000161C3" w:rsidRDefault="009C5525" w:rsidP="00F30E22">
                      <w:pPr>
                        <w:spacing w:line="280" w:lineRule="exact"/>
                        <w:rPr>
                          <w:szCs w:val="21"/>
                        </w:rPr>
                      </w:pPr>
                      <w:r w:rsidRPr="000161C3">
                        <w:rPr>
                          <w:rFonts w:hint="eastAsia"/>
                          <w:sz w:val="22"/>
                          <w:szCs w:val="22"/>
                        </w:rPr>
                        <w:t>東京都新宿区西新宿２－８－１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116205</wp:posOffset>
                </wp:positionV>
                <wp:extent cx="113665" cy="646430"/>
                <wp:effectExtent l="9525" t="11430" r="10160" b="8890"/>
                <wp:wrapNone/>
                <wp:docPr id="3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646430"/>
                        </a:xfrm>
                        <a:prstGeom prst="rightBrace">
                          <a:avLst>
                            <a:gd name="adj1" fmla="val 47393"/>
                            <a:gd name="adj2" fmla="val 466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88" style="position:absolute;left:0;text-align:left;margin-left:324pt;margin-top:9.15pt;width:8.95pt;height:5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" adj=",10079">
                <v:textbox inset="5.85pt,.7pt,5.85pt,.7pt"/>
              </v:shape>
            </w:pict>
          </mc:Fallback>
        </mc:AlternateContent>
      </w:r>
    </w:p>
    <w:p w:rsidR="009C5525" w:rsidRDefault="009C5525" w:rsidP="0063399B">
      <w:pPr>
        <w:spacing w:line="280" w:lineRule="exact"/>
        <w:ind w:leftChars="343" w:left="720" w:firstLineChars="2400" w:firstLine="5760"/>
        <w:rPr>
          <w:sz w:val="24"/>
        </w:rPr>
      </w:pPr>
      <w:r>
        <w:rPr>
          <w:rFonts w:hint="eastAsia"/>
          <w:sz w:val="24"/>
        </w:rPr>
        <w:t xml:space="preserve">　⑥表示者の氏名、住所、電話番号</w:t>
      </w:r>
    </w:p>
    <w:p w:rsidR="009C5525" w:rsidRDefault="009C5525" w:rsidP="0063399B">
      <w:pPr>
        <w:spacing w:line="280" w:lineRule="exact"/>
        <w:ind w:leftChars="343" w:left="720" w:firstLineChars="300" w:firstLine="720"/>
        <w:rPr>
          <w:color w:val="0000FF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DD58A5">
        <w:rPr>
          <w:rFonts w:hint="eastAsia"/>
          <w:color w:val="0000FF"/>
          <w:sz w:val="22"/>
          <w:szCs w:val="22"/>
        </w:rPr>
        <w:t>（製造又は輸入業者の氏名、住所</w:t>
      </w:r>
      <w:r>
        <w:rPr>
          <w:rFonts w:hint="eastAsia"/>
          <w:color w:val="0000FF"/>
          <w:sz w:val="22"/>
          <w:szCs w:val="22"/>
        </w:rPr>
        <w:t>）</w:t>
      </w:r>
    </w:p>
    <w:p w:rsidR="009C5525" w:rsidRDefault="009721DA" w:rsidP="0063399B">
      <w:pPr>
        <w:spacing w:line="280" w:lineRule="exact"/>
        <w:ind w:leftChars="343" w:left="720" w:firstLineChars="300" w:firstLine="630"/>
        <w:rPr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31750</wp:posOffset>
                </wp:positionV>
                <wp:extent cx="1828800" cy="229235"/>
                <wp:effectExtent l="0" t="3175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341B9A" w:rsidRDefault="009C5525" w:rsidP="00D95771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TEL:</w:t>
                            </w:r>
                            <w:r w:rsidRPr="00341B9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03-5321-</w:t>
                            </w:r>
                            <w:r w:rsidRPr="00341B9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2in;margin-top:2.5pt;width:2in;height:18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GDuwIAAME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" filled="f" stroked="f">
                <v:textbox inset="5.85pt,.7pt,5.85pt,.7pt">
                  <w:txbxContent>
                    <w:p w:rsidR="009C5525" w:rsidRPr="00341B9A" w:rsidRDefault="009C5525" w:rsidP="00D95771">
                      <w:pPr>
                        <w:rPr>
                          <w:rFonts w:ascii="ＭＳ 明朝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TEL:</w:t>
                      </w:r>
                      <w:r w:rsidRPr="00341B9A">
                        <w:rPr>
                          <w:rFonts w:ascii="ＭＳ 明朝" w:hAnsi="ＭＳ 明朝"/>
                          <w:sz w:val="22"/>
                          <w:szCs w:val="22"/>
                        </w:rPr>
                        <w:t>03-5321-</w:t>
                      </w:r>
                      <w:r w:rsidRPr="00341B9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31750</wp:posOffset>
                </wp:positionV>
                <wp:extent cx="1828800" cy="229235"/>
                <wp:effectExtent l="0" t="3175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25" w:rsidRPr="00341B9A" w:rsidRDefault="009C5525" w:rsidP="00D95771">
                            <w:pPr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TEL:</w:t>
                            </w:r>
                            <w:r w:rsidRPr="00341B9A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03-5321-</w:t>
                            </w:r>
                            <w:r w:rsidRPr="00341B9A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2in;margin-top:2.5pt;width:2in;height:18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" filled="f" stroked="f">
                <v:textbox inset="5.85pt,.7pt,5.85pt,.7pt">
                  <w:txbxContent>
                    <w:p w:rsidR="009C5525" w:rsidRPr="00341B9A" w:rsidRDefault="009C5525" w:rsidP="00D95771">
                      <w:pPr>
                        <w:rPr>
                          <w:rFonts w:ascii="ＭＳ 明朝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TEL:</w:t>
                      </w:r>
                      <w:r w:rsidRPr="00341B9A">
                        <w:rPr>
                          <w:rFonts w:ascii="ＭＳ 明朝" w:hAnsi="ＭＳ 明朝"/>
                          <w:sz w:val="22"/>
                          <w:szCs w:val="22"/>
                        </w:rPr>
                        <w:t>03-5321-</w:t>
                      </w:r>
                      <w:r w:rsidRPr="00341B9A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r w:rsidR="009C5525">
        <w:rPr>
          <w:rFonts w:hint="eastAsia"/>
          <w:color w:val="0000FF"/>
          <w:sz w:val="22"/>
          <w:szCs w:val="22"/>
        </w:rPr>
        <w:t xml:space="preserve">　　　　　　　　　　　　　　　　　　　　　　　　　　　　　</w:t>
      </w:r>
      <w:r w:rsidR="009C5525" w:rsidRPr="00F30E22">
        <w:rPr>
          <w:rFonts w:hint="eastAsia"/>
          <w:color w:val="0000FF"/>
          <w:sz w:val="20"/>
          <w:szCs w:val="20"/>
        </w:rPr>
        <w:t>（毒劇法第</w:t>
      </w:r>
      <w:r w:rsidR="009C5525" w:rsidRPr="00F30E22">
        <w:rPr>
          <w:color w:val="0000FF"/>
          <w:sz w:val="20"/>
          <w:szCs w:val="20"/>
        </w:rPr>
        <w:t>12</w:t>
      </w:r>
      <w:r w:rsidR="009C5525" w:rsidRPr="00F30E22">
        <w:rPr>
          <w:rFonts w:hint="eastAsia"/>
          <w:color w:val="0000FF"/>
          <w:sz w:val="20"/>
          <w:szCs w:val="20"/>
        </w:rPr>
        <w:t>条第</w:t>
      </w:r>
      <w:r w:rsidR="009C5525" w:rsidRPr="00F30E22">
        <w:rPr>
          <w:color w:val="0000FF"/>
          <w:sz w:val="20"/>
          <w:szCs w:val="20"/>
        </w:rPr>
        <w:t>2</w:t>
      </w:r>
      <w:r w:rsidR="009C5525" w:rsidRPr="00F30E22">
        <w:rPr>
          <w:rFonts w:hint="eastAsia"/>
          <w:color w:val="0000FF"/>
          <w:sz w:val="20"/>
          <w:szCs w:val="20"/>
        </w:rPr>
        <w:t>項）</w:t>
      </w:r>
    </w:p>
    <w:p w:rsidR="009C5525" w:rsidRDefault="009C5525" w:rsidP="0063399B">
      <w:pPr>
        <w:spacing w:line="280" w:lineRule="exact"/>
        <w:ind w:leftChars="343" w:left="720" w:firstLineChars="300" w:firstLine="660"/>
        <w:rPr>
          <w:sz w:val="22"/>
          <w:szCs w:val="22"/>
        </w:rPr>
      </w:pPr>
      <w:r w:rsidRPr="00DD58A5">
        <w:rPr>
          <w:rFonts w:hint="eastAsia"/>
          <w:color w:val="0000FF"/>
          <w:sz w:val="22"/>
          <w:szCs w:val="22"/>
        </w:rPr>
        <w:t xml:space="preserve">　　　　　　　　　　　　　　　　　　　　　</w:t>
      </w:r>
      <w:r w:rsidRPr="00DD58A5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9C5525" w:rsidRDefault="009C5525" w:rsidP="00F44B2A">
      <w:pPr>
        <w:spacing w:line="280" w:lineRule="exact"/>
        <w:rPr>
          <w:sz w:val="18"/>
          <w:szCs w:val="18"/>
        </w:rPr>
      </w:pPr>
      <w:r>
        <w:rPr>
          <w:sz w:val="24"/>
        </w:rPr>
        <w:t xml:space="preserve"> </w:t>
      </w:r>
      <w:r w:rsidRPr="00BD38B6">
        <w:rPr>
          <w:rFonts w:hint="eastAsia"/>
          <w:sz w:val="18"/>
          <w:szCs w:val="18"/>
        </w:rPr>
        <w:t>注：この表示ラベルは、例として作成されたものであり、</w:t>
      </w:r>
      <w:r>
        <w:rPr>
          <w:rFonts w:hint="eastAsia"/>
          <w:sz w:val="18"/>
          <w:szCs w:val="18"/>
        </w:rPr>
        <w:t>注意書き</w:t>
      </w:r>
      <w:r w:rsidRPr="00BD38B6">
        <w:rPr>
          <w:rFonts w:hint="eastAsia"/>
          <w:sz w:val="18"/>
          <w:szCs w:val="18"/>
        </w:rPr>
        <w:t>等は確定的なものではありません</w:t>
      </w:r>
      <w:r>
        <w:rPr>
          <w:rFonts w:hint="eastAsia"/>
          <w:sz w:val="18"/>
          <w:szCs w:val="18"/>
        </w:rPr>
        <w:t>。</w:t>
      </w:r>
    </w:p>
    <w:p w:rsidR="009C5525" w:rsidRPr="006C188F" w:rsidRDefault="009C5525" w:rsidP="007E26E0">
      <w:pPr>
        <w:rPr>
          <w:rFonts w:ascii="ＭＳ ゴシック" w:eastAsia="ＭＳ ゴシック" w:hAnsi="ＭＳ ゴシック"/>
          <w:sz w:val="28"/>
          <w:szCs w:val="28"/>
        </w:rPr>
      </w:pPr>
      <w:r w:rsidRPr="006C188F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２　</w:t>
      </w:r>
      <w:r>
        <w:rPr>
          <w:rFonts w:ascii="ＭＳ ゴシック" w:eastAsia="ＭＳ ゴシック" w:hAnsi="ＭＳ ゴシック" w:hint="eastAsia"/>
          <w:sz w:val="28"/>
          <w:szCs w:val="28"/>
        </w:rPr>
        <w:t>ＳＤＳ（</w:t>
      </w:r>
      <w:r w:rsidRPr="006C188F">
        <w:rPr>
          <w:rFonts w:ascii="ＭＳ ゴシック" w:eastAsia="ＭＳ ゴシック" w:hAnsi="ＭＳ ゴシック" w:hint="eastAsia"/>
          <w:sz w:val="28"/>
          <w:szCs w:val="28"/>
        </w:rPr>
        <w:t>ＭＳＤＳ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9C5525" w:rsidRDefault="009C5525" w:rsidP="007E26E0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GHS</w:t>
      </w:r>
      <w:r>
        <w:rPr>
          <w:rFonts w:hint="eastAsia"/>
          <w:sz w:val="24"/>
        </w:rPr>
        <w:t>に対応する</w:t>
      </w:r>
      <w:r>
        <w:rPr>
          <w:sz w:val="24"/>
        </w:rPr>
        <w:t>SDS (</w:t>
      </w:r>
      <w:r w:rsidRPr="006A6C0F">
        <w:rPr>
          <w:sz w:val="24"/>
        </w:rPr>
        <w:t>MSDS</w:t>
      </w:r>
      <w:r>
        <w:rPr>
          <w:sz w:val="24"/>
        </w:rPr>
        <w:t>)</w:t>
      </w:r>
      <w:r>
        <w:rPr>
          <w:rFonts w:hint="eastAsia"/>
          <w:sz w:val="24"/>
        </w:rPr>
        <w:t>には、次の項目が含まれます。もちろん、毒物及び劇物取締法で規定する項目も必要です。</w:t>
      </w:r>
    </w:p>
    <w:p w:rsidR="009C5525" w:rsidRDefault="009C5525" w:rsidP="007E26E0">
      <w:pPr>
        <w:rPr>
          <w:sz w:val="24"/>
        </w:rPr>
        <w:sectPr w:rsidR="009C5525" w:rsidSect="005046AE">
          <w:footerReference w:type="even" r:id="rId12"/>
          <w:footerReference w:type="default" r:id="rId13"/>
          <w:pgSz w:w="11906" w:h="16838" w:code="9"/>
          <w:pgMar w:top="851" w:right="680" w:bottom="851" w:left="964" w:header="851" w:footer="992" w:gutter="0"/>
          <w:cols w:space="425"/>
          <w:docGrid w:type="lines" w:linePitch="344"/>
        </w:sectPr>
      </w:pPr>
    </w:p>
    <w:p w:rsidR="009C5525" w:rsidRDefault="009721DA" w:rsidP="0063399B">
      <w:pPr>
        <w:ind w:firstLineChars="300" w:firstLine="630"/>
        <w:rPr>
          <w:sz w:val="24"/>
        </w:rPr>
        <w:sectPr w:rsidR="009C5525" w:rsidSect="00E456A1">
          <w:type w:val="continuous"/>
          <w:pgSz w:w="11906" w:h="16838" w:code="9"/>
          <w:pgMar w:top="851" w:right="851" w:bottom="851" w:left="1134" w:header="851" w:footer="992" w:gutter="0"/>
          <w:cols w:num="2"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1720850" cy="228600"/>
                <wp:effectExtent l="9525" t="9525" r="12700" b="9525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525" w:rsidRPr="005A19DF" w:rsidRDefault="009C55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19DF">
                              <w:rPr>
                                <w:sz w:val="22"/>
                                <w:szCs w:val="22"/>
                              </w:rPr>
                              <w:t>GHS</w:t>
                            </w:r>
                            <w:r w:rsidRPr="005A19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で求められる項目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-18pt;margin-top:9pt;width:135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" strokeweight="1.25pt">
                <v:textbox inset="5.85pt,.7pt,5.85pt,.7pt">
                  <w:txbxContent>
                    <w:p w:rsidR="009C5525" w:rsidRPr="005A19DF" w:rsidRDefault="009C5525">
                      <w:pPr>
                        <w:rPr>
                          <w:sz w:val="22"/>
                          <w:szCs w:val="22"/>
                        </w:rPr>
                      </w:pPr>
                      <w:r w:rsidRPr="005A19DF">
                        <w:rPr>
                          <w:sz w:val="22"/>
                          <w:szCs w:val="22"/>
                        </w:rPr>
                        <w:t>GHS</w:t>
                      </w:r>
                      <w:r w:rsidRPr="005A19DF">
                        <w:rPr>
                          <w:rFonts w:hint="eastAsia"/>
                          <w:sz w:val="22"/>
                          <w:szCs w:val="22"/>
                        </w:rPr>
                        <w:t>で求められる項目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109220</wp:posOffset>
                </wp:positionV>
                <wp:extent cx="2635250" cy="233680"/>
                <wp:effectExtent l="9525" t="13970" r="12700" b="952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525" w:rsidRPr="005A19DF" w:rsidRDefault="009C5525" w:rsidP="005A19D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毒物及び劇物取締法で求められる項目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left:0;text-align:left;margin-left:243pt;margin-top:8.6pt;width:207.5pt;height:1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" strokecolor="red" strokeweight="1.25pt">
                <v:textbox inset="5.85pt,.7pt,5.85pt,.7pt">
                  <w:txbxContent>
                    <w:p w:rsidR="009C5525" w:rsidRPr="005A19DF" w:rsidRDefault="009C5525" w:rsidP="005A19D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毒物及び劇物取締法で求められる項目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9C5525" w:rsidRDefault="009721DA" w:rsidP="005A19DF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208280</wp:posOffset>
                </wp:positionV>
                <wp:extent cx="3206750" cy="3713480"/>
                <wp:effectExtent l="9525" t="8255" r="12700" b="1206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3713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43pt;margin-top:16.4pt;width:252.5pt;height:29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" filled="f" strokecolor="red" strokeweight="1.2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208280</wp:posOffset>
                </wp:positionV>
                <wp:extent cx="2743200" cy="3738880"/>
                <wp:effectExtent l="13335" t="8255" r="15240" b="1524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7388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-18.45pt;margin-top:16.4pt;width:3in;height:29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" filled="f" strokeweight="1.25pt">
                <v:textbox inset="5.85pt,.7pt,5.85pt,.7pt"/>
              </v:rect>
            </w:pict>
          </mc:Fallback>
        </mc:AlternateConten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111125</wp:posOffset>
                </wp:positionV>
                <wp:extent cx="2279650" cy="3175"/>
                <wp:effectExtent l="6350" t="6350" r="9525" b="9525"/>
                <wp:wrapNone/>
                <wp:docPr id="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8.75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" strokecolor="navy" strokeweight="1pt">
                <v:stroke dashstyle="1 1"/>
              </v:line>
            </w:pict>
          </mc:Fallback>
        </mc:AlternateContent>
      </w:r>
      <w:r w:rsidR="009C5525">
        <w:rPr>
          <w:rFonts w:hint="eastAsia"/>
          <w:szCs w:val="21"/>
        </w:rPr>
        <w:t>１　会社情報</w:t>
      </w:r>
    </w:p>
    <w:p w:rsidR="009C5525" w:rsidRPr="00711B49" w:rsidRDefault="009C5525" w:rsidP="005A19DF">
      <w:pPr>
        <w:rPr>
          <w:b/>
          <w:szCs w:val="21"/>
        </w:rPr>
      </w:pPr>
      <w:r w:rsidRPr="00711B49">
        <w:rPr>
          <w:rFonts w:hint="eastAsia"/>
          <w:b/>
          <w:szCs w:val="21"/>
        </w:rPr>
        <w:t>２　危険有害性の要約</w:t>
      </w:r>
      <w:r w:rsidRPr="003F37CF">
        <w:rPr>
          <w:rFonts w:hint="eastAsia"/>
          <w:b/>
          <w:szCs w:val="21"/>
        </w:rPr>
        <w:t>（絵表示を</w:t>
      </w:r>
      <w:r w:rsidRPr="00711B49">
        <w:rPr>
          <w:rFonts w:hint="eastAsia"/>
          <w:b/>
          <w:szCs w:val="21"/>
        </w:rPr>
        <w:t>含む）</w:t>
      </w:r>
    </w:p>
    <w:p w:rsidR="009C5525" w:rsidRPr="006C393A" w:rsidRDefault="009721DA" w:rsidP="007E26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114300</wp:posOffset>
                </wp:positionV>
                <wp:extent cx="1374140" cy="17780"/>
                <wp:effectExtent l="6985" t="9525" r="9525" b="10795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4140" cy="177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9pt" to="25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" strokecolor="navy" strokeweight="1pt">
                <v:stroke dashstyle="1 1"/>
              </v:line>
            </w:pict>
          </mc:Fallback>
        </mc:AlternateContent>
      </w:r>
      <w:r w:rsidR="009C5525">
        <w:rPr>
          <w:rFonts w:hint="eastAsia"/>
          <w:szCs w:val="21"/>
        </w:rPr>
        <w:t>３　製品名、組成、成分情報</w:t>
      </w:r>
    </w:p>
    <w:p w:rsidR="009C5525" w:rsidRPr="006C393A" w:rsidRDefault="009721DA" w:rsidP="007E26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2286000" cy="0"/>
                <wp:effectExtent l="9525" t="9525" r="9525" b="9525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４　応急措置</w:t>
      </w:r>
    </w:p>
    <w:p w:rsidR="009C5525" w:rsidRPr="006C393A" w:rsidRDefault="009721DA" w:rsidP="007E26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057400" cy="0"/>
                <wp:effectExtent l="9525" t="9525" r="9525" b="9525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５　火災時の措置</w:t>
      </w:r>
    </w:p>
    <w:p w:rsidR="009C5525" w:rsidRPr="006C393A" w:rsidRDefault="009721DA" w:rsidP="007E26E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057400" cy="0"/>
                <wp:effectExtent l="9525" t="9525" r="9525" b="9525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６　漏出時の措置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371600" cy="0"/>
                <wp:effectExtent l="9525" t="9525" r="9525" b="9525"/>
                <wp:wrapNone/>
                <wp:docPr id="2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７　取扱い及び保管上の注意</w:t>
      </w:r>
    </w:p>
    <w:p w:rsidR="009C5525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9525" r="9525" b="9525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８　暴露防止及び保護措置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9525" r="9525" b="9525"/>
                <wp:wrapNone/>
                <wp:docPr id="2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９　物理的及び化学的性質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714500" cy="0"/>
                <wp:effectExtent l="9525" t="9525" r="9525" b="9525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１０　安定性及び反応性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104775</wp:posOffset>
                </wp:positionV>
                <wp:extent cx="2012950" cy="1270"/>
                <wp:effectExtent l="6350" t="9525" r="9525" b="8255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95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8.25pt" to="250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" strokecolor="navy" strokeweight="1pt">
                <v:stroke dashstyle="1 1"/>
              </v:line>
            </w:pict>
          </mc:Fallback>
        </mc:AlternateContent>
      </w:r>
      <w:r w:rsidR="009C5525" w:rsidRPr="003D4994">
        <w:rPr>
          <w:rFonts w:hint="eastAsia"/>
          <w:b/>
          <w:szCs w:val="21"/>
        </w:rPr>
        <w:t>１１</w:t>
      </w:r>
      <w:r w:rsidR="009C5525" w:rsidRPr="006C393A">
        <w:rPr>
          <w:rFonts w:hint="eastAsia"/>
          <w:szCs w:val="21"/>
        </w:rPr>
        <w:t xml:space="preserve">　</w:t>
      </w:r>
      <w:r w:rsidR="009C5525" w:rsidRPr="003D4994">
        <w:rPr>
          <w:rFonts w:hint="eastAsia"/>
          <w:b/>
          <w:szCs w:val="21"/>
        </w:rPr>
        <w:t>有害性情報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9525" r="9525" b="9525"/>
                <wp:wrapNone/>
                <wp:docPr id="2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" strokecolor="navy" strokeweight="1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9525" r="9525" b="952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" strokecolor="navy" strokeweight="1pt">
                <v:stroke dashstyle="1 1"/>
              </v:line>
            </w:pict>
          </mc:Fallback>
        </mc:AlternateContent>
      </w:r>
      <w:r w:rsidR="009C5525" w:rsidRPr="003D4994">
        <w:rPr>
          <w:rFonts w:hint="eastAsia"/>
          <w:b/>
          <w:szCs w:val="21"/>
        </w:rPr>
        <w:t>１２</w:t>
      </w:r>
      <w:r w:rsidR="009C5525" w:rsidRPr="006C393A">
        <w:rPr>
          <w:rFonts w:hint="eastAsia"/>
          <w:szCs w:val="21"/>
        </w:rPr>
        <w:t xml:space="preserve">　</w:t>
      </w:r>
      <w:r w:rsidR="009C5525" w:rsidRPr="003D4994">
        <w:rPr>
          <w:rFonts w:hint="eastAsia"/>
          <w:b/>
          <w:szCs w:val="21"/>
        </w:rPr>
        <w:t>環境影響情報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9525" r="9525" b="9525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5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" strokecolor="navy" strokeweight="1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0" cy="228600"/>
                <wp:effectExtent l="9525" t="9525" r="9525" b="9525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" strokecolor="navy" strokeweight="1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485900" cy="0"/>
                <wp:effectExtent l="9525" t="9525" r="9525" b="9525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１３　廃棄上の注意</w:t>
      </w:r>
    </w:p>
    <w:p w:rsidR="009C5525" w:rsidRPr="006C393A" w:rsidRDefault="009721DA" w:rsidP="005A19D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1600200" cy="0"/>
                <wp:effectExtent l="9525" t="9525" r="9525" b="9525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2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JCIQIAAEUEAAAOAAAAZHJzL2Uyb0RvYy54bWysU8GO2jAQvVfqP1i+QxIaWDYirKoEetm2&#10;SLv9AGM7xKpjW7YhoKr/3rFD0NJ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" strokecolor="navy" strokeweight="1pt">
                <v:stroke dashstyle="1 1"/>
              </v:line>
            </w:pict>
          </mc:Fallback>
        </mc:AlternateContent>
      </w:r>
      <w:r w:rsidR="009C5525" w:rsidRPr="006C393A">
        <w:rPr>
          <w:rFonts w:hint="eastAsia"/>
          <w:szCs w:val="21"/>
        </w:rPr>
        <w:t>１４　輸送上の注意</w:t>
      </w:r>
    </w:p>
    <w:p w:rsidR="009C5525" w:rsidRPr="003D4994" w:rsidRDefault="009C5525" w:rsidP="005A19DF">
      <w:pPr>
        <w:rPr>
          <w:b/>
          <w:szCs w:val="21"/>
        </w:rPr>
      </w:pPr>
      <w:r w:rsidRPr="003D4994">
        <w:rPr>
          <w:rFonts w:hint="eastAsia"/>
          <w:b/>
          <w:szCs w:val="21"/>
        </w:rPr>
        <w:t>１５　適用法令</w:t>
      </w:r>
    </w:p>
    <w:p w:rsidR="009C5525" w:rsidRPr="003D4994" w:rsidRDefault="009C5525" w:rsidP="00C311F8">
      <w:pPr>
        <w:rPr>
          <w:b/>
          <w:szCs w:val="21"/>
        </w:rPr>
      </w:pPr>
      <w:r w:rsidRPr="003D4994">
        <w:rPr>
          <w:rFonts w:hint="eastAsia"/>
          <w:b/>
          <w:szCs w:val="21"/>
        </w:rPr>
        <w:t>１６　その他の情報</w:t>
      </w:r>
    </w:p>
    <w:p w:rsidR="009C5525" w:rsidRDefault="009C5525" w:rsidP="00C311F8">
      <w:pPr>
        <w:rPr>
          <w:szCs w:val="21"/>
        </w:rPr>
      </w:pP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１　情報を提供する毒物劇物営業者の氏名・住所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 xml:space="preserve">２　</w:t>
      </w:r>
      <w:r w:rsidRPr="006255B8">
        <w:rPr>
          <w:rFonts w:hint="eastAsia"/>
          <w:b/>
          <w:szCs w:val="21"/>
        </w:rPr>
        <w:t>毒物又は劇物の別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３　名称並びに成分及びその含量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４　応急措置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５　火災時の措置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６　漏出時の措置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７　取扱い及び保管上の注意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８　暴露の防止及び保護のための措置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９　物理的及び化学的性質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１０　安定性及び反応性</w:t>
      </w:r>
    </w:p>
    <w:p w:rsidR="009C5525" w:rsidRPr="006255B8" w:rsidRDefault="009C5525" w:rsidP="00C311F8">
      <w:pPr>
        <w:rPr>
          <w:b/>
          <w:szCs w:val="21"/>
        </w:rPr>
      </w:pPr>
      <w:r w:rsidRPr="006255B8">
        <w:rPr>
          <w:rFonts w:hint="eastAsia"/>
          <w:b/>
          <w:szCs w:val="21"/>
        </w:rPr>
        <w:t>１１　毒性に関する情報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１２　廃棄上の注意</w:t>
      </w:r>
    </w:p>
    <w:p w:rsidR="009C5525" w:rsidRPr="00146955" w:rsidRDefault="009C5525" w:rsidP="00C311F8">
      <w:pPr>
        <w:rPr>
          <w:szCs w:val="21"/>
        </w:rPr>
      </w:pPr>
      <w:r w:rsidRPr="00146955">
        <w:rPr>
          <w:rFonts w:hint="eastAsia"/>
          <w:szCs w:val="21"/>
        </w:rPr>
        <w:t>１３　輸送上の注意</w:t>
      </w:r>
    </w:p>
    <w:p w:rsidR="009C5525" w:rsidRPr="00146955" w:rsidRDefault="009C5525" w:rsidP="00C311F8">
      <w:pPr>
        <w:rPr>
          <w:szCs w:val="21"/>
        </w:rPr>
      </w:pPr>
    </w:p>
    <w:p w:rsidR="009C5525" w:rsidRPr="00146955" w:rsidRDefault="009C5525" w:rsidP="00C311F8">
      <w:pPr>
        <w:rPr>
          <w:szCs w:val="21"/>
        </w:rPr>
      </w:pPr>
    </w:p>
    <w:p w:rsidR="009C5525" w:rsidRDefault="009C5525" w:rsidP="00C311F8">
      <w:pPr>
        <w:rPr>
          <w:sz w:val="28"/>
          <w:szCs w:val="28"/>
        </w:rPr>
        <w:sectPr w:rsidR="009C5525" w:rsidSect="00E456A1">
          <w:type w:val="continuous"/>
          <w:pgSz w:w="11906" w:h="16838" w:code="9"/>
          <w:pgMar w:top="851" w:right="851" w:bottom="851" w:left="1134" w:header="851" w:footer="992" w:gutter="0"/>
          <w:cols w:num="2" w:space="425"/>
          <w:docGrid w:type="lines" w:linePitch="360"/>
        </w:sectPr>
      </w:pPr>
    </w:p>
    <w:p w:rsidR="009C5525" w:rsidRDefault="009C5525" w:rsidP="00C311F8">
      <w:pPr>
        <w:rPr>
          <w:sz w:val="28"/>
          <w:szCs w:val="28"/>
        </w:rPr>
      </w:pPr>
    </w:p>
    <w:p w:rsidR="009C5525" w:rsidRPr="002B30C8" w:rsidRDefault="009C5525" w:rsidP="00C311F8">
      <w:pPr>
        <w:rPr>
          <w:rFonts w:ascii="ＭＳ ゴシック" w:eastAsia="ＭＳ ゴシック" w:hAnsi="ＭＳ ゴシック"/>
          <w:sz w:val="28"/>
          <w:szCs w:val="28"/>
        </w:rPr>
      </w:pPr>
      <w:r w:rsidRPr="00495F6D">
        <w:rPr>
          <w:rFonts w:eastAsia="ＭＳ ゴシック" w:hint="eastAsia"/>
          <w:sz w:val="28"/>
          <w:szCs w:val="28"/>
        </w:rPr>
        <w:t>３</w:t>
      </w:r>
      <w:r w:rsidRPr="007E26E0">
        <w:rPr>
          <w:rFonts w:hint="eastAsia"/>
          <w:sz w:val="28"/>
          <w:szCs w:val="28"/>
        </w:rPr>
        <w:t xml:space="preserve">　</w:t>
      </w:r>
      <w:r w:rsidRPr="002B30C8">
        <w:rPr>
          <w:rFonts w:ascii="ＭＳ ゴシック" w:eastAsia="ＭＳ ゴシック" w:hAnsi="ＭＳ ゴシック" w:hint="eastAsia"/>
          <w:sz w:val="28"/>
          <w:szCs w:val="28"/>
        </w:rPr>
        <w:t>危険有害性を表す</w:t>
      </w:r>
      <w:r>
        <w:rPr>
          <w:rFonts w:ascii="ＭＳ ゴシック" w:eastAsia="ＭＳ ゴシック" w:hAnsi="ＭＳ ゴシック" w:hint="eastAsia"/>
          <w:sz w:val="28"/>
          <w:szCs w:val="28"/>
        </w:rPr>
        <w:t>絵表示について</w:t>
      </w:r>
    </w:p>
    <w:p w:rsidR="009C5525" w:rsidRDefault="009C5525" w:rsidP="006339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危険有害性を表す絵表示は以下のとおりであり、該当するものを付すことにより</w:t>
      </w:r>
      <w:r w:rsidRPr="006002D9">
        <w:rPr>
          <w:rFonts w:hint="eastAsia"/>
          <w:sz w:val="24"/>
        </w:rPr>
        <w:t>使用者に</w:t>
      </w:r>
    </w:p>
    <w:p w:rsidR="009C5525" w:rsidRDefault="009C5525" w:rsidP="009B09E0">
      <w:pPr>
        <w:rPr>
          <w:sz w:val="24"/>
        </w:rPr>
      </w:pPr>
      <w:r w:rsidRPr="006002D9">
        <w:rPr>
          <w:rFonts w:hint="eastAsia"/>
          <w:sz w:val="24"/>
        </w:rPr>
        <w:t>注意喚起し、人への健康被害を防止しましょう。</w:t>
      </w:r>
    </w:p>
    <w:p w:rsidR="009C5525" w:rsidRPr="00262C23" w:rsidRDefault="009C5525" w:rsidP="0063399B">
      <w:pPr>
        <w:ind w:leftChars="138" w:left="578" w:hangingChars="100" w:hanging="288"/>
        <w:rPr>
          <w:rFonts w:ascii="ＭＳ 明朝" w:cs="Arial"/>
          <w:color w:val="000000"/>
          <w:spacing w:val="24"/>
          <w:kern w:val="0"/>
          <w:sz w:val="24"/>
        </w:rPr>
      </w:pP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t>（菱形枠は赤色、中のシンボルは黒色が用いられます。危険有害性の種類、区分により使用される</w:t>
      </w:r>
      <w:r>
        <w:rPr>
          <w:rFonts w:ascii="ＭＳ 明朝" w:hAnsi="ＭＳ 明朝" w:cs="Arial" w:hint="eastAsia"/>
          <w:color w:val="000000"/>
          <w:spacing w:val="24"/>
          <w:kern w:val="0"/>
          <w:sz w:val="24"/>
        </w:rPr>
        <w:t>絵表示</w:t>
      </w: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t>が異なるので、詳細は</w:t>
      </w:r>
      <w:r>
        <w:rPr>
          <w:rFonts w:ascii="ＭＳ 明朝" w:hAnsi="ＭＳ 明朝" w:cs="Arial" w:hint="eastAsia"/>
          <w:color w:val="000000"/>
          <w:spacing w:val="24"/>
          <w:kern w:val="0"/>
          <w:sz w:val="24"/>
        </w:rPr>
        <w:t>下記４</w:t>
      </w:r>
      <w:r>
        <w:rPr>
          <w:rFonts w:ascii="ＭＳ 明朝" w:hAnsi="ＭＳ 明朝" w:cs="Arial"/>
          <w:color w:val="000000"/>
          <w:spacing w:val="24"/>
          <w:kern w:val="0"/>
          <w:sz w:val="24"/>
        </w:rPr>
        <w:t>(3)</w:t>
      </w:r>
      <w:r>
        <w:rPr>
          <w:rFonts w:ascii="ＭＳ 明朝" w:hAnsi="ＭＳ 明朝" w:cs="Arial" w:hint="eastAsia"/>
          <w:color w:val="000000"/>
          <w:spacing w:val="24"/>
          <w:kern w:val="0"/>
          <w:sz w:val="24"/>
        </w:rPr>
        <w:t xml:space="preserve">に記載の　</w:t>
      </w:r>
      <w:r w:rsidRPr="003B0045">
        <w:rPr>
          <w:rFonts w:eastAsia="GulimChe" w:cs="Arial"/>
          <w:color w:val="000000"/>
          <w:spacing w:val="24"/>
          <w:kern w:val="0"/>
          <w:sz w:val="24"/>
        </w:rPr>
        <w:t>GHS</w:t>
      </w: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t>文書を参照のこと。）</w:t>
      </w:r>
    </w:p>
    <w:p w:rsidR="009C5525" w:rsidRPr="00262C23" w:rsidRDefault="009C5525" w:rsidP="002B30C8">
      <w:pPr>
        <w:rPr>
          <w:rFonts w:ascii="ＭＳ 明朝" w:cs="Arial"/>
          <w:color w:val="000000"/>
          <w:spacing w:val="24"/>
          <w:kern w:val="0"/>
          <w:sz w:val="24"/>
        </w:rPr>
      </w:pP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t>以下の</w:t>
      </w:r>
      <w:r w:rsidRPr="00262C23">
        <w:rPr>
          <w:rFonts w:ascii="ＭＳ 明朝" w:hAnsi="ＭＳ 明朝" w:cs="Arial"/>
          <w:color w:val="000000"/>
          <w:spacing w:val="24"/>
          <w:kern w:val="0"/>
          <w:sz w:val="24"/>
        </w:rPr>
        <w:t>4</w:t>
      </w: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t>種は、物理化学的危険性</w:t>
      </w:r>
    </w:p>
    <w:tbl>
      <w:tblPr>
        <w:tblW w:w="0" w:type="auto"/>
        <w:tblInd w:w="19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140"/>
        <w:gridCol w:w="1980"/>
        <w:gridCol w:w="1476"/>
      </w:tblGrid>
      <w:tr w:rsidR="009C5525" w:rsidRPr="00F54805" w:rsidTr="00EA7013">
        <w:trPr>
          <w:trHeight w:val="12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絵表示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" name="図 1" descr="爆弾の爆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爆弾の爆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2" name="図 2" descr="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3" name="図 3" descr="円上の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円上の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4" name="図 4" descr="ガスボン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ガスボン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525" w:rsidRPr="00F54805" w:rsidTr="00EA7013">
        <w:trPr>
          <w:trHeight w:val="21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概</w:t>
            </w: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/>
                <w:bCs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F54805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火薬類</w:t>
            </w:r>
          </w:p>
          <w:p w:rsidR="009C5525" w:rsidRPr="00262C23" w:rsidRDefault="009C5525" w:rsidP="00F54805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自己反応性化学品</w:t>
            </w:r>
          </w:p>
          <w:p w:rsidR="009C5525" w:rsidRPr="00262C23" w:rsidRDefault="009C5525" w:rsidP="00F54805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有機過酸化物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F54805">
            <w:pPr>
              <w:widowControl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可燃性・引火性ガス、可燃性・引火性エアゾール、引火性液体、可燃性固体、自己反応性化学品、自然発火性液体、自然発火性固体、自己発熱性化学品、水反応可燃性化学品、有機過酸化物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004D3D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支燃性・酸化性ガス</w:t>
            </w:r>
          </w:p>
          <w:p w:rsidR="009C5525" w:rsidRPr="00262C23" w:rsidRDefault="009C5525" w:rsidP="00004D3D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酸化性液体</w:t>
            </w:r>
          </w:p>
          <w:p w:rsidR="009C5525" w:rsidRPr="00262C23" w:rsidRDefault="009C5525" w:rsidP="00004D3D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酸化性固体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004D3D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高圧ガス</w:t>
            </w:r>
          </w:p>
        </w:tc>
      </w:tr>
    </w:tbl>
    <w:p w:rsidR="009C5525" w:rsidRPr="00262C23" w:rsidRDefault="009C5525" w:rsidP="00F54805">
      <w:pPr>
        <w:widowControl/>
        <w:spacing w:before="100" w:beforeAutospacing="1" w:after="225"/>
        <w:jc w:val="left"/>
        <w:rPr>
          <w:rFonts w:ascii="ＭＳ 明朝" w:cs="Arial"/>
          <w:color w:val="000000"/>
          <w:spacing w:val="24"/>
          <w:kern w:val="0"/>
          <w:sz w:val="24"/>
        </w:rPr>
      </w:pPr>
      <w:r w:rsidRPr="00262C23">
        <w:rPr>
          <w:rFonts w:ascii="ＭＳ 明朝" w:hAnsi="ＭＳ 明朝" w:cs="Arial" w:hint="eastAsia"/>
          <w:color w:val="000000"/>
          <w:spacing w:val="24"/>
          <w:kern w:val="0"/>
          <w:sz w:val="24"/>
        </w:rPr>
        <w:lastRenderedPageBreak/>
        <w:t>以下の</w:t>
      </w:r>
      <w:r w:rsidRPr="003F37CF">
        <w:rPr>
          <w:rFonts w:ascii="ＭＳ 明朝" w:hAnsi="ＭＳ 明朝" w:cs="Arial" w:hint="eastAsia"/>
          <w:color w:val="000000"/>
          <w:spacing w:val="24"/>
          <w:kern w:val="0"/>
          <w:sz w:val="24"/>
        </w:rPr>
        <w:t>左４種は主に健康に対する有害性、右</w:t>
      </w:r>
      <w:r w:rsidRPr="003F37CF">
        <w:rPr>
          <w:rFonts w:ascii="ＭＳ 明朝" w:hAnsi="ＭＳ 明朝" w:cs="Arial"/>
          <w:color w:val="000000"/>
          <w:spacing w:val="24"/>
          <w:kern w:val="0"/>
          <w:sz w:val="24"/>
        </w:rPr>
        <w:t>1</w:t>
      </w:r>
      <w:r w:rsidRPr="003F37CF">
        <w:rPr>
          <w:rFonts w:ascii="ＭＳ 明朝" w:hAnsi="ＭＳ 明朝" w:cs="Arial" w:hint="eastAsia"/>
          <w:color w:val="000000"/>
          <w:spacing w:val="24"/>
          <w:kern w:val="0"/>
          <w:sz w:val="24"/>
        </w:rPr>
        <w:t>種は環境に対する有害性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"/>
        <w:gridCol w:w="1562"/>
        <w:gridCol w:w="2340"/>
        <w:gridCol w:w="1620"/>
        <w:gridCol w:w="2700"/>
        <w:gridCol w:w="1296"/>
      </w:tblGrid>
      <w:tr w:rsidR="009C5525" w:rsidRPr="00F54805" w:rsidTr="000F1110">
        <w:trPr>
          <w:trHeight w:val="1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絵表示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5" name="図 5" descr="どく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どく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6" name="図 6" descr="感嘆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感嘆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7" name="図 7" descr="腐食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腐食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8" name="図 8" descr="健康有害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健康有害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F54805" w:rsidRDefault="009721DA" w:rsidP="00F5480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9" name="図 9" descr="環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環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525" w:rsidRPr="00F54805" w:rsidTr="000F1110">
        <w:trPr>
          <w:trHeight w:val="4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概</w:t>
            </w: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262C23" w:rsidRDefault="009C5525" w:rsidP="00F54805">
            <w:pPr>
              <w:widowControl/>
              <w:jc w:val="center"/>
              <w:rPr>
                <w:rFonts w:ascii="ＭＳ 明朝" w:cs="Arial"/>
                <w:b/>
                <w:bCs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急性毒性</w:t>
            </w:r>
          </w:p>
          <w:p w:rsidR="009C5525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1-3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急性毒性（区分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4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皮膚腐食性・刺激性（区分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2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眼に対する重篤な損傷・眼刺激性（区分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2A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皮膚感作性</w:t>
            </w:r>
          </w:p>
          <w:p w:rsidR="009C5525" w:rsidRPr="00747548" w:rsidRDefault="009C5525" w:rsidP="00385061">
            <w:pPr>
              <w:widowControl/>
              <w:rPr>
                <w:rFonts w:ascii="ＭＳ 明朝" w:cs="Arial"/>
                <w:b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特定標的臓器・全身毒性（単回ばく露）（区分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3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皮膚腐食性・刺激性</w:t>
            </w:r>
            <w:r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(</w:t>
            </w:r>
            <w:r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1A-C</w:t>
            </w:r>
            <w:r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眼に対する重篤な損傷・眼刺激性（区分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1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Default="009C5525" w:rsidP="00385061">
            <w:pPr>
              <w:widowControl/>
              <w:rPr>
                <w:rFonts w:ascii="ＭＳ 明朝" w:cs="ＭＳ ゴシック"/>
                <w:b/>
                <w:color w:val="000000"/>
                <w:spacing w:val="24"/>
                <w:kern w:val="0"/>
                <w:sz w:val="24"/>
              </w:rPr>
            </w:pPr>
          </w:p>
          <w:p w:rsidR="009C5525" w:rsidRDefault="009C5525" w:rsidP="00385061">
            <w:pPr>
              <w:widowControl/>
              <w:rPr>
                <w:rFonts w:ascii="ＭＳ 明朝" w:cs="Arial"/>
                <w:b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Default="009C5525" w:rsidP="00385061">
            <w:pPr>
              <w:widowControl/>
              <w:rPr>
                <w:rFonts w:ascii="ＭＳ 明朝" w:cs="Arial"/>
                <w:b/>
                <w:bCs/>
                <w:color w:val="000000"/>
                <w:spacing w:val="24"/>
                <w:kern w:val="0"/>
                <w:sz w:val="24"/>
              </w:rPr>
            </w:pPr>
          </w:p>
          <w:p w:rsidR="009C5525" w:rsidRPr="000F1110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0F1110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金属腐食性物質</w:t>
            </w:r>
            <w:r w:rsidRPr="003F37CF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（物理化学的危険性）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呼吸器感作性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生殖細胞変異原性、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発がん性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生殖毒性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特定標的臓器・全身毒性（単回ばく露）（区分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1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－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2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）</w:t>
            </w:r>
          </w:p>
          <w:p w:rsidR="009C5525" w:rsidRPr="00262C23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特定標的臓器・全身毒性（反復ばく露）、</w:t>
            </w:r>
          </w:p>
          <w:p w:rsidR="009C5525" w:rsidRPr="009B3376" w:rsidRDefault="009C5525" w:rsidP="00385061">
            <w:pPr>
              <w:rPr>
                <w:rFonts w:ascii="ＭＳ 明朝" w:cs="Arial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吸引性呼吸器有害性</w:t>
            </w:r>
          </w:p>
          <w:p w:rsidR="009C5525" w:rsidRPr="009B3376" w:rsidRDefault="009C5525" w:rsidP="009B3376">
            <w:pPr>
              <w:rPr>
                <w:rFonts w:ascii="ＭＳ 明朝" w:cs="Arial"/>
                <w:sz w:val="24"/>
              </w:rPr>
            </w:pPr>
          </w:p>
          <w:p w:rsidR="009C5525" w:rsidRDefault="009C5525" w:rsidP="009B3376">
            <w:pPr>
              <w:rPr>
                <w:rFonts w:ascii="ＭＳ 明朝" w:cs="Arial"/>
                <w:sz w:val="24"/>
              </w:rPr>
            </w:pPr>
          </w:p>
          <w:p w:rsidR="009C5525" w:rsidRPr="009B3376" w:rsidRDefault="009C5525" w:rsidP="009B3376">
            <w:pPr>
              <w:jc w:val="center"/>
              <w:rPr>
                <w:rFonts w:ascii="ＭＳ 明朝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5" w:rsidRDefault="009C5525" w:rsidP="00385061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水性環境有害性</w:t>
            </w:r>
          </w:p>
          <w:p w:rsidR="009C5525" w:rsidRPr="00262C23" w:rsidRDefault="009C5525" w:rsidP="00FA419A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</w:p>
        </w:tc>
      </w:tr>
    </w:tbl>
    <w:p w:rsidR="009C5525" w:rsidRDefault="009C5525" w:rsidP="00F40654">
      <w:pPr>
        <w:rPr>
          <w:rFonts w:ascii="ＭＳ ゴシック" w:eastAsia="ＭＳ ゴシック" w:hAnsi="ＭＳ ゴシック"/>
          <w:sz w:val="28"/>
          <w:szCs w:val="28"/>
        </w:rPr>
      </w:pPr>
    </w:p>
    <w:p w:rsidR="009C5525" w:rsidRDefault="009C5525" w:rsidP="00F40654">
      <w:pPr>
        <w:rPr>
          <w:rFonts w:ascii="ＭＳ 明朝"/>
          <w:sz w:val="24"/>
        </w:rPr>
      </w:pPr>
    </w:p>
    <w:p w:rsidR="009C5525" w:rsidRPr="004E6777" w:rsidRDefault="009C5525" w:rsidP="00F40654">
      <w:pPr>
        <w:rPr>
          <w:rFonts w:ascii="ＭＳ 明朝"/>
          <w:sz w:val="24"/>
        </w:rPr>
      </w:pPr>
      <w:r w:rsidRPr="00262C23">
        <w:rPr>
          <w:rFonts w:ascii="ＭＳ 明朝" w:hAnsi="ＭＳ 明朝" w:hint="eastAsia"/>
          <w:sz w:val="24"/>
        </w:rPr>
        <w:t>（参考）上記「概要」中の急性毒性（経口）に関する区分について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1722"/>
        <w:gridCol w:w="1722"/>
        <w:gridCol w:w="1722"/>
        <w:gridCol w:w="1515"/>
        <w:gridCol w:w="1656"/>
      </w:tblGrid>
      <w:tr w:rsidR="009C5525" w:rsidRPr="00262C23" w:rsidTr="0008766F">
        <w:trPr>
          <w:trHeight w:val="420"/>
        </w:trPr>
        <w:tc>
          <w:tcPr>
            <w:tcW w:w="1614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cs="Arial"/>
                <w:color w:val="000000"/>
                <w:spacing w:val="24"/>
                <w:kern w:val="0"/>
                <w:sz w:val="24"/>
              </w:rPr>
              <w:t> 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1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2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3</w:t>
            </w:r>
          </w:p>
        </w:tc>
        <w:tc>
          <w:tcPr>
            <w:tcW w:w="1515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4</w:t>
            </w:r>
          </w:p>
        </w:tc>
        <w:tc>
          <w:tcPr>
            <w:tcW w:w="1656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区分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5</w:t>
            </w:r>
          </w:p>
        </w:tc>
      </w:tr>
      <w:tr w:rsidR="009C5525" w:rsidRPr="00262C23" w:rsidTr="001264A6">
        <w:tc>
          <w:tcPr>
            <w:tcW w:w="1614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  <w:vertAlign w:val="subscript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LD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  <w:vertAlign w:val="subscript"/>
              </w:rPr>
              <w:t>50</w:t>
            </w:r>
          </w:p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 xml:space="preserve"> 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0"/>
                <w:szCs w:val="20"/>
              </w:rPr>
              <w:t>(mg/kg)</w:t>
            </w: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0"/>
                <w:szCs w:val="20"/>
              </w:rPr>
              <w:br/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0"/>
                <w:szCs w:val="20"/>
              </w:rPr>
              <w:t>（判定基準）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5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以下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50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以下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300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以下</w:t>
            </w:r>
          </w:p>
        </w:tc>
        <w:tc>
          <w:tcPr>
            <w:tcW w:w="1515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2,000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以下</w:t>
            </w:r>
          </w:p>
        </w:tc>
        <w:tc>
          <w:tcPr>
            <w:tcW w:w="1656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/>
                <w:color w:val="000000"/>
                <w:spacing w:val="24"/>
                <w:kern w:val="0"/>
                <w:sz w:val="24"/>
              </w:rPr>
              <w:t>5,000</w:t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以下</w:t>
            </w:r>
          </w:p>
        </w:tc>
      </w:tr>
      <w:tr w:rsidR="009C5525" w:rsidRPr="00F54805" w:rsidTr="00424D63">
        <w:trPr>
          <w:trHeight w:val="1482"/>
        </w:trPr>
        <w:tc>
          <w:tcPr>
            <w:tcW w:w="1614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絵表示</w:t>
            </w:r>
          </w:p>
        </w:tc>
        <w:tc>
          <w:tcPr>
            <w:tcW w:w="1722" w:type="dxa"/>
            <w:vAlign w:val="center"/>
          </w:tcPr>
          <w:p w:rsidR="009C5525" w:rsidRPr="00F54805" w:rsidRDefault="009721DA" w:rsidP="00600FE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0" name="図 10" descr="http://www.jaish.gr.jp/anzen/gmsds_label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jaish.gr.jp/anzen/gmsds_label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:rsidR="009C5525" w:rsidRPr="00F54805" w:rsidRDefault="009721DA" w:rsidP="00600FE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1" name="図 11" descr="http://www.jaish.gr.jp/anzen/gmsds_label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jaish.gr.jp/anzen/gmsds_label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vAlign w:val="center"/>
          </w:tcPr>
          <w:p w:rsidR="009C5525" w:rsidRPr="00F54805" w:rsidRDefault="009721DA" w:rsidP="00600FE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2" name="図 12" descr="http://www.jaish.gr.jp/anzen/gmsds_label/image/sk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jaish.gr.jp/anzen/gmsds_label/image/sk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vAlign w:val="center"/>
          </w:tcPr>
          <w:p w:rsidR="009C5525" w:rsidRPr="00F54805" w:rsidRDefault="009721DA" w:rsidP="00600FE5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Arial" w:eastAsia="ＭＳ Ｐゴシック" w:hAnsi="Arial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733425" cy="733425"/>
                  <wp:effectExtent l="0" t="0" r="9525" b="9525"/>
                  <wp:docPr id="13" name="図 13" descr="http://www.jaish.gr.jp/anzen/gmsds_label/image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jaish.gr.jp/anzen/gmsds_label/image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なし</w:t>
            </w:r>
          </w:p>
        </w:tc>
      </w:tr>
      <w:tr w:rsidR="009C5525" w:rsidRPr="00262C23" w:rsidTr="0008766F">
        <w:trPr>
          <w:trHeight w:val="437"/>
        </w:trPr>
        <w:tc>
          <w:tcPr>
            <w:tcW w:w="1614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注意喚起語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危険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危険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危険</w:t>
            </w:r>
          </w:p>
        </w:tc>
        <w:tc>
          <w:tcPr>
            <w:tcW w:w="1515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警告</w:t>
            </w:r>
          </w:p>
        </w:tc>
        <w:tc>
          <w:tcPr>
            <w:tcW w:w="1656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警告</w:t>
            </w:r>
          </w:p>
        </w:tc>
      </w:tr>
      <w:tr w:rsidR="009C5525" w:rsidRPr="00262C23" w:rsidTr="00357D93">
        <w:tc>
          <w:tcPr>
            <w:tcW w:w="1614" w:type="dxa"/>
          </w:tcPr>
          <w:p w:rsidR="009C5525" w:rsidRPr="00262C23" w:rsidRDefault="009C5525" w:rsidP="00357D93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危険有害性情報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飲み込むと　生命に危険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飲み込むと　生命に危険</w:t>
            </w:r>
          </w:p>
        </w:tc>
        <w:tc>
          <w:tcPr>
            <w:tcW w:w="1722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飲み込むと</w:t>
            </w:r>
            <w:r w:rsidRPr="00262C23">
              <w:rPr>
                <w:rFonts w:ascii="ＭＳ 明朝" w:cs="Arial"/>
                <w:color w:val="000000"/>
                <w:spacing w:val="24"/>
                <w:kern w:val="0"/>
                <w:sz w:val="24"/>
              </w:rPr>
              <w:br/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有毒</w:t>
            </w:r>
          </w:p>
        </w:tc>
        <w:tc>
          <w:tcPr>
            <w:tcW w:w="1515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飲み込むと</w:t>
            </w:r>
            <w:r w:rsidRPr="00262C23">
              <w:rPr>
                <w:rFonts w:ascii="ＭＳ 明朝" w:cs="Arial"/>
                <w:color w:val="000000"/>
                <w:spacing w:val="24"/>
                <w:kern w:val="0"/>
                <w:sz w:val="24"/>
              </w:rPr>
              <w:br/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有害</w:t>
            </w:r>
          </w:p>
        </w:tc>
        <w:tc>
          <w:tcPr>
            <w:tcW w:w="1656" w:type="dxa"/>
          </w:tcPr>
          <w:p w:rsidR="009C5525" w:rsidRPr="00262C23" w:rsidRDefault="009C5525" w:rsidP="00357D93">
            <w:pPr>
              <w:widowControl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飲み込むと</w:t>
            </w:r>
            <w:r w:rsidRPr="00262C23">
              <w:rPr>
                <w:rFonts w:ascii="ＭＳ 明朝" w:cs="Arial"/>
                <w:color w:val="000000"/>
                <w:spacing w:val="24"/>
                <w:kern w:val="0"/>
                <w:sz w:val="24"/>
              </w:rPr>
              <w:br/>
            </w: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有害のおそれ</w:t>
            </w:r>
          </w:p>
        </w:tc>
      </w:tr>
    </w:tbl>
    <w:p w:rsidR="009C5525" w:rsidRPr="00262C23" w:rsidRDefault="009C5525" w:rsidP="00600FE5">
      <w:pPr>
        <w:widowControl/>
        <w:jc w:val="left"/>
        <w:rPr>
          <w:rFonts w:ascii="ＭＳ 明朝" w:cs="Arial"/>
          <w:vanish/>
          <w:color w:val="000000"/>
          <w:spacing w:val="24"/>
          <w:kern w:val="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1"/>
        <w:gridCol w:w="3849"/>
        <w:gridCol w:w="3051"/>
      </w:tblGrid>
      <w:tr w:rsidR="009C5525" w:rsidRPr="00262C23" w:rsidTr="0008766F">
        <w:trPr>
          <w:trHeight w:val="896"/>
        </w:trPr>
        <w:tc>
          <w:tcPr>
            <w:tcW w:w="2640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 xml:space="preserve">有害性　</w:t>
            </w:r>
            <w:r w:rsidRPr="003C161B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大</w:t>
            </w:r>
          </w:p>
        </w:tc>
        <w:tc>
          <w:tcPr>
            <w:tcW w:w="2640" w:type="dxa"/>
            <w:vAlign w:val="center"/>
          </w:tcPr>
          <w:p w:rsidR="009C5525" w:rsidRPr="00262C23" w:rsidRDefault="009721DA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>
              <w:rPr>
                <w:rFonts w:ascii="ＭＳ 明朝" w:cs="Arial"/>
                <w:noProof/>
                <w:color w:val="000000"/>
                <w:spacing w:val="24"/>
                <w:kern w:val="0"/>
                <w:sz w:val="24"/>
              </w:rPr>
              <w:drawing>
                <wp:inline distT="0" distB="0" distL="0" distR="0">
                  <wp:extent cx="2095500" cy="390525"/>
                  <wp:effectExtent l="0" t="0" r="0" b="9525"/>
                  <wp:docPr id="14" name="図 14" descr="http://www.jaish.gr.jp/kagaku/image/ghs_image/y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jaish.gr.jp/kagaku/image/ghs_image/y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0" w:type="dxa"/>
            <w:vAlign w:val="center"/>
          </w:tcPr>
          <w:p w:rsidR="009C5525" w:rsidRPr="00262C23" w:rsidRDefault="009C5525" w:rsidP="00600FE5">
            <w:pPr>
              <w:widowControl/>
              <w:jc w:val="center"/>
              <w:rPr>
                <w:rFonts w:ascii="ＭＳ 明朝" w:cs="Arial"/>
                <w:color w:val="000000"/>
                <w:spacing w:val="24"/>
                <w:kern w:val="0"/>
                <w:sz w:val="24"/>
              </w:rPr>
            </w:pPr>
            <w:r w:rsidRPr="00262C23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>有害性</w:t>
            </w:r>
            <w:r w:rsidRPr="003C161B">
              <w:rPr>
                <w:rFonts w:ascii="ＭＳ 明朝" w:hAnsi="ＭＳ 明朝" w:cs="Arial" w:hint="eastAsia"/>
                <w:color w:val="000000"/>
                <w:spacing w:val="24"/>
                <w:kern w:val="0"/>
                <w:sz w:val="24"/>
              </w:rPr>
              <w:t xml:space="preserve">　</w:t>
            </w:r>
            <w:r w:rsidRPr="003C161B">
              <w:rPr>
                <w:rFonts w:ascii="ＭＳ 明朝" w:hAnsi="ＭＳ 明朝" w:cs="Arial" w:hint="eastAsia"/>
                <w:bCs/>
                <w:color w:val="000000"/>
                <w:spacing w:val="24"/>
                <w:kern w:val="0"/>
                <w:sz w:val="24"/>
              </w:rPr>
              <w:t>小</w:t>
            </w:r>
          </w:p>
        </w:tc>
      </w:tr>
    </w:tbl>
    <w:p w:rsidR="009C5525" w:rsidRDefault="009C5525" w:rsidP="0063399B">
      <w:pPr>
        <w:ind w:leftChars="114" w:left="239" w:firstLineChars="3900" w:firstLine="9360"/>
        <w:rPr>
          <w:sz w:val="24"/>
        </w:rPr>
      </w:pPr>
    </w:p>
    <w:p w:rsidR="009C5525" w:rsidRDefault="009C5525" w:rsidP="0063399B">
      <w:pPr>
        <w:ind w:firstLineChars="100" w:firstLine="210"/>
        <w:rPr>
          <w:szCs w:val="21"/>
        </w:rPr>
      </w:pPr>
      <w:r w:rsidRPr="0043502A">
        <w:rPr>
          <w:rFonts w:hint="eastAsia"/>
          <w:szCs w:val="21"/>
        </w:rPr>
        <w:t>毒性の程度は、半数致死量（</w:t>
      </w:r>
      <w:r>
        <w:rPr>
          <w:rFonts w:hint="eastAsia"/>
          <w:szCs w:val="21"/>
        </w:rPr>
        <w:t>経口の場合は</w:t>
      </w:r>
      <w:r w:rsidRPr="0043502A">
        <w:rPr>
          <w:szCs w:val="21"/>
        </w:rPr>
        <w:t>LD50</w:t>
      </w:r>
      <w:r w:rsidRPr="0043502A">
        <w:rPr>
          <w:rFonts w:hint="eastAsia"/>
          <w:szCs w:val="21"/>
        </w:rPr>
        <w:t>：</w:t>
      </w:r>
      <w:r w:rsidRPr="00341B9A">
        <w:rPr>
          <w:rFonts w:ascii="ＭＳ 明朝" w:hAnsi="ＭＳ 明朝"/>
          <w:szCs w:val="21"/>
        </w:rPr>
        <w:t>50</w:t>
      </w:r>
      <w:r w:rsidRPr="00341B9A">
        <w:rPr>
          <w:rFonts w:ascii="ＭＳ 明朝" w:hAnsi="ＭＳ 明朝" w:hint="eastAsia"/>
          <w:szCs w:val="21"/>
        </w:rPr>
        <w:t>％</w:t>
      </w:r>
      <w:r>
        <w:rPr>
          <w:rFonts w:hint="eastAsia"/>
          <w:szCs w:val="21"/>
        </w:rPr>
        <w:t>致死量を表し、投与された動物のうち</w:t>
      </w:r>
      <w:r w:rsidRPr="00341B9A">
        <w:rPr>
          <w:rFonts w:ascii="ＭＳ 明朝" w:hAnsi="ＭＳ 明朝"/>
          <w:szCs w:val="21"/>
        </w:rPr>
        <w:t>50</w:t>
      </w:r>
      <w:r w:rsidRPr="00341B9A">
        <w:rPr>
          <w:rFonts w:ascii="ＭＳ 明朝" w:hAnsi="ＭＳ 明朝" w:hint="eastAsia"/>
          <w:szCs w:val="21"/>
        </w:rPr>
        <w:t>％</w:t>
      </w:r>
      <w:r>
        <w:rPr>
          <w:rFonts w:hint="eastAsia"/>
          <w:szCs w:val="21"/>
        </w:rPr>
        <w:t>が</w:t>
      </w:r>
    </w:p>
    <w:p w:rsidR="009C5525" w:rsidRDefault="009C5525" w:rsidP="00341B9A">
      <w:pPr>
        <w:rPr>
          <w:szCs w:val="21"/>
        </w:rPr>
      </w:pPr>
      <w:r>
        <w:rPr>
          <w:rFonts w:hint="eastAsia"/>
          <w:szCs w:val="21"/>
        </w:rPr>
        <w:t>死亡する動物の体重あたりの投与量）で評価されます。</w:t>
      </w:r>
    </w:p>
    <w:p w:rsidR="009C5525" w:rsidRPr="003F37CF" w:rsidRDefault="009C5525" w:rsidP="00AA48D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４</w:t>
      </w:r>
      <w:r w:rsidRPr="006C393A">
        <w:rPr>
          <w:rFonts w:ascii="ＭＳ ゴシック" w:eastAsia="ＭＳ ゴシック" w:hAnsi="ＭＳ ゴシック" w:hint="eastAsia"/>
          <w:sz w:val="28"/>
          <w:szCs w:val="28"/>
        </w:rPr>
        <w:t xml:space="preserve">　表示ラベル・</w:t>
      </w:r>
      <w:r>
        <w:rPr>
          <w:rFonts w:ascii="ＭＳ ゴシック" w:eastAsia="ＭＳ ゴシック" w:hAnsi="ＭＳ ゴシック" w:hint="eastAsia"/>
          <w:sz w:val="28"/>
          <w:szCs w:val="28"/>
        </w:rPr>
        <w:t>ＳＤＳ（</w:t>
      </w:r>
      <w:r w:rsidRPr="006C393A">
        <w:rPr>
          <w:rFonts w:ascii="ＭＳ ゴシック" w:eastAsia="ＭＳ ゴシック" w:hAnsi="ＭＳ ゴシック" w:hint="eastAsia"/>
          <w:sz w:val="28"/>
          <w:szCs w:val="28"/>
        </w:rPr>
        <w:t>ＭＳＤＳ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6C393A">
        <w:rPr>
          <w:rFonts w:ascii="ＭＳ ゴシック" w:eastAsia="ＭＳ ゴシック" w:hAnsi="ＭＳ ゴシック" w:hint="eastAsia"/>
          <w:sz w:val="28"/>
          <w:szCs w:val="28"/>
        </w:rPr>
        <w:t>作成について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9C5525" w:rsidRPr="003F37CF" w:rsidRDefault="009C5525" w:rsidP="00E2552E">
      <w:pPr>
        <w:numPr>
          <w:ilvl w:val="0"/>
          <w:numId w:val="5"/>
        </w:numPr>
        <w:rPr>
          <w:b/>
          <w:sz w:val="24"/>
        </w:rPr>
      </w:pPr>
      <w:r w:rsidRPr="003F37CF">
        <w:rPr>
          <w:rFonts w:hint="eastAsia"/>
          <w:b/>
          <w:sz w:val="24"/>
        </w:rPr>
        <w:t>各化学物質ごとに記載すべき「危険有害性の要約」（</w:t>
      </w:r>
      <w:r w:rsidRPr="003F37CF">
        <w:rPr>
          <w:b/>
          <w:sz w:val="24"/>
        </w:rPr>
        <w:t>GHS</w:t>
      </w:r>
      <w:r w:rsidRPr="003F37CF">
        <w:rPr>
          <w:rFonts w:hint="eastAsia"/>
          <w:b/>
          <w:sz w:val="24"/>
        </w:rPr>
        <w:t>分類区分、注意喚起語、　　　危険有害性情報及び絵表示）を確認する方法</w:t>
      </w:r>
    </w:p>
    <w:p w:rsidR="009C5525" w:rsidRPr="003F37CF" w:rsidRDefault="009C5525" w:rsidP="0063399B">
      <w:pPr>
        <w:ind w:leftChars="114" w:left="239" w:firstLineChars="100" w:firstLine="240"/>
        <w:rPr>
          <w:sz w:val="24"/>
        </w:rPr>
      </w:pPr>
      <w:r w:rsidRPr="003F37CF">
        <w:rPr>
          <w:rFonts w:hint="eastAsia"/>
          <w:sz w:val="24"/>
        </w:rPr>
        <w:t xml:space="preserve">　</w:t>
      </w:r>
      <w:r w:rsidRPr="003F37CF">
        <w:rPr>
          <w:sz w:val="24"/>
        </w:rPr>
        <w:t>Web</w:t>
      </w:r>
      <w:r w:rsidRPr="003F37CF">
        <w:rPr>
          <w:rFonts w:hint="eastAsia"/>
          <w:sz w:val="24"/>
        </w:rPr>
        <w:t xml:space="preserve">サイト　　</w:t>
      </w:r>
      <w:r w:rsidRPr="003F37CF">
        <w:rPr>
          <w:color w:val="0000FF"/>
          <w:sz w:val="24"/>
        </w:rPr>
        <w:t>http://www.safe.nite.go.jp/ghs/list.html</w:t>
      </w:r>
    </w:p>
    <w:p w:rsidR="009C5525" w:rsidRPr="003F37CF" w:rsidRDefault="009C5525" w:rsidP="0063399B">
      <w:pPr>
        <w:ind w:leftChars="343" w:left="720"/>
        <w:rPr>
          <w:sz w:val="24"/>
        </w:rPr>
      </w:pPr>
      <w:r w:rsidRPr="00E95E18">
        <w:rPr>
          <w:rFonts w:hint="eastAsia"/>
          <w:color w:val="FF0000"/>
          <w:sz w:val="24"/>
        </w:rPr>
        <w:t>製品評価技術基盤機構（</w:t>
      </w:r>
      <w:r w:rsidRPr="00E95E18">
        <w:rPr>
          <w:color w:val="FF0000"/>
          <w:sz w:val="24"/>
        </w:rPr>
        <w:t>NITE</w:t>
      </w:r>
      <w:r w:rsidRPr="00E95E18">
        <w:rPr>
          <w:rFonts w:hint="eastAsia"/>
          <w:color w:val="FF0000"/>
          <w:sz w:val="24"/>
        </w:rPr>
        <w:t>）のホームページ</w:t>
      </w:r>
      <w:hyperlink r:id="rId22" w:history="1">
        <w:r w:rsidRPr="00884C6A">
          <w:rPr>
            <w:rStyle w:val="a3"/>
            <w:sz w:val="24"/>
            <w:u w:val="none"/>
          </w:rPr>
          <w:t>http://www.nite.go.jp/</w:t>
        </w:r>
      </w:hyperlink>
      <w:r w:rsidRPr="003F37CF">
        <w:rPr>
          <w:rFonts w:hint="eastAsia"/>
          <w:color w:val="0000FF"/>
          <w:sz w:val="24"/>
        </w:rPr>
        <w:t xml:space="preserve">　</w:t>
      </w:r>
      <w:r w:rsidRPr="003F37CF">
        <w:rPr>
          <w:rFonts w:hint="eastAsia"/>
          <w:sz w:val="24"/>
        </w:rPr>
        <w:t>上部掲載の</w:t>
      </w:r>
    </w:p>
    <w:p w:rsidR="0057501C" w:rsidRDefault="009C5525" w:rsidP="0063399B">
      <w:pPr>
        <w:ind w:leftChars="228" w:left="479"/>
        <w:rPr>
          <w:sz w:val="24"/>
        </w:rPr>
      </w:pPr>
      <w:r w:rsidRPr="003F37CF">
        <w:rPr>
          <w:rFonts w:hint="eastAsia"/>
          <w:sz w:val="24"/>
        </w:rPr>
        <w:t>「化学物質管理分野」の「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関連情報」中の「分類結果一覧」を開くと、分類実施物質が</w:t>
      </w:r>
      <w:r w:rsidRPr="003F37CF">
        <w:rPr>
          <w:sz w:val="24"/>
        </w:rPr>
        <w:t>CAS No</w:t>
      </w:r>
      <w:r w:rsidRPr="003F37CF">
        <w:rPr>
          <w:rFonts w:hint="eastAsia"/>
          <w:sz w:val="24"/>
        </w:rPr>
        <w:t>順に並べられた「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分類物質一覧」が表示され、各物質ごとの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分類結果（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分類区分、注意喚起語、危険有害性情報及び絵表示）が示されます。</w:t>
      </w:r>
    </w:p>
    <w:p w:rsidR="009C5525" w:rsidRPr="003F37CF" w:rsidRDefault="009C5525" w:rsidP="0063399B">
      <w:pPr>
        <w:ind w:leftChars="228" w:left="479"/>
        <w:rPr>
          <w:sz w:val="24"/>
        </w:rPr>
      </w:pPr>
      <w:r w:rsidRPr="003F37CF">
        <w:rPr>
          <w:rFonts w:hint="eastAsia"/>
          <w:sz w:val="24"/>
        </w:rPr>
        <w:t>（</w:t>
      </w:r>
      <w:r w:rsidR="0057501C">
        <w:rPr>
          <w:sz w:val="24"/>
        </w:rPr>
        <w:t>H2</w:t>
      </w:r>
      <w:r w:rsidR="0057501C">
        <w:rPr>
          <w:rFonts w:hint="eastAsia"/>
          <w:sz w:val="24"/>
        </w:rPr>
        <w:t>8</w:t>
      </w:r>
      <w:r w:rsidRPr="003F37CF">
        <w:rPr>
          <w:sz w:val="24"/>
        </w:rPr>
        <w:t>.</w:t>
      </w:r>
      <w:r w:rsidR="0057501C">
        <w:rPr>
          <w:rFonts w:hint="eastAsia"/>
          <w:sz w:val="24"/>
        </w:rPr>
        <w:t>9</w:t>
      </w:r>
      <w:r w:rsidRPr="003F37CF">
        <w:rPr>
          <w:sz w:val="24"/>
        </w:rPr>
        <w:t>.</w:t>
      </w:r>
      <w:r w:rsidR="002B5C0C">
        <w:rPr>
          <w:rFonts w:hint="eastAsia"/>
          <w:sz w:val="24"/>
        </w:rPr>
        <w:t>28</w:t>
      </w:r>
      <w:r w:rsidRPr="003F37CF">
        <w:rPr>
          <w:rFonts w:hint="eastAsia"/>
          <w:sz w:val="24"/>
        </w:rPr>
        <w:t>現在</w:t>
      </w:r>
      <w:r w:rsidR="0057501C">
        <w:rPr>
          <w:sz w:val="24"/>
        </w:rPr>
        <w:t>3,</w:t>
      </w:r>
      <w:r w:rsidR="0057501C">
        <w:rPr>
          <w:rFonts w:hint="eastAsia"/>
          <w:sz w:val="24"/>
        </w:rPr>
        <w:t>636</w:t>
      </w:r>
      <w:r w:rsidRPr="003F37CF">
        <w:rPr>
          <w:rFonts w:hint="eastAsia"/>
          <w:sz w:val="24"/>
        </w:rPr>
        <w:t>物質）</w:t>
      </w:r>
    </w:p>
    <w:p w:rsidR="009C5525" w:rsidRPr="003F37CF" w:rsidRDefault="009C5525" w:rsidP="0063399B">
      <w:pPr>
        <w:ind w:leftChars="228" w:left="479"/>
        <w:rPr>
          <w:sz w:val="24"/>
        </w:rPr>
      </w:pPr>
      <w:r w:rsidRPr="003F37CF">
        <w:rPr>
          <w:rFonts w:hint="eastAsia"/>
          <w:sz w:val="24"/>
        </w:rPr>
        <w:t xml:space="preserve">　　　　　　</w:t>
      </w:r>
    </w:p>
    <w:p w:rsidR="009C5525" w:rsidRPr="003F37CF" w:rsidRDefault="009C5525" w:rsidP="00F42000">
      <w:pPr>
        <w:numPr>
          <w:ilvl w:val="0"/>
          <w:numId w:val="5"/>
        </w:numPr>
        <w:rPr>
          <w:b/>
          <w:sz w:val="24"/>
        </w:rPr>
      </w:pPr>
      <w:r w:rsidRPr="003F37CF">
        <w:rPr>
          <w:rFonts w:hint="eastAsia"/>
          <w:b/>
          <w:sz w:val="24"/>
        </w:rPr>
        <w:t>各化学物質ごとにモデルラベル・モデル</w:t>
      </w:r>
      <w:r>
        <w:rPr>
          <w:b/>
          <w:sz w:val="24"/>
        </w:rPr>
        <w:t>SDS (</w:t>
      </w:r>
      <w:r w:rsidRPr="003F37CF">
        <w:rPr>
          <w:b/>
          <w:sz w:val="24"/>
        </w:rPr>
        <w:t>MSDS</w:t>
      </w:r>
      <w:r>
        <w:rPr>
          <w:b/>
          <w:sz w:val="24"/>
        </w:rPr>
        <w:t>)</w:t>
      </w:r>
      <w:r w:rsidRPr="003F37CF">
        <w:rPr>
          <w:rFonts w:hint="eastAsia"/>
          <w:b/>
          <w:sz w:val="24"/>
        </w:rPr>
        <w:t>を確認する方法</w:t>
      </w:r>
    </w:p>
    <w:p w:rsidR="009C5525" w:rsidRDefault="009C5525" w:rsidP="0063399B">
      <w:pPr>
        <w:ind w:leftChars="114" w:left="1199" w:hangingChars="400" w:hanging="960"/>
        <w:rPr>
          <w:color w:val="0000FF"/>
          <w:sz w:val="24"/>
        </w:rPr>
      </w:pPr>
      <w:r>
        <w:rPr>
          <w:rFonts w:hint="eastAsia"/>
          <w:sz w:val="24"/>
        </w:rPr>
        <w:t xml:space="preserve">　　</w:t>
      </w:r>
      <w:r w:rsidRPr="003F37CF">
        <w:rPr>
          <w:sz w:val="24"/>
        </w:rPr>
        <w:t>Web</w:t>
      </w:r>
      <w:r w:rsidRPr="003F37CF">
        <w:rPr>
          <w:rFonts w:hint="eastAsia"/>
          <w:sz w:val="24"/>
        </w:rPr>
        <w:t xml:space="preserve">サイト　　</w:t>
      </w:r>
      <w:hyperlink r:id="rId23" w:history="1">
        <w:r w:rsidRPr="00550313">
          <w:rPr>
            <w:rStyle w:val="a3"/>
            <w:sz w:val="24"/>
            <w:u w:val="none"/>
          </w:rPr>
          <w:t>http://anzeninfo.mhlw.go.jp/anzen_pg/GHS_MSD_FND.aspx</w:t>
        </w:r>
      </w:hyperlink>
    </w:p>
    <w:p w:rsidR="009C5525" w:rsidRDefault="009C5525" w:rsidP="0063399B">
      <w:pPr>
        <w:ind w:firstLineChars="300" w:firstLine="720"/>
        <w:rPr>
          <w:color w:val="0000FF"/>
          <w:sz w:val="24"/>
        </w:rPr>
      </w:pPr>
      <w:r w:rsidRPr="00E95E18">
        <w:rPr>
          <w:rFonts w:hint="eastAsia"/>
          <w:color w:val="FF0000"/>
          <w:sz w:val="24"/>
        </w:rPr>
        <w:t>厚生労働省</w:t>
      </w:r>
      <w:r>
        <w:rPr>
          <w:rFonts w:hint="eastAsia"/>
          <w:color w:val="FF0000"/>
          <w:sz w:val="24"/>
        </w:rPr>
        <w:t>の</w:t>
      </w:r>
      <w:r w:rsidRPr="00E95E18">
        <w:rPr>
          <w:rFonts w:hint="eastAsia"/>
          <w:color w:val="FF0000"/>
          <w:sz w:val="24"/>
        </w:rPr>
        <w:t>「職場のあんぜんサイト」</w:t>
      </w:r>
      <w:hyperlink r:id="rId24" w:history="1">
        <w:r w:rsidRPr="0056666F">
          <w:rPr>
            <w:rStyle w:val="a3"/>
            <w:sz w:val="24"/>
            <w:u w:val="none"/>
          </w:rPr>
          <w:t>http://anzeninfo.mhlw.go.jp/</w:t>
        </w:r>
      </w:hyperlink>
    </w:p>
    <w:p w:rsidR="009C5525" w:rsidRPr="00946B14" w:rsidRDefault="009C5525" w:rsidP="0063399B">
      <w:pPr>
        <w:ind w:leftChars="228" w:left="479"/>
        <w:rPr>
          <w:color w:val="0000FF"/>
          <w:sz w:val="24"/>
        </w:rPr>
      </w:pPr>
      <w:r w:rsidRPr="003F37CF">
        <w:rPr>
          <w:rFonts w:hint="eastAsia"/>
          <w:sz w:val="24"/>
        </w:rPr>
        <w:t>「化学物質</w:t>
      </w:r>
      <w:r>
        <w:rPr>
          <w:rFonts w:hint="eastAsia"/>
          <w:sz w:val="24"/>
        </w:rPr>
        <w:t>」</w:t>
      </w:r>
      <w:r w:rsidRPr="003F37CF">
        <w:rPr>
          <w:rFonts w:hint="eastAsia"/>
          <w:sz w:val="24"/>
        </w:rPr>
        <w:t>（画面の右側）中の「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モデルラベル・</w:t>
      </w:r>
      <w:r>
        <w:rPr>
          <w:sz w:val="24"/>
        </w:rPr>
        <w:t>SDS</w:t>
      </w:r>
      <w:r w:rsidRPr="003F37CF">
        <w:rPr>
          <w:rFonts w:hint="eastAsia"/>
          <w:sz w:val="24"/>
        </w:rPr>
        <w:t>情報」を開くと、化学物質名、</w:t>
      </w:r>
      <w:r w:rsidRPr="003F37CF">
        <w:rPr>
          <w:sz w:val="24"/>
        </w:rPr>
        <w:t>CAS No</w:t>
      </w:r>
      <w:r w:rsidRPr="003F37CF">
        <w:rPr>
          <w:rFonts w:hint="eastAsia"/>
          <w:sz w:val="24"/>
        </w:rPr>
        <w:t>等での検索ができます</w:t>
      </w:r>
      <w:r>
        <w:rPr>
          <w:rFonts w:hint="eastAsia"/>
          <w:sz w:val="24"/>
        </w:rPr>
        <w:t>。</w:t>
      </w:r>
      <w:r w:rsidRPr="003F37CF">
        <w:rPr>
          <w:rFonts w:hint="eastAsia"/>
          <w:sz w:val="24"/>
        </w:rPr>
        <w:t>（</w:t>
      </w:r>
      <w:r w:rsidR="0057501C">
        <w:rPr>
          <w:sz w:val="24"/>
        </w:rPr>
        <w:t>H2</w:t>
      </w:r>
      <w:r w:rsidR="0057501C">
        <w:rPr>
          <w:rFonts w:hint="eastAsia"/>
          <w:sz w:val="24"/>
        </w:rPr>
        <w:t>8</w:t>
      </w:r>
      <w:r w:rsidRPr="003F37CF">
        <w:rPr>
          <w:sz w:val="24"/>
        </w:rPr>
        <w:t>.</w:t>
      </w:r>
      <w:r w:rsidR="0057501C">
        <w:rPr>
          <w:rFonts w:hint="eastAsia"/>
          <w:sz w:val="24"/>
        </w:rPr>
        <w:t>9</w:t>
      </w:r>
      <w:r w:rsidRPr="003F37CF">
        <w:rPr>
          <w:sz w:val="24"/>
        </w:rPr>
        <w:t>.</w:t>
      </w:r>
      <w:r w:rsidR="002B5C0C">
        <w:rPr>
          <w:rFonts w:hint="eastAsia"/>
          <w:sz w:val="24"/>
        </w:rPr>
        <w:t>28</w:t>
      </w:r>
      <w:r w:rsidRPr="003F37CF">
        <w:rPr>
          <w:rFonts w:hint="eastAsia"/>
          <w:sz w:val="24"/>
        </w:rPr>
        <w:t>現在</w:t>
      </w:r>
      <w:r>
        <w:rPr>
          <w:sz w:val="24"/>
        </w:rPr>
        <w:t>2</w:t>
      </w:r>
      <w:r w:rsidRPr="003F37CF">
        <w:rPr>
          <w:sz w:val="24"/>
        </w:rPr>
        <w:t>,</w:t>
      </w:r>
      <w:r w:rsidR="0057501C">
        <w:rPr>
          <w:rFonts w:hint="eastAsia"/>
          <w:sz w:val="24"/>
        </w:rPr>
        <w:t>490</w:t>
      </w:r>
      <w:r>
        <w:rPr>
          <w:rFonts w:hint="eastAsia"/>
          <w:sz w:val="24"/>
        </w:rPr>
        <w:t>件</w:t>
      </w:r>
      <w:r w:rsidRPr="003F37CF">
        <w:rPr>
          <w:rFonts w:hint="eastAsia"/>
          <w:sz w:val="24"/>
        </w:rPr>
        <w:t>）</w:t>
      </w:r>
    </w:p>
    <w:p w:rsidR="009C5525" w:rsidRPr="003F37CF" w:rsidRDefault="009C5525" w:rsidP="0063399B">
      <w:pPr>
        <w:ind w:firstLineChars="200" w:firstLine="480"/>
        <w:rPr>
          <w:sz w:val="24"/>
        </w:rPr>
      </w:pPr>
    </w:p>
    <w:p w:rsidR="009C5525" w:rsidRPr="003F37CF" w:rsidRDefault="009C5525" w:rsidP="00AA48DA">
      <w:pPr>
        <w:rPr>
          <w:b/>
          <w:sz w:val="24"/>
        </w:rPr>
      </w:pPr>
      <w:r w:rsidRPr="003F37CF">
        <w:rPr>
          <w:rFonts w:hint="eastAsia"/>
          <w:sz w:val="24"/>
        </w:rPr>
        <w:t xml:space="preserve">　</w:t>
      </w:r>
      <w:r w:rsidRPr="003F37CF">
        <w:rPr>
          <w:b/>
          <w:sz w:val="24"/>
        </w:rPr>
        <w:t>(3)</w:t>
      </w:r>
      <w:r w:rsidRPr="003F37CF">
        <w:rPr>
          <w:rFonts w:hint="eastAsia"/>
          <w:b/>
          <w:sz w:val="24"/>
        </w:rPr>
        <w:t xml:space="preserve">　製剤（混合物）の表示ラベル・</w:t>
      </w:r>
      <w:r>
        <w:rPr>
          <w:b/>
          <w:sz w:val="24"/>
        </w:rPr>
        <w:t>SDS</w:t>
      </w:r>
      <w:r>
        <w:rPr>
          <w:rFonts w:hint="eastAsia"/>
          <w:b/>
          <w:sz w:val="24"/>
        </w:rPr>
        <w:t>（</w:t>
      </w:r>
      <w:r w:rsidRPr="003F37CF">
        <w:rPr>
          <w:b/>
          <w:sz w:val="24"/>
        </w:rPr>
        <w:t>MSDS</w:t>
      </w:r>
      <w:r>
        <w:rPr>
          <w:rFonts w:hint="eastAsia"/>
          <w:b/>
          <w:sz w:val="24"/>
        </w:rPr>
        <w:t>）</w:t>
      </w:r>
    </w:p>
    <w:p w:rsidR="009C5525" w:rsidRPr="003F37CF" w:rsidRDefault="009C5525" w:rsidP="0063399B">
      <w:pPr>
        <w:ind w:left="480" w:hangingChars="200" w:hanging="480"/>
        <w:rPr>
          <w:sz w:val="24"/>
        </w:rPr>
      </w:pPr>
      <w:r w:rsidRPr="003F37CF">
        <w:rPr>
          <w:rFonts w:hint="eastAsia"/>
          <w:sz w:val="24"/>
        </w:rPr>
        <w:t xml:space="preserve">　　　「成分名」のように、すべての該当する物質について個々に記載するケースと、「物理的・化学的性質」等のように①製剤そのものの試験データがないと記載できないケース②個別成分の情報から計算したり、判断できるケース③特定の成分の含有量が計算結果に優先されるケース等があります。</w:t>
      </w:r>
    </w:p>
    <w:p w:rsidR="009C5525" w:rsidRPr="003F37CF" w:rsidRDefault="009C5525" w:rsidP="0063399B">
      <w:pPr>
        <w:ind w:left="480" w:hangingChars="200" w:hanging="480"/>
        <w:rPr>
          <w:sz w:val="24"/>
        </w:rPr>
      </w:pPr>
      <w:r w:rsidRPr="003F37CF">
        <w:rPr>
          <w:rFonts w:hint="eastAsia"/>
          <w:sz w:val="24"/>
        </w:rPr>
        <w:t xml:space="preserve">　　　詳細は、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文書（仮訳は厚生労働省医薬食品局化学物質安全対策室の</w:t>
      </w:r>
      <w:r w:rsidRPr="003F37CF">
        <w:rPr>
          <w:sz w:val="24"/>
        </w:rPr>
        <w:t>Web</w:t>
      </w:r>
      <w:r w:rsidRPr="003F37CF">
        <w:rPr>
          <w:rFonts w:hint="eastAsia"/>
          <w:sz w:val="24"/>
        </w:rPr>
        <w:t>サイト</w:t>
      </w:r>
    </w:p>
    <w:p w:rsidR="009C5525" w:rsidRPr="003F37CF" w:rsidRDefault="009C5525" w:rsidP="0063399B">
      <w:pPr>
        <w:ind w:left="480" w:hangingChars="200" w:hanging="480"/>
        <w:rPr>
          <w:sz w:val="24"/>
        </w:rPr>
      </w:pPr>
      <w:r w:rsidRPr="003F37CF">
        <w:rPr>
          <w:rFonts w:hint="eastAsia"/>
          <w:sz w:val="24"/>
        </w:rPr>
        <w:t xml:space="preserve">　　「毒物劇物の安全対策」</w:t>
      </w:r>
      <w:r w:rsidRPr="003F37CF">
        <w:rPr>
          <w:color w:val="0000FF"/>
          <w:sz w:val="24"/>
        </w:rPr>
        <w:t xml:space="preserve">http://www.nihs.go.jp/mhlw/chemical/doku/dokuindex.html </w:t>
      </w:r>
      <w:r w:rsidRPr="003F37CF">
        <w:rPr>
          <w:rFonts w:hint="eastAsia"/>
          <w:sz w:val="24"/>
        </w:rPr>
        <w:t>の</w:t>
      </w:r>
    </w:p>
    <w:p w:rsidR="009C5525" w:rsidRPr="003F37CF" w:rsidRDefault="009C5525" w:rsidP="0063399B">
      <w:pPr>
        <w:ind w:left="480" w:hangingChars="200" w:hanging="480"/>
        <w:rPr>
          <w:sz w:val="24"/>
        </w:rPr>
      </w:pPr>
      <w:r w:rsidRPr="003F37CF">
        <w:rPr>
          <w:rFonts w:hint="eastAsia"/>
          <w:sz w:val="24"/>
        </w:rPr>
        <w:t xml:space="preserve">　　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関連情報に掲載あり）を参照してください。</w:t>
      </w:r>
    </w:p>
    <w:p w:rsidR="009C5525" w:rsidRPr="003F37CF" w:rsidRDefault="009C5525" w:rsidP="00AA48DA">
      <w:pPr>
        <w:rPr>
          <w:sz w:val="24"/>
        </w:rPr>
      </w:pPr>
      <w:r w:rsidRPr="003F37CF">
        <w:rPr>
          <w:sz w:val="24"/>
        </w:rPr>
        <w:t xml:space="preserve">     </w:t>
      </w:r>
    </w:p>
    <w:p w:rsidR="009C5525" w:rsidRPr="003F37CF" w:rsidRDefault="009C5525" w:rsidP="00AA48DA">
      <w:pPr>
        <w:rPr>
          <w:rFonts w:ascii="ＭＳ ゴシック" w:eastAsia="ＭＳ ゴシック" w:hAnsi="ＭＳ ゴシック"/>
          <w:sz w:val="28"/>
          <w:szCs w:val="28"/>
        </w:rPr>
      </w:pPr>
      <w:r w:rsidRPr="003F37CF">
        <w:rPr>
          <w:rFonts w:ascii="ＭＳ ゴシック" w:eastAsia="ＭＳ ゴシック" w:hAnsi="ＭＳ ゴシック" w:hint="eastAsia"/>
          <w:sz w:val="28"/>
          <w:szCs w:val="28"/>
        </w:rPr>
        <w:t>５　労働安全衛生法で指定されていない毒物劇物について</w:t>
      </w:r>
    </w:p>
    <w:p w:rsidR="009C5525" w:rsidRPr="003F37CF" w:rsidRDefault="009C5525" w:rsidP="0063399B">
      <w:pPr>
        <w:ind w:leftChars="171" w:left="359" w:firstLineChars="100" w:firstLine="240"/>
        <w:rPr>
          <w:sz w:val="24"/>
        </w:rPr>
      </w:pPr>
      <w:r w:rsidRPr="003F37CF">
        <w:rPr>
          <w:rFonts w:hint="eastAsia"/>
          <w:sz w:val="24"/>
        </w:rPr>
        <w:t>人への健康被害を防止するため、指定されていない物質にも</w:t>
      </w:r>
      <w:r w:rsidRPr="003F37CF">
        <w:rPr>
          <w:sz w:val="24"/>
        </w:rPr>
        <w:t>GHS</w:t>
      </w:r>
      <w:r w:rsidRPr="003F37CF">
        <w:rPr>
          <w:rFonts w:hint="eastAsia"/>
          <w:sz w:val="24"/>
        </w:rPr>
        <w:t>に基づく危険有害性に関する</w:t>
      </w:r>
      <w:r>
        <w:rPr>
          <w:rFonts w:hint="eastAsia"/>
          <w:sz w:val="24"/>
        </w:rPr>
        <w:t>上記</w:t>
      </w:r>
      <w:r>
        <w:rPr>
          <w:sz w:val="24"/>
        </w:rPr>
        <w:t>1</w:t>
      </w:r>
      <w:r>
        <w:rPr>
          <w:rFonts w:hint="eastAsia"/>
          <w:sz w:val="24"/>
        </w:rPr>
        <w:t>～３の</w:t>
      </w:r>
      <w:r w:rsidRPr="003F37CF">
        <w:rPr>
          <w:rFonts w:hint="eastAsia"/>
          <w:sz w:val="24"/>
        </w:rPr>
        <w:t>絵表示等の情報を表示ラベルや</w:t>
      </w:r>
      <w:r>
        <w:rPr>
          <w:sz w:val="24"/>
        </w:rPr>
        <w:t>SDS (</w:t>
      </w:r>
      <w:r w:rsidRPr="003F37CF">
        <w:rPr>
          <w:sz w:val="24"/>
        </w:rPr>
        <w:t>MSDS</w:t>
      </w:r>
      <w:r>
        <w:rPr>
          <w:sz w:val="24"/>
        </w:rPr>
        <w:t>)</w:t>
      </w:r>
      <w:r w:rsidRPr="003F37CF">
        <w:rPr>
          <w:rFonts w:hint="eastAsia"/>
          <w:sz w:val="24"/>
        </w:rPr>
        <w:t>に付し、使用者に注意喚起しましょう（上記４により、多数の品目</w:t>
      </w:r>
      <w:r>
        <w:rPr>
          <w:rFonts w:hint="eastAsia"/>
          <w:sz w:val="24"/>
        </w:rPr>
        <w:t>の記載例</w:t>
      </w:r>
      <w:r w:rsidRPr="003F37CF">
        <w:rPr>
          <w:rFonts w:hint="eastAsia"/>
          <w:sz w:val="24"/>
        </w:rPr>
        <w:t>が調査可能です）。</w:t>
      </w:r>
    </w:p>
    <w:p w:rsidR="009C5525" w:rsidRDefault="009C5525" w:rsidP="00AA48DA"/>
    <w:p w:rsidR="00ED756E" w:rsidRPr="00AB64D3" w:rsidRDefault="00ED756E" w:rsidP="00DF163E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AB64D3">
        <w:rPr>
          <w:rFonts w:ascii="ＭＳ ゴシック" w:eastAsia="ＭＳ ゴシック" w:hAnsi="ＭＳ ゴシック" w:hint="eastAsia"/>
          <w:sz w:val="28"/>
          <w:szCs w:val="28"/>
        </w:rPr>
        <w:t>６　ＧＨＳ関連問い合わせ先</w:t>
      </w:r>
    </w:p>
    <w:p w:rsidR="005C0C68" w:rsidRDefault="00ED756E" w:rsidP="005C0C68">
      <w:pPr>
        <w:spacing w:line="320" w:lineRule="exact"/>
        <w:rPr>
          <w:sz w:val="24"/>
        </w:rPr>
      </w:pPr>
      <w:r>
        <w:rPr>
          <w:rFonts w:hint="eastAsia"/>
          <w:sz w:val="28"/>
          <w:szCs w:val="28"/>
        </w:rPr>
        <w:t xml:space="preserve">　　</w:t>
      </w:r>
      <w:r w:rsidRPr="00ED756E">
        <w:rPr>
          <w:rFonts w:hint="eastAsia"/>
          <w:sz w:val="24"/>
        </w:rPr>
        <w:t>厚生労働省労働基準局安全衛生部化学物質対策課</w:t>
      </w:r>
    </w:p>
    <w:p w:rsidR="00ED756E" w:rsidRPr="00ED756E" w:rsidRDefault="005C0C68" w:rsidP="005C0C68">
      <w:pPr>
        <w:spacing w:line="320" w:lineRule="exact"/>
        <w:rPr>
          <w:sz w:val="24"/>
        </w:rPr>
      </w:pPr>
      <w:r>
        <w:rPr>
          <w:rFonts w:hint="eastAsia"/>
          <w:sz w:val="24"/>
        </w:rPr>
        <w:tab/>
      </w:r>
      <w:r w:rsidR="00ED756E" w:rsidRPr="00ED756E">
        <w:rPr>
          <w:rFonts w:hint="eastAsia"/>
          <w:sz w:val="24"/>
        </w:rPr>
        <w:t>電話　０３－５２５３－１１１１（内線　５５１７、５５１</w:t>
      </w:r>
      <w:r w:rsidR="005C7D7B">
        <w:rPr>
          <w:rFonts w:hint="eastAsia"/>
          <w:sz w:val="24"/>
        </w:rPr>
        <w:t>４、５５０９</w:t>
      </w:r>
      <w:r w:rsidR="00ED756E" w:rsidRPr="00ED756E">
        <w:rPr>
          <w:rFonts w:hint="eastAsia"/>
          <w:sz w:val="24"/>
        </w:rPr>
        <w:t>）</w:t>
      </w:r>
    </w:p>
    <w:p w:rsidR="00ED756E" w:rsidRDefault="00ED756E" w:rsidP="005C0C68">
      <w:pPr>
        <w:spacing w:line="320" w:lineRule="exact"/>
        <w:ind w:firstLine="840"/>
        <w:rPr>
          <w:sz w:val="28"/>
          <w:szCs w:val="28"/>
        </w:rPr>
      </w:pPr>
      <w:r w:rsidRPr="00ED756E">
        <w:rPr>
          <w:rFonts w:hint="eastAsia"/>
          <w:sz w:val="24"/>
        </w:rPr>
        <w:t>ファックス　０３－</w:t>
      </w:r>
      <w:r w:rsidR="00433E04">
        <w:rPr>
          <w:rFonts w:hint="eastAsia"/>
          <w:sz w:val="24"/>
        </w:rPr>
        <w:t>３５０２－１５９８</w:t>
      </w:r>
    </w:p>
    <w:p w:rsidR="00ED756E" w:rsidRDefault="00ED756E" w:rsidP="00ED756E">
      <w:pPr>
        <w:spacing w:line="280" w:lineRule="exact"/>
        <w:rPr>
          <w:sz w:val="28"/>
          <w:szCs w:val="28"/>
        </w:rPr>
      </w:pPr>
    </w:p>
    <w:p w:rsidR="00ED756E" w:rsidRDefault="00ED756E" w:rsidP="00ED756E">
      <w:pPr>
        <w:spacing w:line="280" w:lineRule="exact"/>
        <w:rPr>
          <w:sz w:val="28"/>
          <w:szCs w:val="28"/>
        </w:rPr>
      </w:pPr>
    </w:p>
    <w:p w:rsidR="00ED756E" w:rsidRPr="00ED756E" w:rsidRDefault="00ED756E" w:rsidP="00ED756E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C5525" w:rsidTr="00ED756E">
        <w:trPr>
          <w:trHeight w:val="1535"/>
        </w:trPr>
        <w:tc>
          <w:tcPr>
            <w:tcW w:w="990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9C5525" w:rsidRDefault="009C5525" w:rsidP="00E456A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【資料作成】</w:t>
            </w:r>
          </w:p>
          <w:p w:rsidR="009C5525" w:rsidRPr="00C9410D" w:rsidRDefault="009C5525" w:rsidP="007D2010">
            <w:pPr>
              <w:autoSpaceDE w:val="0"/>
              <w:autoSpaceDN w:val="0"/>
              <w:adjustRightInd w:val="0"/>
              <w:rPr>
                <w:rFonts w:asci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9410D">
              <w:rPr>
                <w:rFonts w:ascii="ＭＳ 明朝" w:hAnsi="ＭＳ 明朝" w:hint="eastAsia"/>
                <w:sz w:val="24"/>
              </w:rPr>
              <w:t>〒</w:t>
            </w:r>
            <w:r w:rsidRPr="00C9410D">
              <w:rPr>
                <w:rFonts w:ascii="ＭＳ 明朝" w:hAnsi="ＭＳ 明朝"/>
                <w:sz w:val="24"/>
              </w:rPr>
              <w:t>169-0073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Pr="00C9410D">
              <w:rPr>
                <w:rFonts w:ascii="ＭＳ 明朝" w:hAnsi="ＭＳ 明朝" w:hint="eastAsia"/>
                <w:sz w:val="24"/>
              </w:rPr>
              <w:t>東京都新宿区百人町３－２４－１　本館１階</w:t>
            </w:r>
          </w:p>
          <w:p w:rsidR="009C5525" w:rsidRPr="00C9410D" w:rsidRDefault="0063399B" w:rsidP="0063399B">
            <w:pPr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東京都健康安全研究センター広域監視部薬事監視指導課　流通・毒劇物指導担当</w:t>
            </w:r>
          </w:p>
          <w:p w:rsidR="009C5525" w:rsidRPr="00C9410D" w:rsidRDefault="005C0C68" w:rsidP="00D643E4">
            <w:pPr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  <w:r w:rsidR="00D643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０３－５９３７－１０２８　ファックス　</w:t>
            </w:r>
            <w:r w:rsidR="009C5525" w:rsidRPr="00C9410D">
              <w:rPr>
                <w:rFonts w:ascii="ＭＳ 明朝" w:hAnsi="ＭＳ 明朝" w:hint="eastAsia"/>
                <w:sz w:val="24"/>
              </w:rPr>
              <w:t>０３－５９３７－１０４３</w:t>
            </w:r>
          </w:p>
          <w:p w:rsidR="009C5525" w:rsidRPr="007D2010" w:rsidRDefault="009C5525" w:rsidP="00F4200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C5525" w:rsidRPr="00A263B3" w:rsidRDefault="009C5525" w:rsidP="00C9410D">
      <w:pPr>
        <w:jc w:val="left"/>
      </w:pPr>
    </w:p>
    <w:sectPr w:rsidR="009C5525" w:rsidRPr="00A263B3" w:rsidSect="00E61F67">
      <w:type w:val="continuous"/>
      <w:pgSz w:w="11906" w:h="16838" w:code="9"/>
      <w:pgMar w:top="851" w:right="851" w:bottom="851" w:left="1134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B2" w:rsidRDefault="00732BB2" w:rsidP="00F34485">
      <w:r>
        <w:separator/>
      </w:r>
    </w:p>
  </w:endnote>
  <w:endnote w:type="continuationSeparator" w:id="0">
    <w:p w:rsidR="00732BB2" w:rsidRDefault="00732BB2" w:rsidP="00F3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25" w:rsidRDefault="009C5525" w:rsidP="00E339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5525" w:rsidRDefault="009C55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25" w:rsidRDefault="009C5525" w:rsidP="00E339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21DA">
      <w:rPr>
        <w:rStyle w:val="a9"/>
        <w:noProof/>
      </w:rPr>
      <w:t>1</w:t>
    </w:r>
    <w:r>
      <w:rPr>
        <w:rStyle w:val="a9"/>
      </w:rPr>
      <w:fldChar w:fldCharType="end"/>
    </w:r>
  </w:p>
  <w:p w:rsidR="009C5525" w:rsidRDefault="009C55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B2" w:rsidRDefault="00732BB2" w:rsidP="00F34485">
      <w:r>
        <w:separator/>
      </w:r>
    </w:p>
  </w:footnote>
  <w:footnote w:type="continuationSeparator" w:id="0">
    <w:p w:rsidR="00732BB2" w:rsidRDefault="00732BB2" w:rsidP="00F3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CEF"/>
    <w:multiLevelType w:val="hybridMultilevel"/>
    <w:tmpl w:val="067E600C"/>
    <w:lvl w:ilvl="0" w:tplc="C074C7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">
    <w:nsid w:val="101B16E9"/>
    <w:multiLevelType w:val="hybridMultilevel"/>
    <w:tmpl w:val="8834A538"/>
    <w:lvl w:ilvl="0" w:tplc="4EFCAFC4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3B601C"/>
    <w:multiLevelType w:val="hybridMultilevel"/>
    <w:tmpl w:val="3BB85BD0"/>
    <w:lvl w:ilvl="0" w:tplc="FC82A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DC1F51"/>
    <w:multiLevelType w:val="hybridMultilevel"/>
    <w:tmpl w:val="0DF245BE"/>
    <w:lvl w:ilvl="0" w:tplc="E2FC671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>
    <w:nsid w:val="256A1D3E"/>
    <w:multiLevelType w:val="hybridMultilevel"/>
    <w:tmpl w:val="2D100586"/>
    <w:lvl w:ilvl="0" w:tplc="59D4A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E72DBA"/>
    <w:multiLevelType w:val="hybridMultilevel"/>
    <w:tmpl w:val="DC46EAAE"/>
    <w:lvl w:ilvl="0" w:tplc="0150A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3981728"/>
    <w:multiLevelType w:val="hybridMultilevel"/>
    <w:tmpl w:val="849CEED4"/>
    <w:lvl w:ilvl="0" w:tplc="46C8E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396639"/>
    <w:multiLevelType w:val="hybridMultilevel"/>
    <w:tmpl w:val="516E8076"/>
    <w:lvl w:ilvl="0" w:tplc="360A95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>
    <w:nsid w:val="77B538FB"/>
    <w:multiLevelType w:val="hybridMultilevel"/>
    <w:tmpl w:val="18C21E38"/>
    <w:lvl w:ilvl="0" w:tplc="8FC8930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DA"/>
    <w:rsid w:val="000045C4"/>
    <w:rsid w:val="00004D3D"/>
    <w:rsid w:val="00006EAF"/>
    <w:rsid w:val="000161C3"/>
    <w:rsid w:val="00017C40"/>
    <w:rsid w:val="00022604"/>
    <w:rsid w:val="0003050F"/>
    <w:rsid w:val="000315FE"/>
    <w:rsid w:val="00032342"/>
    <w:rsid w:val="000355B1"/>
    <w:rsid w:val="00043E14"/>
    <w:rsid w:val="000504F2"/>
    <w:rsid w:val="00060CCE"/>
    <w:rsid w:val="00064997"/>
    <w:rsid w:val="00065717"/>
    <w:rsid w:val="00077CBE"/>
    <w:rsid w:val="00077E49"/>
    <w:rsid w:val="0008766F"/>
    <w:rsid w:val="00092152"/>
    <w:rsid w:val="00093502"/>
    <w:rsid w:val="00095F87"/>
    <w:rsid w:val="000A1FBD"/>
    <w:rsid w:val="000A7C01"/>
    <w:rsid w:val="000B4820"/>
    <w:rsid w:val="000C2BC5"/>
    <w:rsid w:val="000C34B7"/>
    <w:rsid w:val="000D0672"/>
    <w:rsid w:val="000E043F"/>
    <w:rsid w:val="000E43D7"/>
    <w:rsid w:val="000F1110"/>
    <w:rsid w:val="00100315"/>
    <w:rsid w:val="0010262A"/>
    <w:rsid w:val="00106C11"/>
    <w:rsid w:val="001111EE"/>
    <w:rsid w:val="0011632F"/>
    <w:rsid w:val="00125EC4"/>
    <w:rsid w:val="001264A6"/>
    <w:rsid w:val="001376D8"/>
    <w:rsid w:val="00141507"/>
    <w:rsid w:val="00146955"/>
    <w:rsid w:val="00157034"/>
    <w:rsid w:val="00160F9B"/>
    <w:rsid w:val="00161529"/>
    <w:rsid w:val="001774F3"/>
    <w:rsid w:val="0019005F"/>
    <w:rsid w:val="001935B5"/>
    <w:rsid w:val="001B4ECF"/>
    <w:rsid w:val="001B6236"/>
    <w:rsid w:val="001C46CB"/>
    <w:rsid w:val="001D0884"/>
    <w:rsid w:val="001D361D"/>
    <w:rsid w:val="001D3F24"/>
    <w:rsid w:val="001D5067"/>
    <w:rsid w:val="001D676A"/>
    <w:rsid w:val="001E0728"/>
    <w:rsid w:val="001E6F73"/>
    <w:rsid w:val="001F388D"/>
    <w:rsid w:val="00205B85"/>
    <w:rsid w:val="00207B85"/>
    <w:rsid w:val="002128B3"/>
    <w:rsid w:val="00221DE6"/>
    <w:rsid w:val="00223130"/>
    <w:rsid w:val="002357A9"/>
    <w:rsid w:val="00240FBD"/>
    <w:rsid w:val="00244A73"/>
    <w:rsid w:val="00247398"/>
    <w:rsid w:val="0024748A"/>
    <w:rsid w:val="00250012"/>
    <w:rsid w:val="00261860"/>
    <w:rsid w:val="00262C23"/>
    <w:rsid w:val="00263E5D"/>
    <w:rsid w:val="00265029"/>
    <w:rsid w:val="00266359"/>
    <w:rsid w:val="00270415"/>
    <w:rsid w:val="002734BB"/>
    <w:rsid w:val="00275607"/>
    <w:rsid w:val="002761D9"/>
    <w:rsid w:val="0028583B"/>
    <w:rsid w:val="0028644C"/>
    <w:rsid w:val="002A6EA3"/>
    <w:rsid w:val="002B30C8"/>
    <w:rsid w:val="002B4BD4"/>
    <w:rsid w:val="002B5C0C"/>
    <w:rsid w:val="002B731B"/>
    <w:rsid w:val="002C4BC4"/>
    <w:rsid w:val="002C5757"/>
    <w:rsid w:val="002C7AA3"/>
    <w:rsid w:val="002D1509"/>
    <w:rsid w:val="002D3D6D"/>
    <w:rsid w:val="002D3F7A"/>
    <w:rsid w:val="002D7916"/>
    <w:rsid w:val="002F434F"/>
    <w:rsid w:val="002F6A14"/>
    <w:rsid w:val="003034CA"/>
    <w:rsid w:val="00304922"/>
    <w:rsid w:val="00304C02"/>
    <w:rsid w:val="00307585"/>
    <w:rsid w:val="003267BD"/>
    <w:rsid w:val="00341B9A"/>
    <w:rsid w:val="00347D61"/>
    <w:rsid w:val="00350179"/>
    <w:rsid w:val="0035493E"/>
    <w:rsid w:val="003553DC"/>
    <w:rsid w:val="00357D93"/>
    <w:rsid w:val="0036532A"/>
    <w:rsid w:val="00367663"/>
    <w:rsid w:val="00367BC2"/>
    <w:rsid w:val="00385061"/>
    <w:rsid w:val="00391365"/>
    <w:rsid w:val="00393BD4"/>
    <w:rsid w:val="00393CF5"/>
    <w:rsid w:val="003966CB"/>
    <w:rsid w:val="003969A3"/>
    <w:rsid w:val="00396E0D"/>
    <w:rsid w:val="003A28EF"/>
    <w:rsid w:val="003B0045"/>
    <w:rsid w:val="003B11F0"/>
    <w:rsid w:val="003B609A"/>
    <w:rsid w:val="003B691C"/>
    <w:rsid w:val="003C161B"/>
    <w:rsid w:val="003C1F39"/>
    <w:rsid w:val="003D4994"/>
    <w:rsid w:val="003E6C21"/>
    <w:rsid w:val="003F37CF"/>
    <w:rsid w:val="004124CB"/>
    <w:rsid w:val="00415A75"/>
    <w:rsid w:val="00417DD6"/>
    <w:rsid w:val="00423A87"/>
    <w:rsid w:val="00424171"/>
    <w:rsid w:val="00424D63"/>
    <w:rsid w:val="004277D6"/>
    <w:rsid w:val="00433E04"/>
    <w:rsid w:val="0043502A"/>
    <w:rsid w:val="004551CE"/>
    <w:rsid w:val="004736E8"/>
    <w:rsid w:val="00477E1B"/>
    <w:rsid w:val="004957C0"/>
    <w:rsid w:val="00495F6D"/>
    <w:rsid w:val="004A37DE"/>
    <w:rsid w:val="004A52C1"/>
    <w:rsid w:val="004A6DAF"/>
    <w:rsid w:val="004B4063"/>
    <w:rsid w:val="004B5790"/>
    <w:rsid w:val="004B5B1A"/>
    <w:rsid w:val="004C1BE4"/>
    <w:rsid w:val="004C7B80"/>
    <w:rsid w:val="004D427E"/>
    <w:rsid w:val="004D6155"/>
    <w:rsid w:val="004E6777"/>
    <w:rsid w:val="004F0976"/>
    <w:rsid w:val="004F77AB"/>
    <w:rsid w:val="005023AB"/>
    <w:rsid w:val="005046AE"/>
    <w:rsid w:val="00506307"/>
    <w:rsid w:val="0053101D"/>
    <w:rsid w:val="0053781B"/>
    <w:rsid w:val="005422ED"/>
    <w:rsid w:val="00546F9C"/>
    <w:rsid w:val="0055027F"/>
    <w:rsid w:val="00550313"/>
    <w:rsid w:val="00561740"/>
    <w:rsid w:val="00565D81"/>
    <w:rsid w:val="0056666F"/>
    <w:rsid w:val="0057501C"/>
    <w:rsid w:val="005832C5"/>
    <w:rsid w:val="00595817"/>
    <w:rsid w:val="00597D65"/>
    <w:rsid w:val="005A19DF"/>
    <w:rsid w:val="005B677F"/>
    <w:rsid w:val="005C0C68"/>
    <w:rsid w:val="005C7C30"/>
    <w:rsid w:val="005C7D7B"/>
    <w:rsid w:val="005D11B4"/>
    <w:rsid w:val="005D56F9"/>
    <w:rsid w:val="005E6BA3"/>
    <w:rsid w:val="006002D9"/>
    <w:rsid w:val="00600F3B"/>
    <w:rsid w:val="00600FE5"/>
    <w:rsid w:val="006124FE"/>
    <w:rsid w:val="00613180"/>
    <w:rsid w:val="00616E56"/>
    <w:rsid w:val="00620FF1"/>
    <w:rsid w:val="006255B8"/>
    <w:rsid w:val="0063388E"/>
    <w:rsid w:val="00633998"/>
    <w:rsid w:val="0063399B"/>
    <w:rsid w:val="00641AFC"/>
    <w:rsid w:val="00647CC7"/>
    <w:rsid w:val="00647D01"/>
    <w:rsid w:val="00652E6C"/>
    <w:rsid w:val="00670744"/>
    <w:rsid w:val="00670998"/>
    <w:rsid w:val="0067259C"/>
    <w:rsid w:val="00687873"/>
    <w:rsid w:val="00687AA9"/>
    <w:rsid w:val="006A6C0F"/>
    <w:rsid w:val="006C188F"/>
    <w:rsid w:val="006C393A"/>
    <w:rsid w:val="006E3F0B"/>
    <w:rsid w:val="006E481D"/>
    <w:rsid w:val="006E552A"/>
    <w:rsid w:val="006F62DA"/>
    <w:rsid w:val="006F715C"/>
    <w:rsid w:val="00702100"/>
    <w:rsid w:val="00703FF7"/>
    <w:rsid w:val="00711B49"/>
    <w:rsid w:val="00712DB3"/>
    <w:rsid w:val="00714F82"/>
    <w:rsid w:val="00716094"/>
    <w:rsid w:val="00716532"/>
    <w:rsid w:val="00723E02"/>
    <w:rsid w:val="00731162"/>
    <w:rsid w:val="00732BB2"/>
    <w:rsid w:val="00733D77"/>
    <w:rsid w:val="00734E62"/>
    <w:rsid w:val="00747548"/>
    <w:rsid w:val="007571CD"/>
    <w:rsid w:val="007574F7"/>
    <w:rsid w:val="007620B7"/>
    <w:rsid w:val="00773FEE"/>
    <w:rsid w:val="007A4651"/>
    <w:rsid w:val="007A6631"/>
    <w:rsid w:val="007B2730"/>
    <w:rsid w:val="007B2AC4"/>
    <w:rsid w:val="007B39C1"/>
    <w:rsid w:val="007B5463"/>
    <w:rsid w:val="007B65B2"/>
    <w:rsid w:val="007B7B52"/>
    <w:rsid w:val="007C3809"/>
    <w:rsid w:val="007D2010"/>
    <w:rsid w:val="007D3DDD"/>
    <w:rsid w:val="007D796F"/>
    <w:rsid w:val="007E26E0"/>
    <w:rsid w:val="007F34C2"/>
    <w:rsid w:val="007F52AA"/>
    <w:rsid w:val="00803568"/>
    <w:rsid w:val="008412CD"/>
    <w:rsid w:val="0084449A"/>
    <w:rsid w:val="008455A7"/>
    <w:rsid w:val="00855787"/>
    <w:rsid w:val="008615D8"/>
    <w:rsid w:val="00862D8E"/>
    <w:rsid w:val="00864ADA"/>
    <w:rsid w:val="00884C6A"/>
    <w:rsid w:val="00891F76"/>
    <w:rsid w:val="00892A07"/>
    <w:rsid w:val="008960B3"/>
    <w:rsid w:val="008B0F49"/>
    <w:rsid w:val="008B3B69"/>
    <w:rsid w:val="008B42A8"/>
    <w:rsid w:val="008E158A"/>
    <w:rsid w:val="008E3085"/>
    <w:rsid w:val="008E65DF"/>
    <w:rsid w:val="008E6E45"/>
    <w:rsid w:val="008F3AD8"/>
    <w:rsid w:val="00906C4B"/>
    <w:rsid w:val="00911DF7"/>
    <w:rsid w:val="00912D92"/>
    <w:rsid w:val="00920BA7"/>
    <w:rsid w:val="00920FF9"/>
    <w:rsid w:val="0092396E"/>
    <w:rsid w:val="00924564"/>
    <w:rsid w:val="009364E3"/>
    <w:rsid w:val="00942604"/>
    <w:rsid w:val="00942CB1"/>
    <w:rsid w:val="00944A8B"/>
    <w:rsid w:val="00946B14"/>
    <w:rsid w:val="009664B9"/>
    <w:rsid w:val="00967509"/>
    <w:rsid w:val="009721DA"/>
    <w:rsid w:val="00975CF1"/>
    <w:rsid w:val="009776E5"/>
    <w:rsid w:val="00980825"/>
    <w:rsid w:val="009813A8"/>
    <w:rsid w:val="00982458"/>
    <w:rsid w:val="00982A55"/>
    <w:rsid w:val="00982EBF"/>
    <w:rsid w:val="00984994"/>
    <w:rsid w:val="00992A0D"/>
    <w:rsid w:val="009A416F"/>
    <w:rsid w:val="009A4C1D"/>
    <w:rsid w:val="009B009A"/>
    <w:rsid w:val="009B09E0"/>
    <w:rsid w:val="009B3376"/>
    <w:rsid w:val="009B40CC"/>
    <w:rsid w:val="009B4BC2"/>
    <w:rsid w:val="009B7DDF"/>
    <w:rsid w:val="009C5525"/>
    <w:rsid w:val="009D67D1"/>
    <w:rsid w:val="009E34B7"/>
    <w:rsid w:val="009F5FF9"/>
    <w:rsid w:val="00A009F6"/>
    <w:rsid w:val="00A07DD1"/>
    <w:rsid w:val="00A11413"/>
    <w:rsid w:val="00A12087"/>
    <w:rsid w:val="00A15ADF"/>
    <w:rsid w:val="00A15EE8"/>
    <w:rsid w:val="00A17261"/>
    <w:rsid w:val="00A263B3"/>
    <w:rsid w:val="00A264AB"/>
    <w:rsid w:val="00A33100"/>
    <w:rsid w:val="00A335BB"/>
    <w:rsid w:val="00A44D1A"/>
    <w:rsid w:val="00A616D6"/>
    <w:rsid w:val="00A625B7"/>
    <w:rsid w:val="00A709E5"/>
    <w:rsid w:val="00A72EAF"/>
    <w:rsid w:val="00A742EB"/>
    <w:rsid w:val="00A80026"/>
    <w:rsid w:val="00A81701"/>
    <w:rsid w:val="00A94B88"/>
    <w:rsid w:val="00A95586"/>
    <w:rsid w:val="00AA30D8"/>
    <w:rsid w:val="00AA48DA"/>
    <w:rsid w:val="00AB2789"/>
    <w:rsid w:val="00AB64D3"/>
    <w:rsid w:val="00AB71B7"/>
    <w:rsid w:val="00AC6B73"/>
    <w:rsid w:val="00AE14DA"/>
    <w:rsid w:val="00AE345D"/>
    <w:rsid w:val="00AE366C"/>
    <w:rsid w:val="00AF5A8E"/>
    <w:rsid w:val="00B03070"/>
    <w:rsid w:val="00B06469"/>
    <w:rsid w:val="00B06CF4"/>
    <w:rsid w:val="00B12FD1"/>
    <w:rsid w:val="00B149DC"/>
    <w:rsid w:val="00B15104"/>
    <w:rsid w:val="00B1659E"/>
    <w:rsid w:val="00B3442E"/>
    <w:rsid w:val="00B516B7"/>
    <w:rsid w:val="00B730D8"/>
    <w:rsid w:val="00B73D43"/>
    <w:rsid w:val="00B76884"/>
    <w:rsid w:val="00B8283F"/>
    <w:rsid w:val="00B85B38"/>
    <w:rsid w:val="00B91156"/>
    <w:rsid w:val="00B95B6C"/>
    <w:rsid w:val="00BB1C44"/>
    <w:rsid w:val="00BB5EE3"/>
    <w:rsid w:val="00BB7E98"/>
    <w:rsid w:val="00BC0EAC"/>
    <w:rsid w:val="00BD22A4"/>
    <w:rsid w:val="00BD38B6"/>
    <w:rsid w:val="00BF7D04"/>
    <w:rsid w:val="00C03340"/>
    <w:rsid w:val="00C0345D"/>
    <w:rsid w:val="00C036A4"/>
    <w:rsid w:val="00C104B2"/>
    <w:rsid w:val="00C17763"/>
    <w:rsid w:val="00C225C3"/>
    <w:rsid w:val="00C245C8"/>
    <w:rsid w:val="00C311F8"/>
    <w:rsid w:val="00C32FB1"/>
    <w:rsid w:val="00C539DF"/>
    <w:rsid w:val="00C5638F"/>
    <w:rsid w:val="00C575CA"/>
    <w:rsid w:val="00C608C4"/>
    <w:rsid w:val="00C61314"/>
    <w:rsid w:val="00C61BA5"/>
    <w:rsid w:val="00C61FB5"/>
    <w:rsid w:val="00C63676"/>
    <w:rsid w:val="00C74A05"/>
    <w:rsid w:val="00C75AAF"/>
    <w:rsid w:val="00C75F56"/>
    <w:rsid w:val="00C77FA4"/>
    <w:rsid w:val="00C81A35"/>
    <w:rsid w:val="00C925BE"/>
    <w:rsid w:val="00C9410D"/>
    <w:rsid w:val="00C957D3"/>
    <w:rsid w:val="00CC4967"/>
    <w:rsid w:val="00CD4F73"/>
    <w:rsid w:val="00CD52C0"/>
    <w:rsid w:val="00CD5659"/>
    <w:rsid w:val="00CE0B1E"/>
    <w:rsid w:val="00CF2060"/>
    <w:rsid w:val="00CF4F0D"/>
    <w:rsid w:val="00CF7DED"/>
    <w:rsid w:val="00D13242"/>
    <w:rsid w:val="00D1436E"/>
    <w:rsid w:val="00D15877"/>
    <w:rsid w:val="00D214D1"/>
    <w:rsid w:val="00D43A22"/>
    <w:rsid w:val="00D4525F"/>
    <w:rsid w:val="00D47FEC"/>
    <w:rsid w:val="00D51A2E"/>
    <w:rsid w:val="00D54D0F"/>
    <w:rsid w:val="00D563A8"/>
    <w:rsid w:val="00D643E4"/>
    <w:rsid w:val="00D674F0"/>
    <w:rsid w:val="00D71888"/>
    <w:rsid w:val="00D8188F"/>
    <w:rsid w:val="00D86AB3"/>
    <w:rsid w:val="00D86AFF"/>
    <w:rsid w:val="00D92701"/>
    <w:rsid w:val="00D95771"/>
    <w:rsid w:val="00D959ED"/>
    <w:rsid w:val="00DA054C"/>
    <w:rsid w:val="00DA693D"/>
    <w:rsid w:val="00DA7367"/>
    <w:rsid w:val="00DA7575"/>
    <w:rsid w:val="00DB1022"/>
    <w:rsid w:val="00DB4BB2"/>
    <w:rsid w:val="00DB4CA8"/>
    <w:rsid w:val="00DB4E0A"/>
    <w:rsid w:val="00DD08FC"/>
    <w:rsid w:val="00DD589A"/>
    <w:rsid w:val="00DD58A5"/>
    <w:rsid w:val="00DD612D"/>
    <w:rsid w:val="00DF0B97"/>
    <w:rsid w:val="00DF163E"/>
    <w:rsid w:val="00DF28D6"/>
    <w:rsid w:val="00E043BD"/>
    <w:rsid w:val="00E10516"/>
    <w:rsid w:val="00E14C34"/>
    <w:rsid w:val="00E167F2"/>
    <w:rsid w:val="00E20C49"/>
    <w:rsid w:val="00E2552E"/>
    <w:rsid w:val="00E3021D"/>
    <w:rsid w:val="00E33954"/>
    <w:rsid w:val="00E341E4"/>
    <w:rsid w:val="00E416C1"/>
    <w:rsid w:val="00E456A1"/>
    <w:rsid w:val="00E545E6"/>
    <w:rsid w:val="00E61F67"/>
    <w:rsid w:val="00E61FAF"/>
    <w:rsid w:val="00E71792"/>
    <w:rsid w:val="00E81A47"/>
    <w:rsid w:val="00E8674B"/>
    <w:rsid w:val="00E95E18"/>
    <w:rsid w:val="00EA083F"/>
    <w:rsid w:val="00EA7013"/>
    <w:rsid w:val="00EB0170"/>
    <w:rsid w:val="00EB06A3"/>
    <w:rsid w:val="00EB664D"/>
    <w:rsid w:val="00EC6E78"/>
    <w:rsid w:val="00EC7EAF"/>
    <w:rsid w:val="00ED50B9"/>
    <w:rsid w:val="00ED756E"/>
    <w:rsid w:val="00EE098F"/>
    <w:rsid w:val="00EF1F33"/>
    <w:rsid w:val="00EF2026"/>
    <w:rsid w:val="00F11EBA"/>
    <w:rsid w:val="00F15325"/>
    <w:rsid w:val="00F24741"/>
    <w:rsid w:val="00F30E22"/>
    <w:rsid w:val="00F32C23"/>
    <w:rsid w:val="00F34485"/>
    <w:rsid w:val="00F40654"/>
    <w:rsid w:val="00F42000"/>
    <w:rsid w:val="00F44B2A"/>
    <w:rsid w:val="00F47606"/>
    <w:rsid w:val="00F4778A"/>
    <w:rsid w:val="00F54805"/>
    <w:rsid w:val="00F56E6A"/>
    <w:rsid w:val="00F603E5"/>
    <w:rsid w:val="00F64E66"/>
    <w:rsid w:val="00F8466B"/>
    <w:rsid w:val="00F90EA9"/>
    <w:rsid w:val="00FA1CB6"/>
    <w:rsid w:val="00FA419A"/>
    <w:rsid w:val="00FC42E4"/>
    <w:rsid w:val="00FC4E3A"/>
    <w:rsid w:val="00FC6F95"/>
    <w:rsid w:val="00FD0798"/>
    <w:rsid w:val="00FE30A0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1F0"/>
    <w:rPr>
      <w:color w:val="0000FF"/>
      <w:u w:val="single"/>
    </w:rPr>
  </w:style>
  <w:style w:type="character" w:styleId="a4">
    <w:name w:val="FollowedHyperlink"/>
    <w:uiPriority w:val="99"/>
    <w:rsid w:val="00CD4F73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F3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34485"/>
    <w:rPr>
      <w:kern w:val="2"/>
      <w:sz w:val="24"/>
    </w:rPr>
  </w:style>
  <w:style w:type="paragraph" w:styleId="a7">
    <w:name w:val="footer"/>
    <w:basedOn w:val="a"/>
    <w:link w:val="a8"/>
    <w:uiPriority w:val="99"/>
    <w:rsid w:val="00F34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34485"/>
    <w:rPr>
      <w:kern w:val="2"/>
      <w:sz w:val="24"/>
    </w:rPr>
  </w:style>
  <w:style w:type="character" w:customStyle="1" w:styleId="yugaibig2">
    <w:name w:val="yugai_big2"/>
    <w:rsid w:val="00600FE5"/>
    <w:rPr>
      <w:b/>
      <w:sz w:val="36"/>
    </w:rPr>
  </w:style>
  <w:style w:type="character" w:styleId="a9">
    <w:name w:val="page number"/>
    <w:uiPriority w:val="99"/>
    <w:rsid w:val="00424D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1F0"/>
    <w:rPr>
      <w:color w:val="0000FF"/>
      <w:u w:val="single"/>
    </w:rPr>
  </w:style>
  <w:style w:type="character" w:styleId="a4">
    <w:name w:val="FollowedHyperlink"/>
    <w:uiPriority w:val="99"/>
    <w:rsid w:val="00CD4F73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F3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34485"/>
    <w:rPr>
      <w:kern w:val="2"/>
      <w:sz w:val="24"/>
    </w:rPr>
  </w:style>
  <w:style w:type="paragraph" w:styleId="a7">
    <w:name w:val="footer"/>
    <w:basedOn w:val="a"/>
    <w:link w:val="a8"/>
    <w:uiPriority w:val="99"/>
    <w:rsid w:val="00F34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34485"/>
    <w:rPr>
      <w:kern w:val="2"/>
      <w:sz w:val="24"/>
    </w:rPr>
  </w:style>
  <w:style w:type="character" w:customStyle="1" w:styleId="yugaibig2">
    <w:name w:val="yugai_big2"/>
    <w:rsid w:val="00600FE5"/>
    <w:rPr>
      <w:b/>
      <w:sz w:val="36"/>
    </w:rPr>
  </w:style>
  <w:style w:type="character" w:styleId="a9">
    <w:name w:val="page number"/>
    <w:uiPriority w:val="99"/>
    <w:rsid w:val="00424D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789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79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2791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8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8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278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anzeninfo.mhlw.go.jp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png"/><Relationship Id="rId23" Type="http://schemas.openxmlformats.org/officeDocument/2006/relationships/hyperlink" Target="http://anzeninfo.mhlw.go.jp/anzen_pg/GHS_MSD_FND.aspx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http://www.nite.go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5E844-F9AE-40D7-A222-CA3C8BBCA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7C139-E656-47F3-92B1-A605784E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毒物劇物とGHSマーク</vt:lpstr>
    </vt:vector>
  </TitlesOfParts>
  <Company>TAIMS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毒物劇物とGHSマーク</dc:title>
  <dc:creator>東京都</dc:creator>
  <cp:lastModifiedBy>東京都</cp:lastModifiedBy>
  <cp:revision>2</cp:revision>
  <cp:lastPrinted>2016-09-05T02:42:00Z</cp:lastPrinted>
  <dcterms:created xsi:type="dcterms:W3CDTF">2019-02-22T06:08:00Z</dcterms:created>
  <dcterms:modified xsi:type="dcterms:W3CDTF">2019-02-22T06:08:00Z</dcterms:modified>
</cp:coreProperties>
</file>