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0D32F" w14:textId="77777777" w:rsidR="001E3130" w:rsidRPr="002E0AD8" w:rsidRDefault="00455862" w:rsidP="00665B7B">
      <w:pPr>
        <w:widowControl/>
        <w:jc w:val="center"/>
        <w:rPr>
          <w:rFonts w:ascii="ＭＳ Ｐゴシック" w:eastAsia="ＭＳ Ｐゴシック" w:hAnsi="ＭＳ Ｐゴシック"/>
          <w:color w:val="FF0000"/>
          <w:sz w:val="44"/>
          <w:szCs w:val="44"/>
        </w:rPr>
      </w:pPr>
      <w:r>
        <w:rPr>
          <w:noProof/>
        </w:rPr>
        <mc:AlternateContent>
          <mc:Choice Requires="wps">
            <w:drawing>
              <wp:anchor distT="0" distB="0" distL="114300" distR="114300" simplePos="0" relativeHeight="251661312" behindDoc="0" locked="0" layoutInCell="1" allowOverlap="1" wp14:anchorId="23F367F1" wp14:editId="4BE75AE6">
                <wp:simplePos x="0" y="0"/>
                <wp:positionH relativeFrom="column">
                  <wp:posOffset>4567555</wp:posOffset>
                </wp:positionH>
                <wp:positionV relativeFrom="paragraph">
                  <wp:posOffset>54610</wp:posOffset>
                </wp:positionV>
                <wp:extent cx="1637030" cy="574040"/>
                <wp:effectExtent l="0" t="0" r="20320" b="1651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030" cy="574040"/>
                        </a:xfrm>
                        <a:prstGeom prst="rect">
                          <a:avLst/>
                        </a:prstGeom>
                        <a:solidFill>
                          <a:srgbClr val="FFFFFF"/>
                        </a:solidFill>
                        <a:ln w="25400" cmpd="sng">
                          <a:solidFill>
                            <a:sysClr val="windowText" lastClr="000000"/>
                          </a:solidFill>
                          <a:miter lim="800000"/>
                          <a:headEnd/>
                          <a:tailEnd/>
                        </a:ln>
                      </wps:spPr>
                      <wps:txbx>
                        <w:txbxContent>
                          <w:p w14:paraId="0A7CA30B" w14:textId="77777777" w:rsidR="00237754" w:rsidRPr="00E00FD8" w:rsidRDefault="00237754" w:rsidP="00060960">
                            <w:pPr>
                              <w:jc w:val="center"/>
                              <w:rPr>
                                <w:rFonts w:ascii="ＭＳ ゴシック" w:eastAsia="ＭＳ ゴシック" w:hAnsi="ＭＳ ゴシック"/>
                                <w:sz w:val="48"/>
                                <w:szCs w:val="48"/>
                              </w:rPr>
                            </w:pPr>
                            <w:r w:rsidRPr="00E00FD8">
                              <w:rPr>
                                <w:rFonts w:ascii="ＭＳ ゴシック" w:eastAsia="ＭＳ ゴシック" w:hAnsi="ＭＳ ゴシック" w:hint="eastAsia"/>
                                <w:sz w:val="48"/>
                                <w:szCs w:val="48"/>
                              </w:rPr>
                              <w:t>管理文書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F367F1" id="_x0000_t202" coordsize="21600,21600" o:spt="202" path="m,l,21600r21600,l21600,xe">
                <v:stroke joinstyle="miter"/>
                <v:path gradientshapeok="t" o:connecttype="rect"/>
              </v:shapetype>
              <v:shape id="テキスト ボックス 2" o:spid="_x0000_s1026" type="#_x0000_t202" style="position:absolute;left:0;text-align:left;margin-left:359.65pt;margin-top:4.3pt;width:128.9pt;height:45.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" strokecolor="windowText" strokeweight="2pt">
                <v:textbox style="mso-fit-shape-to-text:t">
                  <w:txbxContent>
                    <w:p w14:paraId="0A7CA30B" w14:textId="77777777" w:rsidR="00237754" w:rsidRPr="00E00FD8" w:rsidRDefault="00237754" w:rsidP="00060960">
                      <w:pPr>
                        <w:jc w:val="center"/>
                        <w:rPr>
                          <w:rFonts w:ascii="ＭＳ ゴシック" w:eastAsia="ＭＳ ゴシック" w:hAnsi="ＭＳ ゴシック"/>
                          <w:sz w:val="48"/>
                          <w:szCs w:val="48"/>
                        </w:rPr>
                      </w:pPr>
                      <w:r w:rsidRPr="00E00FD8">
                        <w:rPr>
                          <w:rFonts w:ascii="ＭＳ ゴシック" w:eastAsia="ＭＳ ゴシック" w:hAnsi="ＭＳ ゴシック" w:hint="eastAsia"/>
                          <w:sz w:val="48"/>
                          <w:szCs w:val="48"/>
                        </w:rPr>
                        <w:t>管理文書</w:t>
                      </w:r>
                    </w:p>
                  </w:txbxContent>
                </v:textbox>
              </v:shape>
            </w:pict>
          </mc:Fallback>
        </mc:AlternateContent>
      </w:r>
    </w:p>
    <w:p w14:paraId="72629520" w14:textId="77777777" w:rsidR="001E3130" w:rsidRPr="002E0AD8" w:rsidRDefault="001E3130" w:rsidP="00665B7B">
      <w:pPr>
        <w:widowControl/>
        <w:jc w:val="center"/>
        <w:rPr>
          <w:rFonts w:ascii="ＭＳ Ｐゴシック" w:eastAsia="ＭＳ Ｐゴシック" w:hAnsi="ＭＳ Ｐゴシック"/>
          <w:color w:val="FF0000"/>
          <w:sz w:val="44"/>
          <w:szCs w:val="44"/>
        </w:rPr>
      </w:pPr>
    </w:p>
    <w:p w14:paraId="4AFFF1C6" w14:textId="77777777" w:rsidR="001E3130" w:rsidRPr="002E0AD8" w:rsidRDefault="00455862" w:rsidP="00665B7B">
      <w:pPr>
        <w:widowControl/>
        <w:jc w:val="center"/>
        <w:rPr>
          <w:rFonts w:ascii="ＭＳ Ｐゴシック" w:eastAsia="ＭＳ Ｐゴシック" w:hAnsi="ＭＳ Ｐゴシック"/>
          <w:sz w:val="44"/>
          <w:szCs w:val="44"/>
        </w:rPr>
      </w:pPr>
      <w:r>
        <w:rPr>
          <w:noProof/>
        </w:rPr>
        <mc:AlternateContent>
          <mc:Choice Requires="wps">
            <w:drawing>
              <wp:anchor distT="0" distB="0" distL="114300" distR="114300" simplePos="0" relativeHeight="251659264" behindDoc="0" locked="0" layoutInCell="1" allowOverlap="1" wp14:anchorId="0596F4F0" wp14:editId="0B3F4454">
                <wp:simplePos x="0" y="0"/>
                <wp:positionH relativeFrom="column">
                  <wp:posOffset>59055</wp:posOffset>
                </wp:positionH>
                <wp:positionV relativeFrom="line">
                  <wp:posOffset>106680</wp:posOffset>
                </wp:positionV>
                <wp:extent cx="6086475" cy="2266950"/>
                <wp:effectExtent l="19050" t="19050" r="28575" b="19050"/>
                <wp:wrapNone/>
                <wp:docPr id="42"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2266950"/>
                        </a:xfrm>
                        <a:prstGeom prst="rect">
                          <a:avLst/>
                        </a:prstGeom>
                        <a:noFill/>
                        <a:ln w="317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793E7" id="Rectangle 109" o:spid="_x0000_s1026" style="position:absolute;left:0;text-align:left;margin-left:4.65pt;margin-top:8.4pt;width:479.25pt;height:1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" filled="f" strokeweight="2.5pt">
                <v:textbox inset="5.85pt,.7pt,5.85pt,.7pt"/>
                <w10:wrap anchory="line"/>
              </v:rect>
            </w:pict>
          </mc:Fallback>
        </mc:AlternateContent>
      </w:r>
    </w:p>
    <w:p w14:paraId="57EB0A3A" w14:textId="77777777" w:rsidR="001E3130" w:rsidRPr="002E0AD8" w:rsidRDefault="001E3130" w:rsidP="00665B7B">
      <w:pPr>
        <w:widowControl/>
        <w:jc w:val="center"/>
        <w:rPr>
          <w:rFonts w:ascii="ＭＳ Ｐゴシック" w:eastAsia="ＭＳ Ｐゴシック" w:hAnsi="ＭＳ Ｐゴシック"/>
          <w:sz w:val="44"/>
          <w:szCs w:val="44"/>
        </w:rPr>
      </w:pPr>
    </w:p>
    <w:p w14:paraId="6EF42FFB" w14:textId="77777777" w:rsidR="001E3130" w:rsidRPr="002E0AD8" w:rsidRDefault="001E3130" w:rsidP="00363C9D">
      <w:pPr>
        <w:widowControl/>
        <w:jc w:val="left"/>
        <w:rPr>
          <w:rFonts w:ascii="ＭＳ Ｐゴシック" w:eastAsia="ＭＳ Ｐゴシック" w:hAnsi="ＭＳ Ｐゴシック"/>
          <w:sz w:val="56"/>
          <w:szCs w:val="56"/>
          <w:u w:val="single"/>
        </w:rPr>
      </w:pPr>
      <w:r w:rsidRPr="002E0AD8">
        <w:rPr>
          <w:rFonts w:ascii="ＭＳ Ｐゴシック" w:eastAsia="ＭＳ Ｐゴシック" w:hAnsi="ＭＳ Ｐゴシック"/>
          <w:sz w:val="24"/>
          <w:szCs w:val="56"/>
        </w:rPr>
        <w:tab/>
      </w:r>
      <w:r w:rsidRPr="002E0AD8">
        <w:rPr>
          <w:rFonts w:ascii="ＭＳ Ｐゴシック" w:eastAsia="ＭＳ Ｐゴシック" w:hAnsi="ＭＳ Ｐゴシック"/>
          <w:sz w:val="24"/>
          <w:szCs w:val="56"/>
        </w:rPr>
        <w:tab/>
      </w:r>
      <w:r w:rsidRPr="002E0AD8">
        <w:rPr>
          <w:rFonts w:ascii="ＭＳ Ｐゴシック" w:eastAsia="ＭＳ Ｐゴシック" w:hAnsi="ＭＳ Ｐゴシック" w:hint="eastAsia"/>
          <w:sz w:val="24"/>
          <w:szCs w:val="56"/>
          <w:u w:val="single"/>
        </w:rPr>
        <w:t xml:space="preserve">（会社名）　　　　　　　　　　　　　　　　　　　　　　　　　　　　　　　　　　</w:t>
      </w:r>
    </w:p>
    <w:p w14:paraId="28E19304" w14:textId="77777777" w:rsidR="001E3130" w:rsidRDefault="001E3130" w:rsidP="00665B7B">
      <w:pPr>
        <w:widowControl/>
        <w:jc w:val="center"/>
        <w:rPr>
          <w:rFonts w:ascii="ＭＳ Ｐゴシック" w:eastAsia="ＭＳ Ｐゴシック" w:hAnsi="ＭＳ Ｐゴシック"/>
          <w:b/>
          <w:sz w:val="56"/>
          <w:szCs w:val="56"/>
        </w:rPr>
      </w:pPr>
      <w:r w:rsidRPr="002E0AD8">
        <w:rPr>
          <w:rFonts w:ascii="ＭＳ Ｐゴシック" w:eastAsia="ＭＳ Ｐゴシック" w:hAnsi="ＭＳ Ｐゴシック" w:hint="eastAsia"/>
          <w:b/>
          <w:sz w:val="56"/>
          <w:szCs w:val="56"/>
        </w:rPr>
        <w:t>品質管理監督システム基準書</w:t>
      </w:r>
    </w:p>
    <w:p w14:paraId="70D1CA68" w14:textId="77777777" w:rsidR="001E3130" w:rsidRPr="002E0AD8" w:rsidRDefault="001E3130" w:rsidP="00665B7B">
      <w:pPr>
        <w:widowControl/>
        <w:jc w:val="center"/>
        <w:rPr>
          <w:rFonts w:ascii="ＭＳ Ｐゴシック" w:eastAsia="ＭＳ Ｐゴシック" w:hAnsi="ＭＳ Ｐゴシック"/>
          <w:sz w:val="56"/>
          <w:szCs w:val="56"/>
          <w:u w:val="single"/>
        </w:rPr>
      </w:pPr>
    </w:p>
    <w:p w14:paraId="3B4EDC56" w14:textId="77777777" w:rsidR="001E3130" w:rsidRPr="002E0AD8" w:rsidRDefault="001E3130" w:rsidP="00665B7B">
      <w:pPr>
        <w:widowControl/>
        <w:jc w:val="center"/>
      </w:pPr>
    </w:p>
    <w:p w14:paraId="5B67A017" w14:textId="77777777" w:rsidR="001E3130" w:rsidRPr="002E0AD8" w:rsidRDefault="001E3130" w:rsidP="00665B7B">
      <w:pPr>
        <w:widowControl/>
        <w:jc w:val="center"/>
      </w:pPr>
    </w:p>
    <w:p w14:paraId="31756BD2" w14:textId="77777777" w:rsidR="001E3130" w:rsidRPr="00725800" w:rsidRDefault="001E3130" w:rsidP="00665B7B">
      <w:pPr>
        <w:widowControl/>
        <w:jc w:val="center"/>
      </w:pPr>
    </w:p>
    <w:p w14:paraId="00B62C7D" w14:textId="77777777" w:rsidR="001E3130" w:rsidRPr="002E0AD8" w:rsidRDefault="001E3130" w:rsidP="00665B7B">
      <w:pPr>
        <w:widowControl/>
        <w:jc w:val="left"/>
      </w:pPr>
    </w:p>
    <w:p w14:paraId="67D558AD" w14:textId="77777777" w:rsidR="001E3130" w:rsidRPr="002E0AD8" w:rsidRDefault="001E3130" w:rsidP="00665B7B">
      <w:pPr>
        <w:widowControl/>
        <w:jc w:val="left"/>
      </w:pPr>
    </w:p>
    <w:p w14:paraId="7EB7D78F" w14:textId="77777777" w:rsidR="001E3130" w:rsidRPr="002E0AD8" w:rsidRDefault="001E3130" w:rsidP="00665B7B">
      <w:pPr>
        <w:widowControl/>
        <w:jc w:val="left"/>
      </w:pPr>
    </w:p>
    <w:p w14:paraId="6DD59822" w14:textId="77777777" w:rsidR="001E3130" w:rsidRPr="002E0AD8" w:rsidRDefault="001E3130" w:rsidP="00665B7B">
      <w:pPr>
        <w:widowControl/>
        <w:jc w:val="left"/>
      </w:pPr>
    </w:p>
    <w:p w14:paraId="363A550D" w14:textId="77777777" w:rsidR="001E3130" w:rsidRPr="002E0AD8" w:rsidRDefault="001E3130" w:rsidP="00665B7B">
      <w:pPr>
        <w:widowControl/>
        <w:jc w:val="left"/>
      </w:pPr>
    </w:p>
    <w:p w14:paraId="76DDA192" w14:textId="77777777" w:rsidR="001E3130" w:rsidRPr="002E0AD8" w:rsidRDefault="001E3130" w:rsidP="00665B7B">
      <w:pPr>
        <w:widowControl/>
        <w:jc w:val="center"/>
      </w:pPr>
    </w:p>
    <w:p w14:paraId="2F8C53AE" w14:textId="77777777" w:rsidR="001E3130" w:rsidRPr="002E0AD8" w:rsidRDefault="001E3130" w:rsidP="00665B7B">
      <w:pPr>
        <w:widowControl/>
        <w:jc w:val="center"/>
      </w:pPr>
    </w:p>
    <w:p w14:paraId="3572F495" w14:textId="77777777" w:rsidR="001E3130" w:rsidRPr="002E0AD8" w:rsidRDefault="001E3130" w:rsidP="00665B7B">
      <w:pPr>
        <w:widowControl/>
        <w:jc w:val="center"/>
        <w:rPr>
          <w:sz w:val="24"/>
          <w:szCs w:val="24"/>
        </w:rPr>
      </w:pPr>
      <w:r w:rsidRPr="002E0AD8">
        <w:rPr>
          <w:rFonts w:hint="eastAsia"/>
          <w:sz w:val="24"/>
          <w:szCs w:val="24"/>
          <w:lang w:eastAsia="zh-CN"/>
        </w:rPr>
        <w:t>文書番号：</w:t>
      </w:r>
      <w:r w:rsidRPr="002E0AD8">
        <w:rPr>
          <w:sz w:val="24"/>
          <w:szCs w:val="24"/>
          <w:lang w:eastAsia="zh-CN"/>
        </w:rPr>
        <w:t>QM</w:t>
      </w:r>
      <w:r w:rsidRPr="002E0AD8">
        <w:rPr>
          <w:sz w:val="24"/>
          <w:szCs w:val="24"/>
        </w:rPr>
        <w:t>001/01</w:t>
      </w:r>
    </w:p>
    <w:p w14:paraId="161DBEB7" w14:textId="77777777" w:rsidR="001E3130" w:rsidRPr="002E0AD8" w:rsidRDefault="001E3130" w:rsidP="00665B7B">
      <w:pPr>
        <w:widowControl/>
        <w:jc w:val="center"/>
        <w:rPr>
          <w:sz w:val="24"/>
          <w:szCs w:val="24"/>
        </w:rPr>
      </w:pPr>
    </w:p>
    <w:p w14:paraId="0E2A2A01" w14:textId="77777777" w:rsidR="001E3130" w:rsidRPr="002E0AD8" w:rsidRDefault="001E3130" w:rsidP="00665B7B">
      <w:pPr>
        <w:widowControl/>
        <w:jc w:val="center"/>
        <w:rPr>
          <w:sz w:val="24"/>
          <w:szCs w:val="24"/>
        </w:rPr>
      </w:pPr>
      <w:r w:rsidRPr="002E0AD8">
        <w:rPr>
          <w:rFonts w:hint="eastAsia"/>
          <w:sz w:val="24"/>
          <w:szCs w:val="24"/>
        </w:rPr>
        <w:t>制定</w:t>
      </w:r>
      <w:r w:rsidRPr="002E0AD8">
        <w:rPr>
          <w:rFonts w:hint="eastAsia"/>
          <w:sz w:val="24"/>
          <w:szCs w:val="24"/>
          <w:u w:val="single"/>
        </w:rPr>
        <w:t xml:space="preserve">　　　　　　　　</w:t>
      </w:r>
      <w:r w:rsidRPr="002E0AD8">
        <w:rPr>
          <w:rFonts w:hint="eastAsia"/>
          <w:sz w:val="24"/>
          <w:szCs w:val="24"/>
        </w:rPr>
        <w:t>年</w:t>
      </w:r>
      <w:r w:rsidRPr="002E0AD8">
        <w:rPr>
          <w:rFonts w:hint="eastAsia"/>
          <w:sz w:val="24"/>
          <w:szCs w:val="24"/>
          <w:u w:val="single"/>
        </w:rPr>
        <w:t xml:space="preserve">　　　　</w:t>
      </w:r>
      <w:r w:rsidRPr="002E0AD8">
        <w:rPr>
          <w:rFonts w:hint="eastAsia"/>
          <w:sz w:val="24"/>
          <w:szCs w:val="24"/>
        </w:rPr>
        <w:t>月</w:t>
      </w:r>
      <w:r w:rsidRPr="002E0AD8">
        <w:rPr>
          <w:rFonts w:hint="eastAsia"/>
          <w:sz w:val="24"/>
          <w:szCs w:val="24"/>
          <w:u w:val="single"/>
        </w:rPr>
        <w:t xml:space="preserve">　　　　</w:t>
      </w:r>
      <w:r w:rsidRPr="002E0AD8">
        <w:rPr>
          <w:rFonts w:hint="eastAsia"/>
          <w:sz w:val="24"/>
          <w:szCs w:val="24"/>
        </w:rPr>
        <w:t>日</w:t>
      </w:r>
    </w:p>
    <w:p w14:paraId="029A32B2" w14:textId="77777777" w:rsidR="001E3130" w:rsidRPr="002E0AD8" w:rsidRDefault="001E3130" w:rsidP="00665B7B">
      <w:pPr>
        <w:widowControl/>
        <w:jc w:val="center"/>
        <w:rPr>
          <w:sz w:val="24"/>
          <w:szCs w:val="24"/>
        </w:rPr>
      </w:pPr>
    </w:p>
    <w:p w14:paraId="70979155" w14:textId="77777777" w:rsidR="001E3130" w:rsidRPr="002E0AD8" w:rsidRDefault="001E3130" w:rsidP="00665B7B">
      <w:pPr>
        <w:widowControl/>
        <w:jc w:val="center"/>
        <w:rPr>
          <w:sz w:val="24"/>
          <w:szCs w:val="24"/>
        </w:rPr>
      </w:pPr>
      <w:r w:rsidRPr="002E0AD8">
        <w:rPr>
          <w:rFonts w:hint="eastAsia"/>
          <w:sz w:val="24"/>
          <w:szCs w:val="24"/>
        </w:rPr>
        <w:t>改訂</w:t>
      </w:r>
      <w:r w:rsidRPr="002E0AD8">
        <w:rPr>
          <w:rFonts w:hint="eastAsia"/>
          <w:sz w:val="24"/>
          <w:szCs w:val="24"/>
          <w:u w:val="single"/>
        </w:rPr>
        <w:t xml:space="preserve">　　　　　　　　</w:t>
      </w:r>
      <w:r w:rsidRPr="002E0AD8">
        <w:rPr>
          <w:rFonts w:hint="eastAsia"/>
          <w:sz w:val="24"/>
          <w:szCs w:val="24"/>
        </w:rPr>
        <w:t>年</w:t>
      </w:r>
      <w:r w:rsidRPr="002E0AD8">
        <w:rPr>
          <w:rFonts w:hint="eastAsia"/>
          <w:sz w:val="24"/>
          <w:szCs w:val="24"/>
          <w:u w:val="single"/>
        </w:rPr>
        <w:t xml:space="preserve">　　　　</w:t>
      </w:r>
      <w:r w:rsidRPr="002E0AD8">
        <w:rPr>
          <w:rFonts w:hint="eastAsia"/>
          <w:sz w:val="24"/>
          <w:szCs w:val="24"/>
        </w:rPr>
        <w:t>月</w:t>
      </w:r>
      <w:r w:rsidRPr="002E0AD8">
        <w:rPr>
          <w:rFonts w:hint="eastAsia"/>
          <w:sz w:val="24"/>
          <w:szCs w:val="24"/>
          <w:u w:val="single"/>
        </w:rPr>
        <w:t xml:space="preserve">　　　　</w:t>
      </w:r>
      <w:r w:rsidRPr="002E0AD8">
        <w:rPr>
          <w:rFonts w:hint="eastAsia"/>
          <w:sz w:val="24"/>
          <w:szCs w:val="24"/>
        </w:rPr>
        <w:t>日</w:t>
      </w:r>
    </w:p>
    <w:p w14:paraId="01AF4C57" w14:textId="77777777" w:rsidR="001E3130" w:rsidRPr="002E0AD8" w:rsidRDefault="001E3130" w:rsidP="00665B7B">
      <w:pPr>
        <w:widowControl/>
        <w:jc w:val="center"/>
      </w:pPr>
    </w:p>
    <w:p w14:paraId="3D1063B9" w14:textId="77777777" w:rsidR="001E3130" w:rsidRPr="002E0AD8" w:rsidRDefault="001E3130" w:rsidP="00665B7B">
      <w:pPr>
        <w:widowControl/>
        <w:jc w:val="center"/>
      </w:pPr>
    </w:p>
    <w:p w14:paraId="38CE79F1" w14:textId="77777777" w:rsidR="001E3130" w:rsidRPr="002E0AD8" w:rsidRDefault="001E3130" w:rsidP="00665B7B">
      <w:pPr>
        <w:widowControl/>
        <w:jc w:val="center"/>
      </w:pPr>
    </w:p>
    <w:p w14:paraId="6428D2D6" w14:textId="77777777" w:rsidR="001E3130" w:rsidRPr="002E0AD8" w:rsidRDefault="001E3130" w:rsidP="00665B7B">
      <w:pPr>
        <w:widowControl/>
        <w:jc w:val="center"/>
      </w:pPr>
    </w:p>
    <w:p w14:paraId="0D2D561A" w14:textId="77777777" w:rsidR="001E3130" w:rsidRPr="002E0AD8" w:rsidRDefault="001E3130" w:rsidP="00665B7B">
      <w:pPr>
        <w:widowControl/>
        <w:jc w:val="center"/>
      </w:pPr>
    </w:p>
    <w:p w14:paraId="1F4CEEAD" w14:textId="77777777" w:rsidR="001E3130" w:rsidRPr="002E0AD8" w:rsidRDefault="001E3130" w:rsidP="00665B7B">
      <w:pPr>
        <w:widowControl/>
        <w:jc w:val="center"/>
      </w:pPr>
    </w:p>
    <w:p w14:paraId="656D2468" w14:textId="77777777" w:rsidR="001E3130" w:rsidRPr="002E0AD8" w:rsidRDefault="001E3130" w:rsidP="006023D5"/>
    <w:p w14:paraId="271AA783" w14:textId="77777777" w:rsidR="001E3130" w:rsidRPr="002E0AD8" w:rsidRDefault="001E3130" w:rsidP="006023D5">
      <w:r w:rsidRPr="002E0AD8">
        <w:br w:type="page"/>
      </w:r>
    </w:p>
    <w:p w14:paraId="44991E7D" w14:textId="77777777" w:rsidR="001E3130" w:rsidRPr="002E0AD8" w:rsidRDefault="001E3130" w:rsidP="00475009">
      <w:pPr>
        <w:ind w:firstLineChars="100" w:firstLine="210"/>
      </w:pPr>
      <w:r w:rsidRPr="002E0AD8">
        <w:rPr>
          <w:rFonts w:hint="eastAsia"/>
        </w:rPr>
        <w:lastRenderedPageBreak/>
        <w:t>制定・改訂履歴</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57"/>
        <w:gridCol w:w="925"/>
        <w:gridCol w:w="2348"/>
        <w:gridCol w:w="1935"/>
        <w:gridCol w:w="1113"/>
        <w:gridCol w:w="1102"/>
        <w:gridCol w:w="1134"/>
        <w:gridCol w:w="1134"/>
      </w:tblGrid>
      <w:tr w:rsidR="001E3130" w:rsidRPr="002E0AD8" w14:paraId="7FC79818" w14:textId="77777777" w:rsidTr="005A56A9">
        <w:trPr>
          <w:trHeight w:val="840"/>
        </w:trPr>
        <w:tc>
          <w:tcPr>
            <w:tcW w:w="657" w:type="dxa"/>
            <w:vMerge w:val="restart"/>
            <w:vAlign w:val="center"/>
            <w:hideMark/>
          </w:tcPr>
          <w:p w14:paraId="41336957" w14:textId="77777777" w:rsidR="001E3130" w:rsidRPr="002E0AD8" w:rsidRDefault="001E3130">
            <w:pPr>
              <w:jc w:val="center"/>
              <w:rPr>
                <w:rFonts w:ascii="ＭＳ 明朝"/>
              </w:rPr>
            </w:pPr>
            <w:r w:rsidRPr="002E0AD8">
              <w:rPr>
                <w:rFonts w:ascii="ＭＳ 明朝" w:hAnsi="ＭＳ 明朝" w:hint="eastAsia"/>
              </w:rPr>
              <w:t>版数</w:t>
            </w:r>
          </w:p>
        </w:tc>
        <w:tc>
          <w:tcPr>
            <w:tcW w:w="925" w:type="dxa"/>
            <w:vMerge w:val="restart"/>
            <w:vAlign w:val="center"/>
            <w:hideMark/>
          </w:tcPr>
          <w:p w14:paraId="6C5D16D4" w14:textId="77777777" w:rsidR="001E3130" w:rsidRPr="002E0AD8" w:rsidRDefault="001E3130">
            <w:pPr>
              <w:jc w:val="center"/>
              <w:rPr>
                <w:rFonts w:ascii="ＭＳ 明朝"/>
              </w:rPr>
            </w:pPr>
            <w:r w:rsidRPr="002E0AD8">
              <w:rPr>
                <w:rFonts w:ascii="ＭＳ 明朝" w:hAnsi="ＭＳ 明朝" w:hint="eastAsia"/>
              </w:rPr>
              <w:t>制定</w:t>
            </w:r>
          </w:p>
          <w:p w14:paraId="4A41B641" w14:textId="77777777" w:rsidR="001E3130" w:rsidRPr="002E0AD8" w:rsidRDefault="001E3130">
            <w:pPr>
              <w:jc w:val="center"/>
              <w:rPr>
                <w:rFonts w:ascii="ＭＳ 明朝"/>
              </w:rPr>
            </w:pPr>
            <w:r w:rsidRPr="002E0AD8">
              <w:rPr>
                <w:rFonts w:ascii="ＭＳ 明朝" w:hAnsi="ＭＳ 明朝" w:hint="eastAsia"/>
              </w:rPr>
              <w:t>・改訂</w:t>
            </w:r>
          </w:p>
          <w:p w14:paraId="55F9C38A" w14:textId="77777777" w:rsidR="001E3130" w:rsidRPr="002E0AD8" w:rsidRDefault="001E3130">
            <w:pPr>
              <w:jc w:val="center"/>
              <w:rPr>
                <w:rFonts w:ascii="ＭＳ 明朝"/>
                <w:b/>
                <w:sz w:val="28"/>
                <w:szCs w:val="28"/>
              </w:rPr>
            </w:pPr>
            <w:r w:rsidRPr="002E0AD8">
              <w:rPr>
                <w:rFonts w:ascii="ＭＳ 明朝" w:hAnsi="ＭＳ 明朝" w:hint="eastAsia"/>
              </w:rPr>
              <w:t>年月日</w:t>
            </w:r>
          </w:p>
        </w:tc>
        <w:tc>
          <w:tcPr>
            <w:tcW w:w="2348" w:type="dxa"/>
            <w:vMerge w:val="restart"/>
            <w:vAlign w:val="center"/>
            <w:hideMark/>
          </w:tcPr>
          <w:p w14:paraId="69CF5C7F" w14:textId="77777777" w:rsidR="001E3130" w:rsidRPr="002E0AD8" w:rsidRDefault="001E3130">
            <w:pPr>
              <w:jc w:val="center"/>
              <w:rPr>
                <w:rFonts w:ascii="ＭＳ 明朝"/>
              </w:rPr>
            </w:pPr>
            <w:r w:rsidRPr="002E0AD8">
              <w:rPr>
                <w:rFonts w:ascii="ＭＳ 明朝" w:hAnsi="ＭＳ 明朝" w:hint="eastAsia"/>
              </w:rPr>
              <w:t>改訂箇所及び改訂内容</w:t>
            </w:r>
          </w:p>
        </w:tc>
        <w:tc>
          <w:tcPr>
            <w:tcW w:w="1935" w:type="dxa"/>
            <w:vMerge w:val="restart"/>
            <w:vAlign w:val="center"/>
            <w:hideMark/>
          </w:tcPr>
          <w:p w14:paraId="531C6C65" w14:textId="77777777" w:rsidR="001E3130" w:rsidRPr="002E0AD8" w:rsidRDefault="001E3130">
            <w:pPr>
              <w:jc w:val="center"/>
              <w:rPr>
                <w:rFonts w:ascii="ＭＳ 明朝"/>
              </w:rPr>
            </w:pPr>
            <w:r w:rsidRPr="002E0AD8">
              <w:rPr>
                <w:rFonts w:ascii="ＭＳ 明朝" w:hAnsi="ＭＳ 明朝" w:hint="eastAsia"/>
              </w:rPr>
              <w:t>改訂理由</w:t>
            </w:r>
          </w:p>
        </w:tc>
        <w:tc>
          <w:tcPr>
            <w:tcW w:w="1113" w:type="dxa"/>
            <w:vMerge w:val="restart"/>
            <w:vAlign w:val="center"/>
          </w:tcPr>
          <w:p w14:paraId="04774CFD" w14:textId="77777777" w:rsidR="001E3130" w:rsidRPr="002E0AD8" w:rsidRDefault="001E3130" w:rsidP="00CA103C">
            <w:pPr>
              <w:jc w:val="center"/>
              <w:rPr>
                <w:rFonts w:ascii="ＭＳ 明朝"/>
              </w:rPr>
            </w:pPr>
            <w:r w:rsidRPr="002E0AD8">
              <w:rPr>
                <w:rFonts w:ascii="ＭＳ 明朝" w:hAnsi="ＭＳ 明朝" w:hint="eastAsia"/>
              </w:rPr>
              <w:t>作成者</w:t>
            </w:r>
          </w:p>
          <w:p w14:paraId="6FD147C5" w14:textId="77777777" w:rsidR="001E3130" w:rsidRPr="002E0AD8" w:rsidRDefault="001E3130" w:rsidP="00CA103C">
            <w:pPr>
              <w:jc w:val="center"/>
              <w:rPr>
                <w:rFonts w:ascii="ＭＳ 明朝"/>
                <w:sz w:val="18"/>
                <w:szCs w:val="18"/>
              </w:rPr>
            </w:pPr>
            <w:r w:rsidRPr="002E0AD8">
              <w:rPr>
                <w:rFonts w:ascii="ＭＳ 明朝" w:hAnsi="ＭＳ 明朝" w:hint="eastAsia"/>
                <w:sz w:val="18"/>
                <w:szCs w:val="18"/>
              </w:rPr>
              <w:t>作成年月日</w:t>
            </w:r>
          </w:p>
        </w:tc>
        <w:tc>
          <w:tcPr>
            <w:tcW w:w="2236" w:type="dxa"/>
            <w:gridSpan w:val="2"/>
            <w:vAlign w:val="center"/>
            <w:hideMark/>
          </w:tcPr>
          <w:p w14:paraId="4ABB43CE" w14:textId="77777777" w:rsidR="001E3130" w:rsidRPr="002E0AD8" w:rsidRDefault="001E3130">
            <w:pPr>
              <w:jc w:val="center"/>
              <w:rPr>
                <w:rFonts w:ascii="ＭＳ 明朝"/>
              </w:rPr>
            </w:pPr>
            <w:r w:rsidRPr="002E0AD8">
              <w:rPr>
                <w:rFonts w:ascii="ＭＳ 明朝" w:hAnsi="ＭＳ 明朝" w:hint="eastAsia"/>
              </w:rPr>
              <w:t>審査者</w:t>
            </w:r>
          </w:p>
          <w:p w14:paraId="0D251DC4" w14:textId="77777777" w:rsidR="001E3130" w:rsidRPr="002E0AD8" w:rsidRDefault="001E3130">
            <w:pPr>
              <w:jc w:val="center"/>
              <w:rPr>
                <w:rFonts w:ascii="ＭＳ 明朝"/>
              </w:rPr>
            </w:pPr>
            <w:r w:rsidRPr="002E0AD8">
              <w:rPr>
                <w:rFonts w:ascii="ＭＳ 明朝" w:hAnsi="ＭＳ 明朝" w:hint="eastAsia"/>
                <w:sz w:val="18"/>
                <w:szCs w:val="18"/>
              </w:rPr>
              <w:t>審査年月日</w:t>
            </w:r>
          </w:p>
        </w:tc>
        <w:tc>
          <w:tcPr>
            <w:tcW w:w="1134" w:type="dxa"/>
            <w:vAlign w:val="center"/>
            <w:hideMark/>
          </w:tcPr>
          <w:p w14:paraId="63F39934" w14:textId="77777777" w:rsidR="001E3130" w:rsidRPr="002E0AD8" w:rsidRDefault="001E3130">
            <w:pPr>
              <w:jc w:val="center"/>
              <w:rPr>
                <w:rFonts w:ascii="ＭＳ 明朝"/>
              </w:rPr>
            </w:pPr>
            <w:r w:rsidRPr="002E0AD8">
              <w:rPr>
                <w:rFonts w:ascii="ＭＳ 明朝" w:hAnsi="ＭＳ 明朝" w:hint="eastAsia"/>
              </w:rPr>
              <w:t>承認者</w:t>
            </w:r>
          </w:p>
          <w:p w14:paraId="13495827" w14:textId="77777777" w:rsidR="001E3130" w:rsidRPr="002E0AD8" w:rsidRDefault="001E3130">
            <w:pPr>
              <w:jc w:val="center"/>
              <w:rPr>
                <w:rFonts w:ascii="ＭＳ 明朝"/>
                <w:sz w:val="18"/>
                <w:szCs w:val="18"/>
              </w:rPr>
            </w:pPr>
            <w:r w:rsidRPr="002E0AD8">
              <w:rPr>
                <w:rFonts w:ascii="ＭＳ 明朝" w:hAnsi="ＭＳ 明朝" w:hint="eastAsia"/>
                <w:sz w:val="18"/>
                <w:szCs w:val="18"/>
              </w:rPr>
              <w:t>承認年月日</w:t>
            </w:r>
          </w:p>
        </w:tc>
      </w:tr>
      <w:tr w:rsidR="001E3130" w:rsidRPr="002E0AD8" w14:paraId="4CB8FC69" w14:textId="77777777" w:rsidTr="005A56A9">
        <w:trPr>
          <w:trHeight w:val="625"/>
        </w:trPr>
        <w:tc>
          <w:tcPr>
            <w:tcW w:w="657" w:type="dxa"/>
            <w:vMerge/>
            <w:vAlign w:val="center"/>
          </w:tcPr>
          <w:p w14:paraId="2722DF4F" w14:textId="77777777" w:rsidR="001E3130" w:rsidRPr="002E0AD8" w:rsidRDefault="001E3130">
            <w:pPr>
              <w:jc w:val="center"/>
              <w:rPr>
                <w:rFonts w:ascii="ＭＳ 明朝"/>
              </w:rPr>
            </w:pPr>
          </w:p>
        </w:tc>
        <w:tc>
          <w:tcPr>
            <w:tcW w:w="925" w:type="dxa"/>
            <w:vMerge/>
            <w:vAlign w:val="center"/>
          </w:tcPr>
          <w:p w14:paraId="7FDDA6A6" w14:textId="77777777" w:rsidR="001E3130" w:rsidRPr="002E0AD8" w:rsidRDefault="001E3130">
            <w:pPr>
              <w:jc w:val="center"/>
              <w:rPr>
                <w:rFonts w:ascii="ＭＳ 明朝"/>
              </w:rPr>
            </w:pPr>
          </w:p>
        </w:tc>
        <w:tc>
          <w:tcPr>
            <w:tcW w:w="2348" w:type="dxa"/>
            <w:vMerge/>
            <w:vAlign w:val="center"/>
          </w:tcPr>
          <w:p w14:paraId="754F1D0C" w14:textId="77777777" w:rsidR="001E3130" w:rsidRPr="002E0AD8" w:rsidRDefault="001E3130">
            <w:pPr>
              <w:jc w:val="center"/>
              <w:rPr>
                <w:rFonts w:ascii="ＭＳ 明朝"/>
              </w:rPr>
            </w:pPr>
          </w:p>
        </w:tc>
        <w:tc>
          <w:tcPr>
            <w:tcW w:w="1935" w:type="dxa"/>
            <w:vMerge/>
            <w:vAlign w:val="center"/>
          </w:tcPr>
          <w:p w14:paraId="771A412E" w14:textId="77777777" w:rsidR="001E3130" w:rsidRPr="002E0AD8" w:rsidRDefault="001E3130">
            <w:pPr>
              <w:jc w:val="center"/>
              <w:rPr>
                <w:rFonts w:ascii="ＭＳ 明朝"/>
              </w:rPr>
            </w:pPr>
          </w:p>
        </w:tc>
        <w:tc>
          <w:tcPr>
            <w:tcW w:w="1113" w:type="dxa"/>
            <w:vMerge/>
            <w:vAlign w:val="center"/>
          </w:tcPr>
          <w:p w14:paraId="45436A3C" w14:textId="77777777" w:rsidR="001E3130" w:rsidRPr="002E0AD8" w:rsidRDefault="001E3130" w:rsidP="00CA103C">
            <w:pPr>
              <w:jc w:val="center"/>
              <w:rPr>
                <w:rFonts w:ascii="ＭＳ 明朝"/>
              </w:rPr>
            </w:pPr>
          </w:p>
        </w:tc>
        <w:tc>
          <w:tcPr>
            <w:tcW w:w="1102" w:type="dxa"/>
            <w:vAlign w:val="center"/>
          </w:tcPr>
          <w:p w14:paraId="464F689F" w14:textId="77777777" w:rsidR="001E3130" w:rsidRPr="002E0AD8" w:rsidRDefault="001E3130" w:rsidP="003925A4">
            <w:pPr>
              <w:spacing w:line="240" w:lineRule="exact"/>
              <w:jc w:val="center"/>
              <w:rPr>
                <w:rFonts w:ascii="ＭＳ 明朝"/>
                <w:w w:val="80"/>
                <w:sz w:val="18"/>
                <w:szCs w:val="18"/>
              </w:rPr>
            </w:pPr>
            <w:r w:rsidRPr="002E0AD8">
              <w:rPr>
                <w:rFonts w:ascii="ＭＳ 明朝" w:hAnsi="ＭＳ 明朝" w:hint="eastAsia"/>
                <w:w w:val="80"/>
                <w:sz w:val="18"/>
                <w:szCs w:val="18"/>
              </w:rPr>
              <w:t>国内品質業務運営責任者</w:t>
            </w:r>
          </w:p>
        </w:tc>
        <w:tc>
          <w:tcPr>
            <w:tcW w:w="1134" w:type="dxa"/>
            <w:vAlign w:val="center"/>
          </w:tcPr>
          <w:p w14:paraId="6F6D7A05" w14:textId="77777777" w:rsidR="001E3130" w:rsidRPr="002E0AD8" w:rsidRDefault="001E3130" w:rsidP="003925A4">
            <w:pPr>
              <w:spacing w:line="240" w:lineRule="exact"/>
              <w:jc w:val="center"/>
              <w:rPr>
                <w:rFonts w:ascii="ＭＳ 明朝"/>
                <w:sz w:val="18"/>
                <w:szCs w:val="18"/>
              </w:rPr>
            </w:pPr>
            <w:r w:rsidRPr="002E0AD8">
              <w:rPr>
                <w:rFonts w:ascii="ＭＳ 明朝" w:hAnsi="ＭＳ 明朝" w:hint="eastAsia"/>
                <w:sz w:val="18"/>
                <w:szCs w:val="18"/>
              </w:rPr>
              <w:t>総括製造販売責任者</w:t>
            </w:r>
          </w:p>
        </w:tc>
        <w:tc>
          <w:tcPr>
            <w:tcW w:w="1134" w:type="dxa"/>
            <w:vAlign w:val="center"/>
          </w:tcPr>
          <w:p w14:paraId="55EEFEFC" w14:textId="77777777" w:rsidR="001E3130" w:rsidRPr="002E0AD8" w:rsidRDefault="001E3130">
            <w:pPr>
              <w:jc w:val="center"/>
              <w:rPr>
                <w:rFonts w:ascii="ＭＳ 明朝"/>
                <w:sz w:val="18"/>
                <w:szCs w:val="18"/>
              </w:rPr>
            </w:pPr>
            <w:r w:rsidRPr="002E0AD8">
              <w:rPr>
                <w:rFonts w:ascii="ＭＳ 明朝" w:hAnsi="ＭＳ 明朝" w:hint="eastAsia"/>
                <w:sz w:val="18"/>
                <w:szCs w:val="18"/>
              </w:rPr>
              <w:t>管理監督者</w:t>
            </w:r>
          </w:p>
        </w:tc>
      </w:tr>
      <w:tr w:rsidR="001E3130" w:rsidRPr="002E0AD8" w14:paraId="0DDE909B" w14:textId="77777777" w:rsidTr="005A56A9">
        <w:trPr>
          <w:trHeight w:val="1290"/>
        </w:trPr>
        <w:tc>
          <w:tcPr>
            <w:tcW w:w="657" w:type="dxa"/>
          </w:tcPr>
          <w:p w14:paraId="6FB83370" w14:textId="77777777" w:rsidR="001E3130" w:rsidRPr="002E0AD8" w:rsidRDefault="001E3130">
            <w:pPr>
              <w:jc w:val="center"/>
              <w:rPr>
                <w:rFonts w:ascii="ＭＳ 明朝"/>
                <w:b/>
                <w:sz w:val="28"/>
                <w:szCs w:val="28"/>
              </w:rPr>
            </w:pPr>
          </w:p>
          <w:p w14:paraId="089A5417" w14:textId="77777777" w:rsidR="001E3130" w:rsidRPr="002E0AD8" w:rsidRDefault="001E3130">
            <w:pPr>
              <w:jc w:val="center"/>
              <w:rPr>
                <w:rFonts w:ascii="ＭＳ 明朝"/>
                <w:b/>
                <w:sz w:val="28"/>
                <w:szCs w:val="28"/>
              </w:rPr>
            </w:pPr>
          </w:p>
        </w:tc>
        <w:tc>
          <w:tcPr>
            <w:tcW w:w="925" w:type="dxa"/>
            <w:hideMark/>
          </w:tcPr>
          <w:p w14:paraId="2398A856" w14:textId="77777777" w:rsidR="001E3130" w:rsidRPr="002E0AD8" w:rsidRDefault="001E3130">
            <w:pPr>
              <w:jc w:val="center"/>
              <w:rPr>
                <w:rFonts w:ascii="ＭＳ 明朝"/>
                <w:b/>
                <w:szCs w:val="21"/>
              </w:rPr>
            </w:pPr>
          </w:p>
        </w:tc>
        <w:tc>
          <w:tcPr>
            <w:tcW w:w="2348" w:type="dxa"/>
            <w:tcBorders>
              <w:tl2br w:val="single" w:sz="4" w:space="0" w:color="auto"/>
            </w:tcBorders>
          </w:tcPr>
          <w:p w14:paraId="327EA4A3" w14:textId="77777777" w:rsidR="001E3130" w:rsidRPr="002E0AD8" w:rsidRDefault="001E3130">
            <w:pPr>
              <w:jc w:val="center"/>
              <w:rPr>
                <w:rFonts w:ascii="ＭＳ 明朝"/>
                <w:b/>
                <w:sz w:val="28"/>
                <w:szCs w:val="28"/>
              </w:rPr>
            </w:pPr>
          </w:p>
        </w:tc>
        <w:tc>
          <w:tcPr>
            <w:tcW w:w="1935" w:type="dxa"/>
            <w:tcBorders>
              <w:tl2br w:val="single" w:sz="4" w:space="0" w:color="auto"/>
            </w:tcBorders>
          </w:tcPr>
          <w:p w14:paraId="3F7EE04D" w14:textId="77777777" w:rsidR="001E3130" w:rsidRPr="002E0AD8" w:rsidRDefault="001E3130">
            <w:pPr>
              <w:jc w:val="center"/>
              <w:rPr>
                <w:rFonts w:ascii="ＭＳ 明朝"/>
                <w:b/>
                <w:sz w:val="28"/>
                <w:szCs w:val="28"/>
              </w:rPr>
            </w:pPr>
          </w:p>
        </w:tc>
        <w:tc>
          <w:tcPr>
            <w:tcW w:w="1113" w:type="dxa"/>
          </w:tcPr>
          <w:p w14:paraId="016FB0B6" w14:textId="77777777" w:rsidR="001E3130" w:rsidRPr="002E0AD8" w:rsidRDefault="001E3130">
            <w:pPr>
              <w:jc w:val="center"/>
              <w:rPr>
                <w:rFonts w:ascii="ＭＳ 明朝"/>
                <w:b/>
                <w:sz w:val="28"/>
                <w:szCs w:val="28"/>
              </w:rPr>
            </w:pPr>
          </w:p>
        </w:tc>
        <w:tc>
          <w:tcPr>
            <w:tcW w:w="1102" w:type="dxa"/>
          </w:tcPr>
          <w:p w14:paraId="34DAD537" w14:textId="77777777" w:rsidR="001E3130" w:rsidRPr="002E0AD8" w:rsidRDefault="001E3130">
            <w:pPr>
              <w:jc w:val="center"/>
              <w:rPr>
                <w:rFonts w:ascii="ＭＳ 明朝"/>
                <w:b/>
                <w:sz w:val="28"/>
                <w:szCs w:val="28"/>
              </w:rPr>
            </w:pPr>
          </w:p>
        </w:tc>
        <w:tc>
          <w:tcPr>
            <w:tcW w:w="1134" w:type="dxa"/>
          </w:tcPr>
          <w:p w14:paraId="4A326111" w14:textId="77777777" w:rsidR="001E3130" w:rsidRPr="002E0AD8" w:rsidRDefault="001E3130">
            <w:pPr>
              <w:jc w:val="center"/>
              <w:rPr>
                <w:rFonts w:ascii="ＭＳ 明朝"/>
                <w:b/>
                <w:sz w:val="28"/>
                <w:szCs w:val="28"/>
              </w:rPr>
            </w:pPr>
          </w:p>
        </w:tc>
        <w:tc>
          <w:tcPr>
            <w:tcW w:w="1134" w:type="dxa"/>
          </w:tcPr>
          <w:p w14:paraId="09C2B676" w14:textId="77777777" w:rsidR="001E3130" w:rsidRPr="002E0AD8" w:rsidRDefault="001E3130">
            <w:pPr>
              <w:jc w:val="center"/>
              <w:rPr>
                <w:rFonts w:ascii="ＭＳ 明朝"/>
                <w:b/>
                <w:sz w:val="28"/>
                <w:szCs w:val="28"/>
              </w:rPr>
            </w:pPr>
          </w:p>
        </w:tc>
      </w:tr>
      <w:tr w:rsidR="001E3130" w:rsidRPr="002E0AD8" w14:paraId="1294A96C" w14:textId="77777777" w:rsidTr="005A56A9">
        <w:trPr>
          <w:trHeight w:val="1290"/>
        </w:trPr>
        <w:tc>
          <w:tcPr>
            <w:tcW w:w="657" w:type="dxa"/>
          </w:tcPr>
          <w:p w14:paraId="2E5E4594" w14:textId="77777777" w:rsidR="001E3130" w:rsidRPr="002E0AD8" w:rsidRDefault="001E3130">
            <w:pPr>
              <w:jc w:val="center"/>
              <w:rPr>
                <w:rFonts w:ascii="ＭＳ 明朝"/>
                <w:b/>
                <w:sz w:val="28"/>
                <w:szCs w:val="28"/>
              </w:rPr>
            </w:pPr>
          </w:p>
          <w:p w14:paraId="71A00C3D" w14:textId="77777777" w:rsidR="001E3130" w:rsidRPr="002E0AD8" w:rsidRDefault="001E3130">
            <w:pPr>
              <w:jc w:val="center"/>
              <w:rPr>
                <w:rFonts w:ascii="ＭＳ 明朝"/>
                <w:b/>
                <w:sz w:val="28"/>
                <w:szCs w:val="28"/>
              </w:rPr>
            </w:pPr>
          </w:p>
        </w:tc>
        <w:tc>
          <w:tcPr>
            <w:tcW w:w="925" w:type="dxa"/>
          </w:tcPr>
          <w:p w14:paraId="24027952" w14:textId="77777777" w:rsidR="001E3130" w:rsidRPr="002E0AD8" w:rsidRDefault="001E3130">
            <w:pPr>
              <w:jc w:val="center"/>
              <w:rPr>
                <w:rFonts w:ascii="ＭＳ 明朝"/>
                <w:b/>
                <w:sz w:val="28"/>
                <w:szCs w:val="28"/>
              </w:rPr>
            </w:pPr>
          </w:p>
        </w:tc>
        <w:tc>
          <w:tcPr>
            <w:tcW w:w="2348" w:type="dxa"/>
          </w:tcPr>
          <w:p w14:paraId="0DF50DB1" w14:textId="77777777" w:rsidR="001E3130" w:rsidRPr="002E0AD8" w:rsidRDefault="001E3130">
            <w:pPr>
              <w:jc w:val="center"/>
              <w:rPr>
                <w:rFonts w:ascii="ＭＳ 明朝"/>
                <w:b/>
                <w:sz w:val="28"/>
                <w:szCs w:val="28"/>
              </w:rPr>
            </w:pPr>
          </w:p>
        </w:tc>
        <w:tc>
          <w:tcPr>
            <w:tcW w:w="1935" w:type="dxa"/>
          </w:tcPr>
          <w:p w14:paraId="0D1AFD0C" w14:textId="77777777" w:rsidR="001E3130" w:rsidRPr="002E0AD8" w:rsidRDefault="001E3130">
            <w:pPr>
              <w:jc w:val="center"/>
              <w:rPr>
                <w:rFonts w:ascii="ＭＳ 明朝"/>
                <w:b/>
                <w:sz w:val="28"/>
                <w:szCs w:val="28"/>
              </w:rPr>
            </w:pPr>
          </w:p>
        </w:tc>
        <w:tc>
          <w:tcPr>
            <w:tcW w:w="1113" w:type="dxa"/>
          </w:tcPr>
          <w:p w14:paraId="5F6A5C3F" w14:textId="77777777" w:rsidR="001E3130" w:rsidRPr="002E0AD8" w:rsidRDefault="001E3130">
            <w:pPr>
              <w:jc w:val="center"/>
              <w:rPr>
                <w:rFonts w:ascii="ＭＳ 明朝"/>
                <w:b/>
                <w:sz w:val="28"/>
                <w:szCs w:val="28"/>
              </w:rPr>
            </w:pPr>
          </w:p>
        </w:tc>
        <w:tc>
          <w:tcPr>
            <w:tcW w:w="1102" w:type="dxa"/>
          </w:tcPr>
          <w:p w14:paraId="0E61C125" w14:textId="77777777" w:rsidR="001E3130" w:rsidRPr="002E0AD8" w:rsidRDefault="001E3130">
            <w:pPr>
              <w:jc w:val="center"/>
              <w:rPr>
                <w:rFonts w:ascii="ＭＳ 明朝"/>
                <w:b/>
                <w:sz w:val="28"/>
                <w:szCs w:val="28"/>
              </w:rPr>
            </w:pPr>
          </w:p>
        </w:tc>
        <w:tc>
          <w:tcPr>
            <w:tcW w:w="1134" w:type="dxa"/>
          </w:tcPr>
          <w:p w14:paraId="573B5D44" w14:textId="77777777" w:rsidR="001E3130" w:rsidRPr="002E0AD8" w:rsidRDefault="001E3130">
            <w:pPr>
              <w:jc w:val="center"/>
              <w:rPr>
                <w:rFonts w:ascii="ＭＳ 明朝"/>
                <w:b/>
                <w:sz w:val="28"/>
                <w:szCs w:val="28"/>
              </w:rPr>
            </w:pPr>
          </w:p>
        </w:tc>
        <w:tc>
          <w:tcPr>
            <w:tcW w:w="1134" w:type="dxa"/>
          </w:tcPr>
          <w:p w14:paraId="1B75D5B8" w14:textId="77777777" w:rsidR="001E3130" w:rsidRPr="002E0AD8" w:rsidRDefault="001E3130">
            <w:pPr>
              <w:jc w:val="center"/>
              <w:rPr>
                <w:rFonts w:ascii="ＭＳ 明朝"/>
                <w:b/>
                <w:sz w:val="28"/>
                <w:szCs w:val="28"/>
              </w:rPr>
            </w:pPr>
          </w:p>
        </w:tc>
      </w:tr>
      <w:tr w:rsidR="001E3130" w:rsidRPr="002E0AD8" w14:paraId="21CC2A91" w14:textId="77777777" w:rsidTr="005A56A9">
        <w:trPr>
          <w:trHeight w:val="1290"/>
        </w:trPr>
        <w:tc>
          <w:tcPr>
            <w:tcW w:w="657" w:type="dxa"/>
          </w:tcPr>
          <w:p w14:paraId="6C3442D6" w14:textId="77777777" w:rsidR="001E3130" w:rsidRPr="002E0AD8" w:rsidRDefault="001E3130">
            <w:pPr>
              <w:jc w:val="center"/>
              <w:rPr>
                <w:rFonts w:ascii="ＭＳ 明朝"/>
                <w:b/>
                <w:sz w:val="28"/>
                <w:szCs w:val="28"/>
              </w:rPr>
            </w:pPr>
          </w:p>
          <w:p w14:paraId="2BF50B32" w14:textId="77777777" w:rsidR="001E3130" w:rsidRPr="002E0AD8" w:rsidRDefault="001E3130">
            <w:pPr>
              <w:jc w:val="center"/>
              <w:rPr>
                <w:rFonts w:ascii="ＭＳ 明朝"/>
                <w:b/>
                <w:sz w:val="28"/>
                <w:szCs w:val="28"/>
              </w:rPr>
            </w:pPr>
          </w:p>
        </w:tc>
        <w:tc>
          <w:tcPr>
            <w:tcW w:w="925" w:type="dxa"/>
          </w:tcPr>
          <w:p w14:paraId="72BB55F4" w14:textId="77777777" w:rsidR="001E3130" w:rsidRPr="002E0AD8" w:rsidRDefault="001E3130">
            <w:pPr>
              <w:jc w:val="center"/>
              <w:rPr>
                <w:rFonts w:ascii="ＭＳ 明朝"/>
                <w:b/>
                <w:sz w:val="28"/>
                <w:szCs w:val="28"/>
              </w:rPr>
            </w:pPr>
          </w:p>
        </w:tc>
        <w:tc>
          <w:tcPr>
            <w:tcW w:w="2348" w:type="dxa"/>
          </w:tcPr>
          <w:p w14:paraId="17DD54D9" w14:textId="77777777" w:rsidR="001E3130" w:rsidRPr="002E0AD8" w:rsidRDefault="001E3130">
            <w:pPr>
              <w:jc w:val="center"/>
              <w:rPr>
                <w:rFonts w:ascii="ＭＳ 明朝"/>
                <w:b/>
                <w:sz w:val="28"/>
                <w:szCs w:val="28"/>
              </w:rPr>
            </w:pPr>
          </w:p>
        </w:tc>
        <w:tc>
          <w:tcPr>
            <w:tcW w:w="1935" w:type="dxa"/>
          </w:tcPr>
          <w:p w14:paraId="210CCF31" w14:textId="77777777" w:rsidR="001E3130" w:rsidRPr="002E0AD8" w:rsidRDefault="001E3130">
            <w:pPr>
              <w:jc w:val="center"/>
              <w:rPr>
                <w:rFonts w:ascii="ＭＳ 明朝"/>
                <w:b/>
                <w:sz w:val="28"/>
                <w:szCs w:val="28"/>
              </w:rPr>
            </w:pPr>
          </w:p>
        </w:tc>
        <w:tc>
          <w:tcPr>
            <w:tcW w:w="1113" w:type="dxa"/>
          </w:tcPr>
          <w:p w14:paraId="037553C9" w14:textId="77777777" w:rsidR="001E3130" w:rsidRPr="002E0AD8" w:rsidRDefault="001E3130">
            <w:pPr>
              <w:jc w:val="center"/>
              <w:rPr>
                <w:rFonts w:ascii="ＭＳ 明朝"/>
                <w:b/>
                <w:sz w:val="28"/>
                <w:szCs w:val="28"/>
              </w:rPr>
            </w:pPr>
          </w:p>
        </w:tc>
        <w:tc>
          <w:tcPr>
            <w:tcW w:w="1102" w:type="dxa"/>
          </w:tcPr>
          <w:p w14:paraId="471BF659" w14:textId="77777777" w:rsidR="001E3130" w:rsidRPr="002E0AD8" w:rsidRDefault="001E3130">
            <w:pPr>
              <w:jc w:val="center"/>
              <w:rPr>
                <w:rFonts w:ascii="ＭＳ 明朝"/>
                <w:b/>
                <w:sz w:val="28"/>
                <w:szCs w:val="28"/>
              </w:rPr>
            </w:pPr>
          </w:p>
        </w:tc>
        <w:tc>
          <w:tcPr>
            <w:tcW w:w="1134" w:type="dxa"/>
          </w:tcPr>
          <w:p w14:paraId="16C6943E" w14:textId="77777777" w:rsidR="001E3130" w:rsidRPr="002E0AD8" w:rsidRDefault="001E3130">
            <w:pPr>
              <w:jc w:val="center"/>
              <w:rPr>
                <w:rFonts w:ascii="ＭＳ 明朝"/>
                <w:b/>
                <w:sz w:val="28"/>
                <w:szCs w:val="28"/>
              </w:rPr>
            </w:pPr>
          </w:p>
        </w:tc>
        <w:tc>
          <w:tcPr>
            <w:tcW w:w="1134" w:type="dxa"/>
          </w:tcPr>
          <w:p w14:paraId="5B31D52E" w14:textId="77777777" w:rsidR="001E3130" w:rsidRPr="002E0AD8" w:rsidRDefault="001E3130">
            <w:pPr>
              <w:jc w:val="center"/>
              <w:rPr>
                <w:rFonts w:ascii="ＭＳ 明朝"/>
                <w:b/>
                <w:sz w:val="28"/>
                <w:szCs w:val="28"/>
              </w:rPr>
            </w:pPr>
          </w:p>
        </w:tc>
      </w:tr>
      <w:tr w:rsidR="001E3130" w:rsidRPr="002E0AD8" w14:paraId="154FB476" w14:textId="77777777" w:rsidTr="005A56A9">
        <w:trPr>
          <w:trHeight w:val="1290"/>
        </w:trPr>
        <w:tc>
          <w:tcPr>
            <w:tcW w:w="657" w:type="dxa"/>
          </w:tcPr>
          <w:p w14:paraId="3089C2E3" w14:textId="77777777" w:rsidR="001E3130" w:rsidRPr="002E0AD8" w:rsidRDefault="001E3130">
            <w:pPr>
              <w:jc w:val="center"/>
              <w:rPr>
                <w:rFonts w:ascii="ＭＳ 明朝"/>
                <w:b/>
                <w:sz w:val="28"/>
                <w:szCs w:val="28"/>
              </w:rPr>
            </w:pPr>
          </w:p>
          <w:p w14:paraId="30063982" w14:textId="77777777" w:rsidR="001E3130" w:rsidRPr="002E0AD8" w:rsidRDefault="001E3130">
            <w:pPr>
              <w:jc w:val="center"/>
              <w:rPr>
                <w:rFonts w:ascii="ＭＳ 明朝"/>
                <w:b/>
                <w:sz w:val="28"/>
                <w:szCs w:val="28"/>
              </w:rPr>
            </w:pPr>
          </w:p>
        </w:tc>
        <w:tc>
          <w:tcPr>
            <w:tcW w:w="925" w:type="dxa"/>
          </w:tcPr>
          <w:p w14:paraId="79D90F28" w14:textId="77777777" w:rsidR="001E3130" w:rsidRPr="002E0AD8" w:rsidRDefault="001E3130">
            <w:pPr>
              <w:jc w:val="center"/>
              <w:rPr>
                <w:rFonts w:ascii="ＭＳ 明朝"/>
                <w:b/>
                <w:sz w:val="28"/>
                <w:szCs w:val="28"/>
              </w:rPr>
            </w:pPr>
          </w:p>
        </w:tc>
        <w:tc>
          <w:tcPr>
            <w:tcW w:w="2348" w:type="dxa"/>
          </w:tcPr>
          <w:p w14:paraId="1727770E" w14:textId="77777777" w:rsidR="001E3130" w:rsidRPr="002E0AD8" w:rsidRDefault="001E3130">
            <w:pPr>
              <w:jc w:val="center"/>
              <w:rPr>
                <w:rFonts w:ascii="ＭＳ 明朝"/>
                <w:b/>
                <w:sz w:val="28"/>
                <w:szCs w:val="28"/>
              </w:rPr>
            </w:pPr>
          </w:p>
        </w:tc>
        <w:tc>
          <w:tcPr>
            <w:tcW w:w="1935" w:type="dxa"/>
          </w:tcPr>
          <w:p w14:paraId="600F21EF" w14:textId="77777777" w:rsidR="001E3130" w:rsidRPr="002E0AD8" w:rsidRDefault="001E3130">
            <w:pPr>
              <w:jc w:val="center"/>
              <w:rPr>
                <w:rFonts w:ascii="ＭＳ 明朝"/>
                <w:b/>
                <w:sz w:val="28"/>
                <w:szCs w:val="28"/>
              </w:rPr>
            </w:pPr>
          </w:p>
        </w:tc>
        <w:tc>
          <w:tcPr>
            <w:tcW w:w="1113" w:type="dxa"/>
          </w:tcPr>
          <w:p w14:paraId="3F95C376" w14:textId="77777777" w:rsidR="001E3130" w:rsidRPr="002E0AD8" w:rsidRDefault="001E3130">
            <w:pPr>
              <w:jc w:val="center"/>
              <w:rPr>
                <w:rFonts w:ascii="ＭＳ 明朝"/>
                <w:b/>
                <w:sz w:val="28"/>
                <w:szCs w:val="28"/>
              </w:rPr>
            </w:pPr>
          </w:p>
        </w:tc>
        <w:tc>
          <w:tcPr>
            <w:tcW w:w="1102" w:type="dxa"/>
          </w:tcPr>
          <w:p w14:paraId="6F786672" w14:textId="77777777" w:rsidR="001E3130" w:rsidRPr="002E0AD8" w:rsidRDefault="001E3130">
            <w:pPr>
              <w:jc w:val="center"/>
              <w:rPr>
                <w:rFonts w:ascii="ＭＳ 明朝"/>
                <w:b/>
                <w:sz w:val="28"/>
                <w:szCs w:val="28"/>
              </w:rPr>
            </w:pPr>
          </w:p>
        </w:tc>
        <w:tc>
          <w:tcPr>
            <w:tcW w:w="1134" w:type="dxa"/>
          </w:tcPr>
          <w:p w14:paraId="78FF28C9" w14:textId="77777777" w:rsidR="001E3130" w:rsidRPr="002E0AD8" w:rsidRDefault="001E3130">
            <w:pPr>
              <w:jc w:val="center"/>
              <w:rPr>
                <w:rFonts w:ascii="ＭＳ 明朝"/>
                <w:b/>
                <w:sz w:val="28"/>
                <w:szCs w:val="28"/>
              </w:rPr>
            </w:pPr>
          </w:p>
        </w:tc>
        <w:tc>
          <w:tcPr>
            <w:tcW w:w="1134" w:type="dxa"/>
          </w:tcPr>
          <w:p w14:paraId="6FCC8D25" w14:textId="77777777" w:rsidR="001E3130" w:rsidRPr="002E0AD8" w:rsidRDefault="001E3130">
            <w:pPr>
              <w:jc w:val="center"/>
              <w:rPr>
                <w:rFonts w:ascii="ＭＳ 明朝"/>
                <w:b/>
                <w:sz w:val="28"/>
                <w:szCs w:val="28"/>
              </w:rPr>
            </w:pPr>
          </w:p>
        </w:tc>
      </w:tr>
      <w:tr w:rsidR="001E3130" w:rsidRPr="002E0AD8" w14:paraId="178444AA" w14:textId="77777777" w:rsidTr="005A56A9">
        <w:trPr>
          <w:trHeight w:val="1290"/>
        </w:trPr>
        <w:tc>
          <w:tcPr>
            <w:tcW w:w="657" w:type="dxa"/>
          </w:tcPr>
          <w:p w14:paraId="2DCADBA0" w14:textId="77777777" w:rsidR="001E3130" w:rsidRPr="002E0AD8" w:rsidRDefault="001E3130">
            <w:pPr>
              <w:jc w:val="center"/>
              <w:rPr>
                <w:rFonts w:ascii="ＭＳ 明朝"/>
                <w:b/>
                <w:sz w:val="28"/>
                <w:szCs w:val="28"/>
              </w:rPr>
            </w:pPr>
          </w:p>
          <w:p w14:paraId="5A584AE9" w14:textId="77777777" w:rsidR="001E3130" w:rsidRPr="002E0AD8" w:rsidRDefault="001E3130">
            <w:pPr>
              <w:jc w:val="center"/>
              <w:rPr>
                <w:rFonts w:ascii="ＭＳ 明朝"/>
                <w:b/>
                <w:sz w:val="28"/>
                <w:szCs w:val="28"/>
              </w:rPr>
            </w:pPr>
          </w:p>
        </w:tc>
        <w:tc>
          <w:tcPr>
            <w:tcW w:w="925" w:type="dxa"/>
          </w:tcPr>
          <w:p w14:paraId="083EB8EB" w14:textId="77777777" w:rsidR="001E3130" w:rsidRPr="002E0AD8" w:rsidRDefault="001E3130">
            <w:pPr>
              <w:jc w:val="center"/>
              <w:rPr>
                <w:rFonts w:ascii="ＭＳ 明朝"/>
                <w:b/>
                <w:sz w:val="28"/>
                <w:szCs w:val="28"/>
              </w:rPr>
            </w:pPr>
          </w:p>
        </w:tc>
        <w:tc>
          <w:tcPr>
            <w:tcW w:w="2348" w:type="dxa"/>
          </w:tcPr>
          <w:p w14:paraId="6948D4E7" w14:textId="77777777" w:rsidR="001E3130" w:rsidRPr="002E0AD8" w:rsidRDefault="001E3130">
            <w:pPr>
              <w:jc w:val="center"/>
              <w:rPr>
                <w:rFonts w:ascii="ＭＳ 明朝"/>
                <w:b/>
                <w:sz w:val="28"/>
                <w:szCs w:val="28"/>
              </w:rPr>
            </w:pPr>
          </w:p>
        </w:tc>
        <w:tc>
          <w:tcPr>
            <w:tcW w:w="1935" w:type="dxa"/>
          </w:tcPr>
          <w:p w14:paraId="2A1C9157" w14:textId="77777777" w:rsidR="001E3130" w:rsidRPr="002E0AD8" w:rsidRDefault="001E3130">
            <w:pPr>
              <w:jc w:val="center"/>
              <w:rPr>
                <w:rFonts w:ascii="ＭＳ 明朝"/>
                <w:b/>
                <w:sz w:val="28"/>
                <w:szCs w:val="28"/>
              </w:rPr>
            </w:pPr>
          </w:p>
        </w:tc>
        <w:tc>
          <w:tcPr>
            <w:tcW w:w="1113" w:type="dxa"/>
          </w:tcPr>
          <w:p w14:paraId="25006DE8" w14:textId="77777777" w:rsidR="001E3130" w:rsidRPr="002E0AD8" w:rsidRDefault="001E3130">
            <w:pPr>
              <w:jc w:val="center"/>
              <w:rPr>
                <w:rFonts w:ascii="ＭＳ 明朝"/>
                <w:b/>
                <w:sz w:val="28"/>
                <w:szCs w:val="28"/>
              </w:rPr>
            </w:pPr>
          </w:p>
        </w:tc>
        <w:tc>
          <w:tcPr>
            <w:tcW w:w="1102" w:type="dxa"/>
          </w:tcPr>
          <w:p w14:paraId="1C8512B5" w14:textId="77777777" w:rsidR="001E3130" w:rsidRPr="002E0AD8" w:rsidRDefault="001E3130">
            <w:pPr>
              <w:jc w:val="center"/>
              <w:rPr>
                <w:rFonts w:ascii="ＭＳ 明朝"/>
                <w:b/>
                <w:sz w:val="28"/>
                <w:szCs w:val="28"/>
              </w:rPr>
            </w:pPr>
          </w:p>
        </w:tc>
        <w:tc>
          <w:tcPr>
            <w:tcW w:w="1134" w:type="dxa"/>
          </w:tcPr>
          <w:p w14:paraId="382B70C9" w14:textId="77777777" w:rsidR="001E3130" w:rsidRPr="002E0AD8" w:rsidRDefault="001E3130">
            <w:pPr>
              <w:jc w:val="center"/>
              <w:rPr>
                <w:rFonts w:ascii="ＭＳ 明朝"/>
                <w:b/>
                <w:sz w:val="28"/>
                <w:szCs w:val="28"/>
              </w:rPr>
            </w:pPr>
          </w:p>
        </w:tc>
        <w:tc>
          <w:tcPr>
            <w:tcW w:w="1134" w:type="dxa"/>
          </w:tcPr>
          <w:p w14:paraId="7592B059" w14:textId="77777777" w:rsidR="001E3130" w:rsidRPr="002E0AD8" w:rsidRDefault="001E3130">
            <w:pPr>
              <w:jc w:val="center"/>
              <w:rPr>
                <w:rFonts w:ascii="ＭＳ 明朝"/>
                <w:b/>
                <w:sz w:val="28"/>
                <w:szCs w:val="28"/>
              </w:rPr>
            </w:pPr>
          </w:p>
        </w:tc>
      </w:tr>
      <w:tr w:rsidR="001E3130" w:rsidRPr="002E0AD8" w14:paraId="534AFBEC" w14:textId="77777777" w:rsidTr="005A56A9">
        <w:trPr>
          <w:trHeight w:val="1290"/>
        </w:trPr>
        <w:tc>
          <w:tcPr>
            <w:tcW w:w="657" w:type="dxa"/>
          </w:tcPr>
          <w:p w14:paraId="484AEAD3" w14:textId="77777777" w:rsidR="001E3130" w:rsidRPr="002E0AD8" w:rsidRDefault="001E3130">
            <w:pPr>
              <w:jc w:val="center"/>
              <w:rPr>
                <w:rFonts w:ascii="ＭＳ 明朝"/>
                <w:b/>
                <w:sz w:val="28"/>
                <w:szCs w:val="28"/>
              </w:rPr>
            </w:pPr>
          </w:p>
          <w:p w14:paraId="7D1F7BE9" w14:textId="77777777" w:rsidR="001E3130" w:rsidRPr="002E0AD8" w:rsidRDefault="001E3130">
            <w:pPr>
              <w:jc w:val="center"/>
              <w:rPr>
                <w:rFonts w:ascii="ＭＳ 明朝"/>
                <w:b/>
                <w:sz w:val="28"/>
                <w:szCs w:val="28"/>
              </w:rPr>
            </w:pPr>
          </w:p>
        </w:tc>
        <w:tc>
          <w:tcPr>
            <w:tcW w:w="925" w:type="dxa"/>
          </w:tcPr>
          <w:p w14:paraId="3BE1A2FD" w14:textId="77777777" w:rsidR="001E3130" w:rsidRPr="002E0AD8" w:rsidRDefault="001E3130">
            <w:pPr>
              <w:jc w:val="center"/>
              <w:rPr>
                <w:rFonts w:ascii="ＭＳ 明朝"/>
                <w:b/>
                <w:sz w:val="28"/>
                <w:szCs w:val="28"/>
              </w:rPr>
            </w:pPr>
          </w:p>
        </w:tc>
        <w:tc>
          <w:tcPr>
            <w:tcW w:w="2348" w:type="dxa"/>
          </w:tcPr>
          <w:p w14:paraId="5A369BCD" w14:textId="77777777" w:rsidR="001E3130" w:rsidRPr="002E0AD8" w:rsidRDefault="001E3130">
            <w:pPr>
              <w:jc w:val="center"/>
              <w:rPr>
                <w:rFonts w:ascii="ＭＳ 明朝"/>
                <w:b/>
                <w:sz w:val="28"/>
                <w:szCs w:val="28"/>
              </w:rPr>
            </w:pPr>
          </w:p>
        </w:tc>
        <w:tc>
          <w:tcPr>
            <w:tcW w:w="1935" w:type="dxa"/>
          </w:tcPr>
          <w:p w14:paraId="7C03E3C8" w14:textId="77777777" w:rsidR="001E3130" w:rsidRPr="002E0AD8" w:rsidRDefault="001E3130">
            <w:pPr>
              <w:jc w:val="center"/>
              <w:rPr>
                <w:rFonts w:ascii="ＭＳ 明朝"/>
                <w:b/>
                <w:sz w:val="28"/>
                <w:szCs w:val="28"/>
              </w:rPr>
            </w:pPr>
          </w:p>
        </w:tc>
        <w:tc>
          <w:tcPr>
            <w:tcW w:w="1113" w:type="dxa"/>
          </w:tcPr>
          <w:p w14:paraId="3C466778" w14:textId="77777777" w:rsidR="001E3130" w:rsidRPr="002E0AD8" w:rsidRDefault="001E3130">
            <w:pPr>
              <w:jc w:val="center"/>
              <w:rPr>
                <w:rFonts w:ascii="ＭＳ 明朝"/>
                <w:b/>
                <w:sz w:val="28"/>
                <w:szCs w:val="28"/>
              </w:rPr>
            </w:pPr>
          </w:p>
        </w:tc>
        <w:tc>
          <w:tcPr>
            <w:tcW w:w="1102" w:type="dxa"/>
          </w:tcPr>
          <w:p w14:paraId="73FC2B26" w14:textId="77777777" w:rsidR="001E3130" w:rsidRPr="002E0AD8" w:rsidRDefault="001E3130">
            <w:pPr>
              <w:jc w:val="center"/>
              <w:rPr>
                <w:rFonts w:ascii="ＭＳ 明朝"/>
                <w:b/>
                <w:sz w:val="28"/>
                <w:szCs w:val="28"/>
              </w:rPr>
            </w:pPr>
          </w:p>
        </w:tc>
        <w:tc>
          <w:tcPr>
            <w:tcW w:w="1134" w:type="dxa"/>
          </w:tcPr>
          <w:p w14:paraId="2C1058BA" w14:textId="77777777" w:rsidR="001E3130" w:rsidRPr="002E0AD8" w:rsidRDefault="001E3130">
            <w:pPr>
              <w:jc w:val="center"/>
              <w:rPr>
                <w:rFonts w:ascii="ＭＳ 明朝"/>
                <w:b/>
                <w:sz w:val="28"/>
                <w:szCs w:val="28"/>
              </w:rPr>
            </w:pPr>
          </w:p>
        </w:tc>
        <w:tc>
          <w:tcPr>
            <w:tcW w:w="1134" w:type="dxa"/>
          </w:tcPr>
          <w:p w14:paraId="0A289E3B" w14:textId="77777777" w:rsidR="001E3130" w:rsidRPr="002E0AD8" w:rsidRDefault="001E3130">
            <w:pPr>
              <w:jc w:val="center"/>
              <w:rPr>
                <w:rFonts w:ascii="ＭＳ 明朝"/>
                <w:b/>
                <w:sz w:val="28"/>
                <w:szCs w:val="28"/>
              </w:rPr>
            </w:pPr>
          </w:p>
        </w:tc>
      </w:tr>
      <w:tr w:rsidR="001E3130" w:rsidRPr="002E0AD8" w14:paraId="4ECE88F4" w14:textId="77777777" w:rsidTr="005A56A9">
        <w:trPr>
          <w:trHeight w:val="1290"/>
        </w:trPr>
        <w:tc>
          <w:tcPr>
            <w:tcW w:w="657" w:type="dxa"/>
          </w:tcPr>
          <w:p w14:paraId="7EAF794D" w14:textId="77777777" w:rsidR="001E3130" w:rsidRPr="002E0AD8" w:rsidRDefault="001E3130">
            <w:pPr>
              <w:jc w:val="center"/>
              <w:rPr>
                <w:rFonts w:ascii="ＭＳ 明朝"/>
                <w:b/>
                <w:sz w:val="28"/>
                <w:szCs w:val="28"/>
              </w:rPr>
            </w:pPr>
          </w:p>
          <w:p w14:paraId="2CCD86BF" w14:textId="77777777" w:rsidR="001E3130" w:rsidRPr="002E0AD8" w:rsidRDefault="001E3130">
            <w:pPr>
              <w:jc w:val="center"/>
              <w:rPr>
                <w:rFonts w:ascii="ＭＳ 明朝"/>
                <w:b/>
                <w:sz w:val="28"/>
                <w:szCs w:val="28"/>
              </w:rPr>
            </w:pPr>
          </w:p>
        </w:tc>
        <w:tc>
          <w:tcPr>
            <w:tcW w:w="925" w:type="dxa"/>
          </w:tcPr>
          <w:p w14:paraId="63B705F5" w14:textId="77777777" w:rsidR="001E3130" w:rsidRPr="002E0AD8" w:rsidRDefault="001E3130">
            <w:pPr>
              <w:jc w:val="center"/>
              <w:rPr>
                <w:rFonts w:ascii="ＭＳ 明朝"/>
                <w:b/>
                <w:sz w:val="28"/>
                <w:szCs w:val="28"/>
              </w:rPr>
            </w:pPr>
          </w:p>
        </w:tc>
        <w:tc>
          <w:tcPr>
            <w:tcW w:w="2348" w:type="dxa"/>
          </w:tcPr>
          <w:p w14:paraId="7F6C6729" w14:textId="77777777" w:rsidR="001E3130" w:rsidRPr="002E0AD8" w:rsidRDefault="001E3130">
            <w:pPr>
              <w:jc w:val="center"/>
              <w:rPr>
                <w:rFonts w:ascii="ＭＳ 明朝"/>
                <w:b/>
                <w:sz w:val="28"/>
                <w:szCs w:val="28"/>
              </w:rPr>
            </w:pPr>
          </w:p>
        </w:tc>
        <w:tc>
          <w:tcPr>
            <w:tcW w:w="1935" w:type="dxa"/>
          </w:tcPr>
          <w:p w14:paraId="7CBE83F5" w14:textId="77777777" w:rsidR="001E3130" w:rsidRPr="002E0AD8" w:rsidRDefault="001E3130">
            <w:pPr>
              <w:jc w:val="center"/>
              <w:rPr>
                <w:rFonts w:ascii="ＭＳ 明朝"/>
                <w:b/>
                <w:sz w:val="28"/>
                <w:szCs w:val="28"/>
              </w:rPr>
            </w:pPr>
          </w:p>
        </w:tc>
        <w:tc>
          <w:tcPr>
            <w:tcW w:w="1113" w:type="dxa"/>
          </w:tcPr>
          <w:p w14:paraId="33D935C8" w14:textId="77777777" w:rsidR="001E3130" w:rsidRPr="002E0AD8" w:rsidRDefault="001E3130">
            <w:pPr>
              <w:jc w:val="center"/>
              <w:rPr>
                <w:rFonts w:ascii="ＭＳ 明朝"/>
                <w:b/>
                <w:sz w:val="28"/>
                <w:szCs w:val="28"/>
              </w:rPr>
            </w:pPr>
          </w:p>
        </w:tc>
        <w:tc>
          <w:tcPr>
            <w:tcW w:w="1102" w:type="dxa"/>
          </w:tcPr>
          <w:p w14:paraId="2EF1032A" w14:textId="77777777" w:rsidR="001E3130" w:rsidRPr="002E0AD8" w:rsidRDefault="001E3130">
            <w:pPr>
              <w:jc w:val="center"/>
              <w:rPr>
                <w:rFonts w:ascii="ＭＳ 明朝"/>
                <w:b/>
                <w:sz w:val="28"/>
                <w:szCs w:val="28"/>
              </w:rPr>
            </w:pPr>
          </w:p>
        </w:tc>
        <w:tc>
          <w:tcPr>
            <w:tcW w:w="1134" w:type="dxa"/>
          </w:tcPr>
          <w:p w14:paraId="6F131D00" w14:textId="77777777" w:rsidR="001E3130" w:rsidRPr="002E0AD8" w:rsidRDefault="001E3130">
            <w:pPr>
              <w:jc w:val="center"/>
              <w:rPr>
                <w:rFonts w:ascii="ＭＳ 明朝"/>
                <w:b/>
                <w:sz w:val="28"/>
                <w:szCs w:val="28"/>
              </w:rPr>
            </w:pPr>
          </w:p>
        </w:tc>
        <w:tc>
          <w:tcPr>
            <w:tcW w:w="1134" w:type="dxa"/>
          </w:tcPr>
          <w:p w14:paraId="4B4C726C" w14:textId="77777777" w:rsidR="001E3130" w:rsidRPr="002E0AD8" w:rsidRDefault="001E3130">
            <w:pPr>
              <w:jc w:val="center"/>
              <w:rPr>
                <w:rFonts w:ascii="ＭＳ 明朝"/>
                <w:b/>
                <w:sz w:val="28"/>
                <w:szCs w:val="28"/>
              </w:rPr>
            </w:pPr>
          </w:p>
        </w:tc>
      </w:tr>
      <w:tr w:rsidR="001E3130" w:rsidRPr="002E0AD8" w14:paraId="45650C6C" w14:textId="77777777" w:rsidTr="005A56A9">
        <w:trPr>
          <w:trHeight w:val="1290"/>
        </w:trPr>
        <w:tc>
          <w:tcPr>
            <w:tcW w:w="657" w:type="dxa"/>
          </w:tcPr>
          <w:p w14:paraId="6468CBCF" w14:textId="77777777" w:rsidR="001E3130" w:rsidRPr="002E0AD8" w:rsidRDefault="001E3130">
            <w:pPr>
              <w:jc w:val="center"/>
              <w:rPr>
                <w:rFonts w:ascii="ＭＳ 明朝"/>
                <w:b/>
                <w:sz w:val="28"/>
                <w:szCs w:val="28"/>
              </w:rPr>
            </w:pPr>
          </w:p>
          <w:p w14:paraId="235FB5DE" w14:textId="77777777" w:rsidR="001E3130" w:rsidRPr="002E0AD8" w:rsidRDefault="001E3130">
            <w:pPr>
              <w:jc w:val="center"/>
              <w:rPr>
                <w:rFonts w:ascii="ＭＳ 明朝"/>
                <w:b/>
                <w:sz w:val="28"/>
                <w:szCs w:val="28"/>
              </w:rPr>
            </w:pPr>
          </w:p>
        </w:tc>
        <w:tc>
          <w:tcPr>
            <w:tcW w:w="925" w:type="dxa"/>
          </w:tcPr>
          <w:p w14:paraId="29D0CE2E" w14:textId="77777777" w:rsidR="001E3130" w:rsidRPr="002E0AD8" w:rsidRDefault="001E3130">
            <w:pPr>
              <w:jc w:val="center"/>
              <w:rPr>
                <w:rFonts w:ascii="ＭＳ 明朝"/>
                <w:b/>
                <w:sz w:val="28"/>
                <w:szCs w:val="28"/>
              </w:rPr>
            </w:pPr>
          </w:p>
        </w:tc>
        <w:tc>
          <w:tcPr>
            <w:tcW w:w="2348" w:type="dxa"/>
          </w:tcPr>
          <w:p w14:paraId="4A828DF5" w14:textId="77777777" w:rsidR="001E3130" w:rsidRPr="002E0AD8" w:rsidRDefault="001E3130">
            <w:pPr>
              <w:jc w:val="center"/>
              <w:rPr>
                <w:rFonts w:ascii="ＭＳ 明朝"/>
                <w:b/>
                <w:sz w:val="28"/>
                <w:szCs w:val="28"/>
              </w:rPr>
            </w:pPr>
          </w:p>
        </w:tc>
        <w:tc>
          <w:tcPr>
            <w:tcW w:w="1935" w:type="dxa"/>
          </w:tcPr>
          <w:p w14:paraId="0D8CC247" w14:textId="77777777" w:rsidR="001E3130" w:rsidRPr="002E0AD8" w:rsidRDefault="001E3130">
            <w:pPr>
              <w:jc w:val="center"/>
              <w:rPr>
                <w:rFonts w:ascii="ＭＳ 明朝"/>
                <w:b/>
                <w:sz w:val="28"/>
                <w:szCs w:val="28"/>
              </w:rPr>
            </w:pPr>
          </w:p>
        </w:tc>
        <w:tc>
          <w:tcPr>
            <w:tcW w:w="1113" w:type="dxa"/>
          </w:tcPr>
          <w:p w14:paraId="6C05E233" w14:textId="77777777" w:rsidR="001E3130" w:rsidRPr="002E0AD8" w:rsidRDefault="001E3130">
            <w:pPr>
              <w:jc w:val="center"/>
              <w:rPr>
                <w:rFonts w:ascii="ＭＳ 明朝"/>
                <w:b/>
                <w:sz w:val="28"/>
                <w:szCs w:val="28"/>
              </w:rPr>
            </w:pPr>
          </w:p>
        </w:tc>
        <w:tc>
          <w:tcPr>
            <w:tcW w:w="1102" w:type="dxa"/>
          </w:tcPr>
          <w:p w14:paraId="38C3B883" w14:textId="77777777" w:rsidR="001E3130" w:rsidRPr="002E0AD8" w:rsidRDefault="001E3130">
            <w:pPr>
              <w:jc w:val="center"/>
              <w:rPr>
                <w:rFonts w:ascii="ＭＳ 明朝"/>
                <w:b/>
                <w:sz w:val="28"/>
                <w:szCs w:val="28"/>
              </w:rPr>
            </w:pPr>
          </w:p>
        </w:tc>
        <w:tc>
          <w:tcPr>
            <w:tcW w:w="1134" w:type="dxa"/>
          </w:tcPr>
          <w:p w14:paraId="478A4857" w14:textId="77777777" w:rsidR="001E3130" w:rsidRPr="002E0AD8" w:rsidRDefault="001E3130">
            <w:pPr>
              <w:jc w:val="center"/>
              <w:rPr>
                <w:rFonts w:ascii="ＭＳ 明朝"/>
                <w:b/>
                <w:sz w:val="28"/>
                <w:szCs w:val="28"/>
              </w:rPr>
            </w:pPr>
          </w:p>
        </w:tc>
        <w:tc>
          <w:tcPr>
            <w:tcW w:w="1134" w:type="dxa"/>
          </w:tcPr>
          <w:p w14:paraId="1F0607C6" w14:textId="77777777" w:rsidR="001E3130" w:rsidRPr="002E0AD8" w:rsidRDefault="001E3130">
            <w:pPr>
              <w:jc w:val="center"/>
              <w:rPr>
                <w:rFonts w:ascii="ＭＳ 明朝"/>
                <w:b/>
                <w:sz w:val="28"/>
                <w:szCs w:val="28"/>
              </w:rPr>
            </w:pPr>
          </w:p>
        </w:tc>
      </w:tr>
    </w:tbl>
    <w:p w14:paraId="23FB7439" w14:textId="78CE3F15" w:rsidR="00AB08CE" w:rsidRPr="00C3398D" w:rsidRDefault="001E3130" w:rsidP="00C3398D">
      <w:pPr>
        <w:widowControl/>
        <w:jc w:val="center"/>
        <w:rPr>
          <w:rFonts w:ascii="ＭＳ ゴシック" w:eastAsia="ＭＳ ゴシック" w:hAnsi="ＭＳ ゴシック"/>
          <w:b/>
          <w:sz w:val="24"/>
          <w:szCs w:val="24"/>
        </w:rPr>
      </w:pPr>
      <w:r w:rsidRPr="002E0AD8">
        <w:br w:type="page"/>
      </w:r>
    </w:p>
    <w:sdt>
      <w:sdtPr>
        <w:rPr>
          <w:rFonts w:ascii="Century" w:eastAsia="ＭＳ 明朝" w:hAnsi="Century"/>
          <w:bCs w:val="0"/>
          <w:color w:val="auto"/>
          <w:kern w:val="2"/>
          <w:sz w:val="21"/>
          <w:szCs w:val="22"/>
          <w:lang w:val="ja-JP"/>
        </w:rPr>
        <w:id w:val="-1889411965"/>
        <w:docPartObj>
          <w:docPartGallery w:val="Table of Contents"/>
          <w:docPartUnique/>
        </w:docPartObj>
      </w:sdtPr>
      <w:sdtEndPr>
        <w:rPr>
          <w:b/>
        </w:rPr>
      </w:sdtEndPr>
      <w:sdtContent>
        <w:p w14:paraId="38BAAA53" w14:textId="4E5665ED" w:rsidR="00CE3915" w:rsidRDefault="00CE3915">
          <w:pPr>
            <w:pStyle w:val="af4"/>
          </w:pPr>
          <w:r>
            <w:rPr>
              <w:lang w:val="ja-JP"/>
            </w:rPr>
            <w:t>目次</w:t>
          </w:r>
        </w:p>
        <w:p w14:paraId="0289F56B" w14:textId="0B1B4CF5" w:rsidR="00C3398D" w:rsidRDefault="00C3398D">
          <w:pPr>
            <w:pStyle w:val="11"/>
            <w:rPr>
              <w:rFonts w:asciiTheme="minorHAnsi" w:eastAsiaTheme="minorEastAsia" w:hAnsiTheme="minorHAnsi" w:cstheme="minorBidi"/>
              <w:noProof/>
              <w:kern w:val="2"/>
              <w:szCs w:val="22"/>
              <w:lang w:eastAsia="ja-JP"/>
            </w:rPr>
          </w:pPr>
          <w:r>
            <w:fldChar w:fldCharType="begin"/>
          </w:r>
          <w:r>
            <w:instrText xml:space="preserve"> TOC \o "1-4" \h \z \u </w:instrText>
          </w:r>
          <w:r>
            <w:fldChar w:fldCharType="separate"/>
          </w:r>
          <w:hyperlink w:anchor="_Toc150864562" w:history="1">
            <w:r w:rsidRPr="00B9155D">
              <w:rPr>
                <w:rStyle w:val="af5"/>
                <w:noProof/>
              </w:rPr>
              <w:t>【１】総則</w:t>
            </w:r>
            <w:r>
              <w:rPr>
                <w:noProof/>
                <w:webHidden/>
              </w:rPr>
              <w:tab/>
            </w:r>
            <w:r>
              <w:rPr>
                <w:noProof/>
                <w:webHidden/>
              </w:rPr>
              <w:fldChar w:fldCharType="begin"/>
            </w:r>
            <w:r>
              <w:rPr>
                <w:noProof/>
                <w:webHidden/>
              </w:rPr>
              <w:instrText xml:space="preserve"> PAGEREF _Toc150864562 \h </w:instrText>
            </w:r>
            <w:r>
              <w:rPr>
                <w:noProof/>
                <w:webHidden/>
              </w:rPr>
            </w:r>
            <w:r>
              <w:rPr>
                <w:noProof/>
                <w:webHidden/>
              </w:rPr>
              <w:fldChar w:fldCharType="separate"/>
            </w:r>
            <w:r w:rsidR="00DC6C92">
              <w:rPr>
                <w:noProof/>
                <w:webHidden/>
              </w:rPr>
              <w:t>6</w:t>
            </w:r>
            <w:r>
              <w:rPr>
                <w:noProof/>
                <w:webHidden/>
              </w:rPr>
              <w:fldChar w:fldCharType="end"/>
            </w:r>
          </w:hyperlink>
        </w:p>
        <w:p w14:paraId="0198C37F" w14:textId="3ED13F42"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563" w:history="1">
            <w:r w:rsidR="00C3398D" w:rsidRPr="00B9155D">
              <w:rPr>
                <w:rStyle w:val="af5"/>
                <w:noProof/>
              </w:rPr>
              <w:t xml:space="preserve">１　</w:t>
            </w:r>
            <w:r w:rsidR="00187776">
              <w:rPr>
                <w:rStyle w:val="af5"/>
                <w:rFonts w:hint="eastAsia"/>
                <w:noProof/>
                <w:lang w:eastAsia="ja-JP"/>
              </w:rPr>
              <w:t xml:space="preserve">　　　</w:t>
            </w:r>
            <w:r w:rsidR="00C3398D" w:rsidRPr="00B9155D">
              <w:rPr>
                <w:rStyle w:val="af5"/>
                <w:noProof/>
              </w:rPr>
              <w:t>目的</w:t>
            </w:r>
            <w:r w:rsidR="00C3398D">
              <w:rPr>
                <w:noProof/>
                <w:webHidden/>
              </w:rPr>
              <w:tab/>
            </w:r>
            <w:r w:rsidR="00C3398D">
              <w:rPr>
                <w:noProof/>
                <w:webHidden/>
              </w:rPr>
              <w:fldChar w:fldCharType="begin"/>
            </w:r>
            <w:r w:rsidR="00C3398D">
              <w:rPr>
                <w:noProof/>
                <w:webHidden/>
              </w:rPr>
              <w:instrText xml:space="preserve"> PAGEREF _Toc150864563 \h </w:instrText>
            </w:r>
            <w:r w:rsidR="00C3398D">
              <w:rPr>
                <w:noProof/>
                <w:webHidden/>
              </w:rPr>
            </w:r>
            <w:r w:rsidR="00C3398D">
              <w:rPr>
                <w:noProof/>
                <w:webHidden/>
              </w:rPr>
              <w:fldChar w:fldCharType="separate"/>
            </w:r>
            <w:r w:rsidR="00DC6C92">
              <w:rPr>
                <w:noProof/>
                <w:webHidden/>
              </w:rPr>
              <w:t>6</w:t>
            </w:r>
            <w:r w:rsidR="00C3398D">
              <w:rPr>
                <w:noProof/>
                <w:webHidden/>
              </w:rPr>
              <w:fldChar w:fldCharType="end"/>
            </w:r>
          </w:hyperlink>
        </w:p>
        <w:p w14:paraId="5C908666" w14:textId="3CBEC911"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564" w:history="1">
            <w:r w:rsidR="00C3398D" w:rsidRPr="00B9155D">
              <w:rPr>
                <w:rStyle w:val="af5"/>
                <w:noProof/>
              </w:rPr>
              <w:t xml:space="preserve">２　</w:t>
            </w:r>
            <w:r w:rsidR="00187776">
              <w:rPr>
                <w:rStyle w:val="af5"/>
                <w:rFonts w:hint="eastAsia"/>
                <w:noProof/>
                <w:lang w:eastAsia="ja-JP"/>
              </w:rPr>
              <w:t xml:space="preserve">　　　</w:t>
            </w:r>
            <w:r w:rsidR="00C3398D" w:rsidRPr="00B9155D">
              <w:rPr>
                <w:rStyle w:val="af5"/>
                <w:noProof/>
              </w:rPr>
              <w:t>適用</w:t>
            </w:r>
            <w:r w:rsidR="00C3398D">
              <w:rPr>
                <w:noProof/>
                <w:webHidden/>
              </w:rPr>
              <w:tab/>
            </w:r>
            <w:r w:rsidR="00C3398D">
              <w:rPr>
                <w:noProof/>
                <w:webHidden/>
              </w:rPr>
              <w:fldChar w:fldCharType="begin"/>
            </w:r>
            <w:r w:rsidR="00C3398D">
              <w:rPr>
                <w:noProof/>
                <w:webHidden/>
              </w:rPr>
              <w:instrText xml:space="preserve"> PAGEREF _Toc150864564 \h </w:instrText>
            </w:r>
            <w:r w:rsidR="00C3398D">
              <w:rPr>
                <w:noProof/>
                <w:webHidden/>
              </w:rPr>
            </w:r>
            <w:r w:rsidR="00C3398D">
              <w:rPr>
                <w:noProof/>
                <w:webHidden/>
              </w:rPr>
              <w:fldChar w:fldCharType="separate"/>
            </w:r>
            <w:r w:rsidR="00DC6C92">
              <w:rPr>
                <w:noProof/>
                <w:webHidden/>
              </w:rPr>
              <w:t>6</w:t>
            </w:r>
            <w:r w:rsidR="00C3398D">
              <w:rPr>
                <w:noProof/>
                <w:webHidden/>
              </w:rPr>
              <w:fldChar w:fldCharType="end"/>
            </w:r>
          </w:hyperlink>
        </w:p>
        <w:p w14:paraId="2F80EEC9" w14:textId="5C8270F4"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565" w:history="1">
            <w:r w:rsidR="00C3398D" w:rsidRPr="00B9155D">
              <w:rPr>
                <w:rStyle w:val="af5"/>
                <w:noProof/>
              </w:rPr>
              <w:t xml:space="preserve">３　</w:t>
            </w:r>
            <w:r w:rsidR="00187776">
              <w:rPr>
                <w:rStyle w:val="af5"/>
                <w:rFonts w:hint="eastAsia"/>
                <w:noProof/>
                <w:lang w:eastAsia="ja-JP"/>
              </w:rPr>
              <w:t xml:space="preserve">　　　</w:t>
            </w:r>
            <w:r w:rsidR="00C3398D" w:rsidRPr="00B9155D">
              <w:rPr>
                <w:rStyle w:val="af5"/>
                <w:noProof/>
              </w:rPr>
              <w:t>適用除外等</w:t>
            </w:r>
            <w:r w:rsidR="00C3398D">
              <w:rPr>
                <w:noProof/>
                <w:webHidden/>
              </w:rPr>
              <w:tab/>
            </w:r>
            <w:r w:rsidR="00C3398D">
              <w:rPr>
                <w:noProof/>
                <w:webHidden/>
              </w:rPr>
              <w:fldChar w:fldCharType="begin"/>
            </w:r>
            <w:r w:rsidR="00C3398D">
              <w:rPr>
                <w:noProof/>
                <w:webHidden/>
              </w:rPr>
              <w:instrText xml:space="preserve"> PAGEREF _Toc150864565 \h </w:instrText>
            </w:r>
            <w:r w:rsidR="00C3398D">
              <w:rPr>
                <w:noProof/>
                <w:webHidden/>
              </w:rPr>
            </w:r>
            <w:r w:rsidR="00C3398D">
              <w:rPr>
                <w:noProof/>
                <w:webHidden/>
              </w:rPr>
              <w:fldChar w:fldCharType="separate"/>
            </w:r>
            <w:r w:rsidR="00DC6C92">
              <w:rPr>
                <w:noProof/>
                <w:webHidden/>
              </w:rPr>
              <w:t>7</w:t>
            </w:r>
            <w:r w:rsidR="00C3398D">
              <w:rPr>
                <w:noProof/>
                <w:webHidden/>
              </w:rPr>
              <w:fldChar w:fldCharType="end"/>
            </w:r>
          </w:hyperlink>
        </w:p>
        <w:p w14:paraId="1D73D43E" w14:textId="77777777" w:rsidR="00187776" w:rsidRDefault="00187776">
          <w:pPr>
            <w:pStyle w:val="11"/>
            <w:rPr>
              <w:noProof/>
            </w:rPr>
          </w:pPr>
        </w:p>
        <w:p w14:paraId="672EEF3D" w14:textId="5AD54A86" w:rsidR="00C3398D" w:rsidRDefault="00B30452">
          <w:pPr>
            <w:pStyle w:val="11"/>
            <w:rPr>
              <w:rFonts w:asciiTheme="minorHAnsi" w:eastAsiaTheme="minorEastAsia" w:hAnsiTheme="minorHAnsi" w:cstheme="minorBidi"/>
              <w:noProof/>
              <w:kern w:val="2"/>
              <w:szCs w:val="22"/>
              <w:lang w:eastAsia="ja-JP"/>
            </w:rPr>
          </w:pPr>
          <w:hyperlink w:anchor="_Toc150864567" w:history="1">
            <w:r w:rsidR="00C3398D" w:rsidRPr="00B9155D">
              <w:rPr>
                <w:rStyle w:val="af5"/>
                <w:noProof/>
              </w:rPr>
              <w:t>【２】品質管理監督システム</w:t>
            </w:r>
            <w:r w:rsidR="00C3398D">
              <w:rPr>
                <w:noProof/>
                <w:webHidden/>
              </w:rPr>
              <w:tab/>
            </w:r>
            <w:r w:rsidR="00C3398D">
              <w:rPr>
                <w:noProof/>
                <w:webHidden/>
              </w:rPr>
              <w:fldChar w:fldCharType="begin"/>
            </w:r>
            <w:r w:rsidR="00C3398D">
              <w:rPr>
                <w:noProof/>
                <w:webHidden/>
              </w:rPr>
              <w:instrText xml:space="preserve"> PAGEREF _Toc150864567 \h </w:instrText>
            </w:r>
            <w:r w:rsidR="00C3398D">
              <w:rPr>
                <w:noProof/>
                <w:webHidden/>
              </w:rPr>
            </w:r>
            <w:r w:rsidR="00C3398D">
              <w:rPr>
                <w:noProof/>
                <w:webHidden/>
              </w:rPr>
              <w:fldChar w:fldCharType="separate"/>
            </w:r>
            <w:r w:rsidR="00DC6C92">
              <w:rPr>
                <w:noProof/>
                <w:webHidden/>
              </w:rPr>
              <w:t>8</w:t>
            </w:r>
            <w:r w:rsidR="00C3398D">
              <w:rPr>
                <w:noProof/>
                <w:webHidden/>
              </w:rPr>
              <w:fldChar w:fldCharType="end"/>
            </w:r>
          </w:hyperlink>
        </w:p>
        <w:p w14:paraId="0E9CF6D8" w14:textId="430DD5A7"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568" w:history="1">
            <w:r w:rsidR="00C3398D" w:rsidRPr="00B9155D">
              <w:rPr>
                <w:rStyle w:val="af5"/>
                <w:noProof/>
              </w:rPr>
              <w:t xml:space="preserve">５　</w:t>
            </w:r>
            <w:r w:rsidR="00187776">
              <w:rPr>
                <w:rStyle w:val="af5"/>
                <w:rFonts w:hint="eastAsia"/>
                <w:noProof/>
                <w:lang w:eastAsia="ja-JP"/>
              </w:rPr>
              <w:t xml:space="preserve">　　　</w:t>
            </w:r>
            <w:r w:rsidR="00C3398D" w:rsidRPr="00B9155D">
              <w:rPr>
                <w:rStyle w:val="af5"/>
                <w:noProof/>
              </w:rPr>
              <w:t>品質管理監督システムに係る要求事項（第</w:t>
            </w:r>
            <w:r w:rsidR="00C3398D" w:rsidRPr="00B9155D">
              <w:rPr>
                <w:rStyle w:val="af5"/>
                <w:noProof/>
              </w:rPr>
              <w:t>5</w:t>
            </w:r>
            <w:r w:rsidR="00C3398D" w:rsidRPr="00B9155D">
              <w:rPr>
                <w:rStyle w:val="af5"/>
                <w:noProof/>
              </w:rPr>
              <w:t>条）</w:t>
            </w:r>
            <w:r w:rsidR="00C3398D">
              <w:rPr>
                <w:noProof/>
                <w:webHidden/>
              </w:rPr>
              <w:tab/>
            </w:r>
            <w:r w:rsidR="00C3398D">
              <w:rPr>
                <w:noProof/>
                <w:webHidden/>
              </w:rPr>
              <w:fldChar w:fldCharType="begin"/>
            </w:r>
            <w:r w:rsidR="00C3398D">
              <w:rPr>
                <w:noProof/>
                <w:webHidden/>
              </w:rPr>
              <w:instrText xml:space="preserve"> PAGEREF _Toc150864568 \h </w:instrText>
            </w:r>
            <w:r w:rsidR="00C3398D">
              <w:rPr>
                <w:noProof/>
                <w:webHidden/>
              </w:rPr>
            </w:r>
            <w:r w:rsidR="00C3398D">
              <w:rPr>
                <w:noProof/>
                <w:webHidden/>
              </w:rPr>
              <w:fldChar w:fldCharType="separate"/>
            </w:r>
            <w:r w:rsidR="00DC6C92">
              <w:rPr>
                <w:noProof/>
                <w:webHidden/>
              </w:rPr>
              <w:t>8</w:t>
            </w:r>
            <w:r w:rsidR="00C3398D">
              <w:rPr>
                <w:noProof/>
                <w:webHidden/>
              </w:rPr>
              <w:fldChar w:fldCharType="end"/>
            </w:r>
          </w:hyperlink>
        </w:p>
        <w:p w14:paraId="36B66BC0" w14:textId="4305259F"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569" w:history="1">
            <w:r w:rsidR="00C3398D" w:rsidRPr="00B9155D">
              <w:rPr>
                <w:rStyle w:val="af5"/>
                <w:noProof/>
              </w:rPr>
              <w:t xml:space="preserve">５の２　</w:t>
            </w:r>
            <w:r w:rsidR="00187776">
              <w:rPr>
                <w:rStyle w:val="af5"/>
                <w:rFonts w:hint="eastAsia"/>
                <w:noProof/>
                <w:lang w:eastAsia="ja-JP"/>
              </w:rPr>
              <w:t xml:space="preserve">　</w:t>
            </w:r>
            <w:r w:rsidR="00C3398D" w:rsidRPr="00B9155D">
              <w:rPr>
                <w:rStyle w:val="af5"/>
                <w:noProof/>
              </w:rPr>
              <w:t>品質管理監督システムの確立（第</w:t>
            </w:r>
            <w:r w:rsidR="00C3398D" w:rsidRPr="00B9155D">
              <w:rPr>
                <w:rStyle w:val="af5"/>
                <w:noProof/>
              </w:rPr>
              <w:t>5</w:t>
            </w:r>
            <w:r w:rsidR="00C3398D" w:rsidRPr="00B9155D">
              <w:rPr>
                <w:rStyle w:val="af5"/>
                <w:noProof/>
              </w:rPr>
              <w:t>条の</w:t>
            </w:r>
            <w:r w:rsidR="00C3398D" w:rsidRPr="00B9155D">
              <w:rPr>
                <w:rStyle w:val="af5"/>
                <w:noProof/>
              </w:rPr>
              <w:t>2</w:t>
            </w:r>
            <w:r w:rsidR="00C3398D" w:rsidRPr="00B9155D">
              <w:rPr>
                <w:rStyle w:val="af5"/>
                <w:noProof/>
              </w:rPr>
              <w:t>）</w:t>
            </w:r>
            <w:r w:rsidR="00C3398D">
              <w:rPr>
                <w:noProof/>
                <w:webHidden/>
              </w:rPr>
              <w:tab/>
            </w:r>
            <w:r w:rsidR="00C3398D">
              <w:rPr>
                <w:noProof/>
                <w:webHidden/>
              </w:rPr>
              <w:fldChar w:fldCharType="begin"/>
            </w:r>
            <w:r w:rsidR="00C3398D">
              <w:rPr>
                <w:noProof/>
                <w:webHidden/>
              </w:rPr>
              <w:instrText xml:space="preserve"> PAGEREF _Toc150864569 \h </w:instrText>
            </w:r>
            <w:r w:rsidR="00C3398D">
              <w:rPr>
                <w:noProof/>
                <w:webHidden/>
              </w:rPr>
            </w:r>
            <w:r w:rsidR="00C3398D">
              <w:rPr>
                <w:noProof/>
                <w:webHidden/>
              </w:rPr>
              <w:fldChar w:fldCharType="separate"/>
            </w:r>
            <w:r w:rsidR="00DC6C92">
              <w:rPr>
                <w:noProof/>
                <w:webHidden/>
              </w:rPr>
              <w:t>8</w:t>
            </w:r>
            <w:r w:rsidR="00C3398D">
              <w:rPr>
                <w:noProof/>
                <w:webHidden/>
              </w:rPr>
              <w:fldChar w:fldCharType="end"/>
            </w:r>
          </w:hyperlink>
        </w:p>
        <w:p w14:paraId="0F506FD5" w14:textId="69664F19"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570" w:history="1">
            <w:r w:rsidR="00C3398D" w:rsidRPr="00B9155D">
              <w:rPr>
                <w:rStyle w:val="af5"/>
                <w:noProof/>
              </w:rPr>
              <w:t xml:space="preserve">５の３　</w:t>
            </w:r>
            <w:r w:rsidR="00187776">
              <w:rPr>
                <w:rStyle w:val="af5"/>
                <w:rFonts w:hint="eastAsia"/>
                <w:noProof/>
                <w:lang w:eastAsia="ja-JP"/>
              </w:rPr>
              <w:t xml:space="preserve">　</w:t>
            </w:r>
            <w:r w:rsidR="00C3398D" w:rsidRPr="00B9155D">
              <w:rPr>
                <w:rStyle w:val="af5"/>
                <w:noProof/>
              </w:rPr>
              <w:t>品質管理監督システムの業務（第</w:t>
            </w:r>
            <w:r w:rsidR="00C3398D" w:rsidRPr="00B9155D">
              <w:rPr>
                <w:rStyle w:val="af5"/>
                <w:noProof/>
              </w:rPr>
              <w:t>5</w:t>
            </w:r>
            <w:r w:rsidR="00C3398D" w:rsidRPr="00B9155D">
              <w:rPr>
                <w:rStyle w:val="af5"/>
                <w:noProof/>
              </w:rPr>
              <w:t>条の</w:t>
            </w:r>
            <w:r w:rsidR="00C3398D" w:rsidRPr="00B9155D">
              <w:rPr>
                <w:rStyle w:val="af5"/>
                <w:noProof/>
              </w:rPr>
              <w:t>3</w:t>
            </w:r>
            <w:r w:rsidR="00C3398D" w:rsidRPr="00B9155D">
              <w:rPr>
                <w:rStyle w:val="af5"/>
                <w:noProof/>
              </w:rPr>
              <w:t>）</w:t>
            </w:r>
            <w:r w:rsidR="00C3398D">
              <w:rPr>
                <w:noProof/>
                <w:webHidden/>
              </w:rPr>
              <w:tab/>
            </w:r>
            <w:r w:rsidR="00C3398D">
              <w:rPr>
                <w:noProof/>
                <w:webHidden/>
              </w:rPr>
              <w:fldChar w:fldCharType="begin"/>
            </w:r>
            <w:r w:rsidR="00C3398D">
              <w:rPr>
                <w:noProof/>
                <w:webHidden/>
              </w:rPr>
              <w:instrText xml:space="preserve"> PAGEREF _Toc150864570 \h </w:instrText>
            </w:r>
            <w:r w:rsidR="00C3398D">
              <w:rPr>
                <w:noProof/>
                <w:webHidden/>
              </w:rPr>
            </w:r>
            <w:r w:rsidR="00C3398D">
              <w:rPr>
                <w:noProof/>
                <w:webHidden/>
              </w:rPr>
              <w:fldChar w:fldCharType="separate"/>
            </w:r>
            <w:r w:rsidR="00DC6C92">
              <w:rPr>
                <w:noProof/>
                <w:webHidden/>
              </w:rPr>
              <w:t>9</w:t>
            </w:r>
            <w:r w:rsidR="00C3398D">
              <w:rPr>
                <w:noProof/>
                <w:webHidden/>
              </w:rPr>
              <w:fldChar w:fldCharType="end"/>
            </w:r>
          </w:hyperlink>
        </w:p>
        <w:p w14:paraId="1BDEF202" w14:textId="0285A898"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571" w:history="1">
            <w:r w:rsidR="00C3398D" w:rsidRPr="00B9155D">
              <w:rPr>
                <w:rStyle w:val="af5"/>
                <w:noProof/>
              </w:rPr>
              <w:t xml:space="preserve">５の４　</w:t>
            </w:r>
            <w:r w:rsidR="00187776">
              <w:rPr>
                <w:rStyle w:val="af5"/>
                <w:rFonts w:hint="eastAsia"/>
                <w:noProof/>
                <w:lang w:eastAsia="ja-JP"/>
              </w:rPr>
              <w:t xml:space="preserve">　</w:t>
            </w:r>
            <w:r w:rsidR="00C3398D" w:rsidRPr="00B9155D">
              <w:rPr>
                <w:rStyle w:val="af5"/>
                <w:noProof/>
              </w:rPr>
              <w:t>品質管理監督システムの管理監督（第</w:t>
            </w:r>
            <w:r w:rsidR="00C3398D" w:rsidRPr="00B9155D">
              <w:rPr>
                <w:rStyle w:val="af5"/>
                <w:noProof/>
              </w:rPr>
              <w:t>5</w:t>
            </w:r>
            <w:r w:rsidR="00C3398D" w:rsidRPr="00B9155D">
              <w:rPr>
                <w:rStyle w:val="af5"/>
                <w:noProof/>
              </w:rPr>
              <w:t>条の</w:t>
            </w:r>
            <w:r w:rsidR="00C3398D" w:rsidRPr="00B9155D">
              <w:rPr>
                <w:rStyle w:val="af5"/>
                <w:noProof/>
              </w:rPr>
              <w:t>4</w:t>
            </w:r>
            <w:r w:rsidR="00C3398D" w:rsidRPr="00B9155D">
              <w:rPr>
                <w:rStyle w:val="af5"/>
                <w:noProof/>
              </w:rPr>
              <w:t>）</w:t>
            </w:r>
            <w:r w:rsidR="00C3398D">
              <w:rPr>
                <w:noProof/>
                <w:webHidden/>
              </w:rPr>
              <w:tab/>
            </w:r>
            <w:r w:rsidR="00C3398D">
              <w:rPr>
                <w:noProof/>
                <w:webHidden/>
              </w:rPr>
              <w:fldChar w:fldCharType="begin"/>
            </w:r>
            <w:r w:rsidR="00C3398D">
              <w:rPr>
                <w:noProof/>
                <w:webHidden/>
              </w:rPr>
              <w:instrText xml:space="preserve"> PAGEREF _Toc150864571 \h </w:instrText>
            </w:r>
            <w:r w:rsidR="00C3398D">
              <w:rPr>
                <w:noProof/>
                <w:webHidden/>
              </w:rPr>
            </w:r>
            <w:r w:rsidR="00C3398D">
              <w:rPr>
                <w:noProof/>
                <w:webHidden/>
              </w:rPr>
              <w:fldChar w:fldCharType="separate"/>
            </w:r>
            <w:r w:rsidR="00DC6C92">
              <w:rPr>
                <w:noProof/>
                <w:webHidden/>
              </w:rPr>
              <w:t>10</w:t>
            </w:r>
            <w:r w:rsidR="00C3398D">
              <w:rPr>
                <w:noProof/>
                <w:webHidden/>
              </w:rPr>
              <w:fldChar w:fldCharType="end"/>
            </w:r>
          </w:hyperlink>
        </w:p>
        <w:p w14:paraId="52F6EFF9" w14:textId="35A6879D"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572" w:history="1">
            <w:r w:rsidR="00C3398D" w:rsidRPr="00B9155D">
              <w:rPr>
                <w:rStyle w:val="af5"/>
                <w:noProof/>
              </w:rPr>
              <w:t xml:space="preserve">５の５　</w:t>
            </w:r>
            <w:r w:rsidR="00187776">
              <w:rPr>
                <w:rStyle w:val="af5"/>
                <w:rFonts w:hint="eastAsia"/>
                <w:noProof/>
                <w:lang w:eastAsia="ja-JP"/>
              </w:rPr>
              <w:t xml:space="preserve">　</w:t>
            </w:r>
            <w:r w:rsidR="00C3398D" w:rsidRPr="00B9155D">
              <w:rPr>
                <w:rStyle w:val="af5"/>
                <w:noProof/>
              </w:rPr>
              <w:t>外部委託（第</w:t>
            </w:r>
            <w:r w:rsidR="00C3398D" w:rsidRPr="00B9155D">
              <w:rPr>
                <w:rStyle w:val="af5"/>
                <w:noProof/>
              </w:rPr>
              <w:t>5</w:t>
            </w:r>
            <w:r w:rsidR="00C3398D" w:rsidRPr="00B9155D">
              <w:rPr>
                <w:rStyle w:val="af5"/>
                <w:noProof/>
              </w:rPr>
              <w:t>条の</w:t>
            </w:r>
            <w:r w:rsidR="00C3398D" w:rsidRPr="00B9155D">
              <w:rPr>
                <w:rStyle w:val="af5"/>
                <w:noProof/>
              </w:rPr>
              <w:t>5</w:t>
            </w:r>
            <w:r w:rsidR="00C3398D" w:rsidRPr="00B9155D">
              <w:rPr>
                <w:rStyle w:val="af5"/>
                <w:noProof/>
              </w:rPr>
              <w:t>）</w:t>
            </w:r>
            <w:r w:rsidR="00C3398D">
              <w:rPr>
                <w:noProof/>
                <w:webHidden/>
              </w:rPr>
              <w:tab/>
            </w:r>
            <w:r w:rsidR="00C3398D">
              <w:rPr>
                <w:noProof/>
                <w:webHidden/>
              </w:rPr>
              <w:fldChar w:fldCharType="begin"/>
            </w:r>
            <w:r w:rsidR="00C3398D">
              <w:rPr>
                <w:noProof/>
                <w:webHidden/>
              </w:rPr>
              <w:instrText xml:space="preserve"> PAGEREF _Toc150864572 \h </w:instrText>
            </w:r>
            <w:r w:rsidR="00C3398D">
              <w:rPr>
                <w:noProof/>
                <w:webHidden/>
              </w:rPr>
            </w:r>
            <w:r w:rsidR="00C3398D">
              <w:rPr>
                <w:noProof/>
                <w:webHidden/>
              </w:rPr>
              <w:fldChar w:fldCharType="separate"/>
            </w:r>
            <w:r w:rsidR="00DC6C92">
              <w:rPr>
                <w:noProof/>
                <w:webHidden/>
              </w:rPr>
              <w:t>10</w:t>
            </w:r>
            <w:r w:rsidR="00C3398D">
              <w:rPr>
                <w:noProof/>
                <w:webHidden/>
              </w:rPr>
              <w:fldChar w:fldCharType="end"/>
            </w:r>
          </w:hyperlink>
        </w:p>
        <w:p w14:paraId="6660F49A" w14:textId="5E1251D9"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573" w:history="1">
            <w:r w:rsidR="00C3398D" w:rsidRPr="00B9155D">
              <w:rPr>
                <w:rStyle w:val="af5"/>
                <w:noProof/>
              </w:rPr>
              <w:t xml:space="preserve">６　</w:t>
            </w:r>
            <w:r w:rsidR="00187776">
              <w:rPr>
                <w:rStyle w:val="af5"/>
                <w:rFonts w:hint="eastAsia"/>
                <w:noProof/>
                <w:lang w:eastAsia="ja-JP"/>
              </w:rPr>
              <w:t xml:space="preserve">　　　</w:t>
            </w:r>
            <w:r w:rsidR="00C3398D" w:rsidRPr="00B9155D">
              <w:rPr>
                <w:rStyle w:val="af5"/>
                <w:noProof/>
              </w:rPr>
              <w:t>品質管理監督システムの文書化（第</w:t>
            </w:r>
            <w:r w:rsidR="00C3398D" w:rsidRPr="00B9155D">
              <w:rPr>
                <w:rStyle w:val="af5"/>
                <w:noProof/>
              </w:rPr>
              <w:t>6</w:t>
            </w:r>
            <w:r w:rsidR="00C3398D" w:rsidRPr="00B9155D">
              <w:rPr>
                <w:rStyle w:val="af5"/>
                <w:noProof/>
              </w:rPr>
              <w:t>条）</w:t>
            </w:r>
            <w:r w:rsidR="00C3398D">
              <w:rPr>
                <w:noProof/>
                <w:webHidden/>
              </w:rPr>
              <w:tab/>
            </w:r>
            <w:r w:rsidR="00C3398D">
              <w:rPr>
                <w:noProof/>
                <w:webHidden/>
              </w:rPr>
              <w:fldChar w:fldCharType="begin"/>
            </w:r>
            <w:r w:rsidR="00C3398D">
              <w:rPr>
                <w:noProof/>
                <w:webHidden/>
              </w:rPr>
              <w:instrText xml:space="preserve"> PAGEREF _Toc150864573 \h </w:instrText>
            </w:r>
            <w:r w:rsidR="00C3398D">
              <w:rPr>
                <w:noProof/>
                <w:webHidden/>
              </w:rPr>
            </w:r>
            <w:r w:rsidR="00C3398D">
              <w:rPr>
                <w:noProof/>
                <w:webHidden/>
              </w:rPr>
              <w:fldChar w:fldCharType="separate"/>
            </w:r>
            <w:r w:rsidR="00DC6C92">
              <w:rPr>
                <w:noProof/>
                <w:webHidden/>
              </w:rPr>
              <w:t>10</w:t>
            </w:r>
            <w:r w:rsidR="00C3398D">
              <w:rPr>
                <w:noProof/>
                <w:webHidden/>
              </w:rPr>
              <w:fldChar w:fldCharType="end"/>
            </w:r>
          </w:hyperlink>
        </w:p>
        <w:p w14:paraId="3094AD49" w14:textId="6CB82892"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574" w:history="1">
            <w:r w:rsidR="00C3398D" w:rsidRPr="00B9155D">
              <w:rPr>
                <w:rStyle w:val="af5"/>
                <w:noProof/>
              </w:rPr>
              <w:t xml:space="preserve">７　</w:t>
            </w:r>
            <w:r w:rsidR="00187776">
              <w:rPr>
                <w:rStyle w:val="af5"/>
                <w:rFonts w:hint="eastAsia"/>
                <w:noProof/>
                <w:lang w:eastAsia="ja-JP"/>
              </w:rPr>
              <w:t xml:space="preserve">　　　</w:t>
            </w:r>
            <w:r w:rsidR="00C3398D" w:rsidRPr="00B9155D">
              <w:rPr>
                <w:rStyle w:val="af5"/>
                <w:noProof/>
              </w:rPr>
              <w:t>品質管理監督システム基準書（第</w:t>
            </w:r>
            <w:r w:rsidR="00C3398D" w:rsidRPr="00B9155D">
              <w:rPr>
                <w:rStyle w:val="af5"/>
                <w:noProof/>
              </w:rPr>
              <w:t>7</w:t>
            </w:r>
            <w:r w:rsidR="00C3398D" w:rsidRPr="00B9155D">
              <w:rPr>
                <w:rStyle w:val="af5"/>
                <w:noProof/>
              </w:rPr>
              <w:t>条）</w:t>
            </w:r>
            <w:r w:rsidR="00C3398D">
              <w:rPr>
                <w:noProof/>
                <w:webHidden/>
              </w:rPr>
              <w:tab/>
            </w:r>
            <w:r w:rsidR="00C3398D">
              <w:rPr>
                <w:noProof/>
                <w:webHidden/>
              </w:rPr>
              <w:fldChar w:fldCharType="begin"/>
            </w:r>
            <w:r w:rsidR="00C3398D">
              <w:rPr>
                <w:noProof/>
                <w:webHidden/>
              </w:rPr>
              <w:instrText xml:space="preserve"> PAGEREF _Toc150864574 \h </w:instrText>
            </w:r>
            <w:r w:rsidR="00C3398D">
              <w:rPr>
                <w:noProof/>
                <w:webHidden/>
              </w:rPr>
            </w:r>
            <w:r w:rsidR="00C3398D">
              <w:rPr>
                <w:noProof/>
                <w:webHidden/>
              </w:rPr>
              <w:fldChar w:fldCharType="separate"/>
            </w:r>
            <w:r w:rsidR="00DC6C92">
              <w:rPr>
                <w:noProof/>
                <w:webHidden/>
              </w:rPr>
              <w:t>10</w:t>
            </w:r>
            <w:r w:rsidR="00C3398D">
              <w:rPr>
                <w:noProof/>
                <w:webHidden/>
              </w:rPr>
              <w:fldChar w:fldCharType="end"/>
            </w:r>
          </w:hyperlink>
        </w:p>
        <w:p w14:paraId="52C88E3A" w14:textId="305C4A7B"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575" w:history="1">
            <w:r w:rsidR="00C3398D" w:rsidRPr="00B9155D">
              <w:rPr>
                <w:rStyle w:val="af5"/>
                <w:noProof/>
              </w:rPr>
              <w:t xml:space="preserve">７の２　</w:t>
            </w:r>
            <w:r w:rsidR="00187776">
              <w:rPr>
                <w:rStyle w:val="af5"/>
                <w:rFonts w:hint="eastAsia"/>
                <w:noProof/>
                <w:lang w:eastAsia="ja-JP"/>
              </w:rPr>
              <w:t xml:space="preserve">　</w:t>
            </w:r>
            <w:r w:rsidR="00C3398D" w:rsidRPr="00B9155D">
              <w:rPr>
                <w:rStyle w:val="af5"/>
                <w:noProof/>
              </w:rPr>
              <w:t>製品標準書（第</w:t>
            </w:r>
            <w:r w:rsidR="00C3398D" w:rsidRPr="00B9155D">
              <w:rPr>
                <w:rStyle w:val="af5"/>
                <w:noProof/>
              </w:rPr>
              <w:t>7</w:t>
            </w:r>
            <w:r w:rsidR="00C3398D" w:rsidRPr="00B9155D">
              <w:rPr>
                <w:rStyle w:val="af5"/>
                <w:noProof/>
              </w:rPr>
              <w:t>条の</w:t>
            </w:r>
            <w:r w:rsidR="00C3398D" w:rsidRPr="00B9155D">
              <w:rPr>
                <w:rStyle w:val="af5"/>
                <w:noProof/>
              </w:rPr>
              <w:t>2</w:t>
            </w:r>
            <w:r w:rsidR="00C3398D" w:rsidRPr="00B9155D">
              <w:rPr>
                <w:rStyle w:val="af5"/>
                <w:noProof/>
              </w:rPr>
              <w:t>）</w:t>
            </w:r>
            <w:r w:rsidR="00C3398D">
              <w:rPr>
                <w:noProof/>
                <w:webHidden/>
              </w:rPr>
              <w:tab/>
            </w:r>
            <w:r w:rsidR="00C3398D">
              <w:rPr>
                <w:noProof/>
                <w:webHidden/>
              </w:rPr>
              <w:fldChar w:fldCharType="begin"/>
            </w:r>
            <w:r w:rsidR="00C3398D">
              <w:rPr>
                <w:noProof/>
                <w:webHidden/>
              </w:rPr>
              <w:instrText xml:space="preserve"> PAGEREF _Toc150864575 \h </w:instrText>
            </w:r>
            <w:r w:rsidR="00C3398D">
              <w:rPr>
                <w:noProof/>
                <w:webHidden/>
              </w:rPr>
            </w:r>
            <w:r w:rsidR="00C3398D">
              <w:rPr>
                <w:noProof/>
                <w:webHidden/>
              </w:rPr>
              <w:fldChar w:fldCharType="separate"/>
            </w:r>
            <w:r w:rsidR="00DC6C92">
              <w:rPr>
                <w:noProof/>
                <w:webHidden/>
              </w:rPr>
              <w:t>11</w:t>
            </w:r>
            <w:r w:rsidR="00C3398D">
              <w:rPr>
                <w:noProof/>
                <w:webHidden/>
              </w:rPr>
              <w:fldChar w:fldCharType="end"/>
            </w:r>
          </w:hyperlink>
        </w:p>
        <w:p w14:paraId="73053690" w14:textId="3ED7A770"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576" w:history="1">
            <w:r w:rsidR="00C3398D" w:rsidRPr="00B9155D">
              <w:rPr>
                <w:rStyle w:val="af5"/>
                <w:noProof/>
              </w:rPr>
              <w:t xml:space="preserve">８　</w:t>
            </w:r>
            <w:r w:rsidR="00187776">
              <w:rPr>
                <w:rStyle w:val="af5"/>
                <w:rFonts w:hint="eastAsia"/>
                <w:noProof/>
                <w:lang w:eastAsia="ja-JP"/>
              </w:rPr>
              <w:t xml:space="preserve">　　　</w:t>
            </w:r>
            <w:r w:rsidR="00C3398D" w:rsidRPr="00B9155D">
              <w:rPr>
                <w:rStyle w:val="af5"/>
                <w:noProof/>
              </w:rPr>
              <w:t>品質管理監督文書の管理（第</w:t>
            </w:r>
            <w:r w:rsidR="00C3398D" w:rsidRPr="00B9155D">
              <w:rPr>
                <w:rStyle w:val="af5"/>
                <w:noProof/>
              </w:rPr>
              <w:t>8</w:t>
            </w:r>
            <w:r w:rsidR="00C3398D" w:rsidRPr="00B9155D">
              <w:rPr>
                <w:rStyle w:val="af5"/>
                <w:noProof/>
              </w:rPr>
              <w:t>条、第</w:t>
            </w:r>
            <w:r w:rsidR="00C3398D" w:rsidRPr="00B9155D">
              <w:rPr>
                <w:rStyle w:val="af5"/>
                <w:noProof/>
              </w:rPr>
              <w:t>67</w:t>
            </w:r>
            <w:r w:rsidR="00C3398D" w:rsidRPr="00B9155D">
              <w:rPr>
                <w:rStyle w:val="af5"/>
                <w:noProof/>
              </w:rPr>
              <w:t>条）</w:t>
            </w:r>
            <w:r w:rsidR="00C3398D">
              <w:rPr>
                <w:noProof/>
                <w:webHidden/>
              </w:rPr>
              <w:tab/>
            </w:r>
            <w:r w:rsidR="00C3398D">
              <w:rPr>
                <w:noProof/>
                <w:webHidden/>
              </w:rPr>
              <w:fldChar w:fldCharType="begin"/>
            </w:r>
            <w:r w:rsidR="00C3398D">
              <w:rPr>
                <w:noProof/>
                <w:webHidden/>
              </w:rPr>
              <w:instrText xml:space="preserve"> PAGEREF _Toc150864576 \h </w:instrText>
            </w:r>
            <w:r w:rsidR="00C3398D">
              <w:rPr>
                <w:noProof/>
                <w:webHidden/>
              </w:rPr>
            </w:r>
            <w:r w:rsidR="00C3398D">
              <w:rPr>
                <w:noProof/>
                <w:webHidden/>
              </w:rPr>
              <w:fldChar w:fldCharType="separate"/>
            </w:r>
            <w:r w:rsidR="00DC6C92">
              <w:rPr>
                <w:noProof/>
                <w:webHidden/>
              </w:rPr>
              <w:t>11</w:t>
            </w:r>
            <w:r w:rsidR="00C3398D">
              <w:rPr>
                <w:noProof/>
                <w:webHidden/>
              </w:rPr>
              <w:fldChar w:fldCharType="end"/>
            </w:r>
          </w:hyperlink>
        </w:p>
        <w:p w14:paraId="2A0B16F1" w14:textId="5C1778C5" w:rsidR="00C3398D" w:rsidRDefault="00187776">
          <w:pPr>
            <w:pStyle w:val="31"/>
            <w:rPr>
              <w:rFonts w:asciiTheme="minorHAnsi" w:eastAsiaTheme="minorEastAsia" w:hAnsiTheme="minorHAnsi" w:cstheme="minorBidi"/>
              <w:noProof/>
            </w:rPr>
          </w:pPr>
          <w:r>
            <w:rPr>
              <w:rFonts w:hint="eastAsia"/>
              <w:noProof/>
            </w:rPr>
            <w:t xml:space="preserve">　　　　</w:t>
          </w:r>
          <w:hyperlink w:anchor="_Toc150864577" w:history="1">
            <w:r w:rsidR="00C3398D" w:rsidRPr="00B9155D">
              <w:rPr>
                <w:rStyle w:val="af5"/>
                <w:noProof/>
              </w:rPr>
              <w:t>【　文書管理手順　】</w:t>
            </w:r>
            <w:r w:rsidR="00C3398D">
              <w:rPr>
                <w:noProof/>
                <w:webHidden/>
              </w:rPr>
              <w:tab/>
            </w:r>
            <w:r w:rsidR="00C3398D">
              <w:rPr>
                <w:noProof/>
                <w:webHidden/>
              </w:rPr>
              <w:fldChar w:fldCharType="begin"/>
            </w:r>
            <w:r w:rsidR="00C3398D">
              <w:rPr>
                <w:noProof/>
                <w:webHidden/>
              </w:rPr>
              <w:instrText xml:space="preserve"> PAGEREF _Toc150864577 \h </w:instrText>
            </w:r>
            <w:r w:rsidR="00C3398D">
              <w:rPr>
                <w:noProof/>
                <w:webHidden/>
              </w:rPr>
            </w:r>
            <w:r w:rsidR="00C3398D">
              <w:rPr>
                <w:noProof/>
                <w:webHidden/>
              </w:rPr>
              <w:fldChar w:fldCharType="separate"/>
            </w:r>
            <w:r w:rsidR="00DC6C92">
              <w:rPr>
                <w:noProof/>
                <w:webHidden/>
              </w:rPr>
              <w:t>11</w:t>
            </w:r>
            <w:r w:rsidR="00C3398D">
              <w:rPr>
                <w:noProof/>
                <w:webHidden/>
              </w:rPr>
              <w:fldChar w:fldCharType="end"/>
            </w:r>
          </w:hyperlink>
        </w:p>
        <w:p w14:paraId="067BF34C" w14:textId="19941D1A"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578" w:history="1">
            <w:r w:rsidR="00C3398D" w:rsidRPr="00B9155D">
              <w:rPr>
                <w:rStyle w:val="af5"/>
                <w:noProof/>
              </w:rPr>
              <w:t xml:space="preserve">９　</w:t>
            </w:r>
            <w:r w:rsidR="00187776">
              <w:rPr>
                <w:rStyle w:val="af5"/>
                <w:rFonts w:hint="eastAsia"/>
                <w:noProof/>
                <w:lang w:eastAsia="ja-JP"/>
              </w:rPr>
              <w:t xml:space="preserve">　　　</w:t>
            </w:r>
            <w:r w:rsidR="00C3398D" w:rsidRPr="00B9155D">
              <w:rPr>
                <w:rStyle w:val="af5"/>
                <w:noProof/>
              </w:rPr>
              <w:t>記録の管理（第</w:t>
            </w:r>
            <w:r w:rsidR="00C3398D" w:rsidRPr="00B9155D">
              <w:rPr>
                <w:rStyle w:val="af5"/>
                <w:noProof/>
              </w:rPr>
              <w:t>9</w:t>
            </w:r>
            <w:r w:rsidR="00C3398D" w:rsidRPr="00B9155D">
              <w:rPr>
                <w:rStyle w:val="af5"/>
                <w:noProof/>
              </w:rPr>
              <w:t>条、第</w:t>
            </w:r>
            <w:r w:rsidR="00C3398D" w:rsidRPr="00B9155D">
              <w:rPr>
                <w:rStyle w:val="af5"/>
                <w:noProof/>
              </w:rPr>
              <w:t>68</w:t>
            </w:r>
            <w:r w:rsidR="00C3398D" w:rsidRPr="00B9155D">
              <w:rPr>
                <w:rStyle w:val="af5"/>
                <w:noProof/>
              </w:rPr>
              <w:t>条）</w:t>
            </w:r>
            <w:r w:rsidR="00C3398D">
              <w:rPr>
                <w:noProof/>
                <w:webHidden/>
              </w:rPr>
              <w:tab/>
            </w:r>
            <w:r w:rsidR="00C3398D">
              <w:rPr>
                <w:noProof/>
                <w:webHidden/>
              </w:rPr>
              <w:fldChar w:fldCharType="begin"/>
            </w:r>
            <w:r w:rsidR="00C3398D">
              <w:rPr>
                <w:noProof/>
                <w:webHidden/>
              </w:rPr>
              <w:instrText xml:space="preserve"> PAGEREF _Toc150864578 \h </w:instrText>
            </w:r>
            <w:r w:rsidR="00C3398D">
              <w:rPr>
                <w:noProof/>
                <w:webHidden/>
              </w:rPr>
            </w:r>
            <w:r w:rsidR="00C3398D">
              <w:rPr>
                <w:noProof/>
                <w:webHidden/>
              </w:rPr>
              <w:fldChar w:fldCharType="separate"/>
            </w:r>
            <w:r w:rsidR="00DC6C92">
              <w:rPr>
                <w:noProof/>
                <w:webHidden/>
              </w:rPr>
              <w:t>14</w:t>
            </w:r>
            <w:r w:rsidR="00C3398D">
              <w:rPr>
                <w:noProof/>
                <w:webHidden/>
              </w:rPr>
              <w:fldChar w:fldCharType="end"/>
            </w:r>
          </w:hyperlink>
        </w:p>
        <w:p w14:paraId="5C31529F" w14:textId="52F5B337" w:rsidR="00C3398D" w:rsidRDefault="00187776">
          <w:pPr>
            <w:pStyle w:val="31"/>
            <w:rPr>
              <w:rFonts w:asciiTheme="minorHAnsi" w:eastAsiaTheme="minorEastAsia" w:hAnsiTheme="minorHAnsi" w:cstheme="minorBidi"/>
              <w:noProof/>
            </w:rPr>
          </w:pPr>
          <w:r>
            <w:rPr>
              <w:rFonts w:hint="eastAsia"/>
              <w:noProof/>
            </w:rPr>
            <w:t xml:space="preserve">　　　　</w:t>
          </w:r>
          <w:hyperlink w:anchor="_Toc150864579" w:history="1">
            <w:r w:rsidR="00C3398D" w:rsidRPr="00B9155D">
              <w:rPr>
                <w:rStyle w:val="af5"/>
                <w:noProof/>
              </w:rPr>
              <w:t>【　記録管理手順　】</w:t>
            </w:r>
            <w:r w:rsidR="00C3398D">
              <w:rPr>
                <w:noProof/>
                <w:webHidden/>
              </w:rPr>
              <w:tab/>
            </w:r>
            <w:r w:rsidR="00C3398D">
              <w:rPr>
                <w:noProof/>
                <w:webHidden/>
              </w:rPr>
              <w:fldChar w:fldCharType="begin"/>
            </w:r>
            <w:r w:rsidR="00C3398D">
              <w:rPr>
                <w:noProof/>
                <w:webHidden/>
              </w:rPr>
              <w:instrText xml:space="preserve"> PAGEREF _Toc150864579 \h </w:instrText>
            </w:r>
            <w:r w:rsidR="00C3398D">
              <w:rPr>
                <w:noProof/>
                <w:webHidden/>
              </w:rPr>
            </w:r>
            <w:r w:rsidR="00C3398D">
              <w:rPr>
                <w:noProof/>
                <w:webHidden/>
              </w:rPr>
              <w:fldChar w:fldCharType="separate"/>
            </w:r>
            <w:r w:rsidR="00DC6C92">
              <w:rPr>
                <w:noProof/>
                <w:webHidden/>
              </w:rPr>
              <w:t>14</w:t>
            </w:r>
            <w:r w:rsidR="00C3398D">
              <w:rPr>
                <w:noProof/>
                <w:webHidden/>
              </w:rPr>
              <w:fldChar w:fldCharType="end"/>
            </w:r>
          </w:hyperlink>
        </w:p>
        <w:p w14:paraId="1BA8BE3E" w14:textId="77777777" w:rsidR="00187776" w:rsidRDefault="00187776">
          <w:pPr>
            <w:pStyle w:val="11"/>
            <w:rPr>
              <w:noProof/>
            </w:rPr>
          </w:pPr>
        </w:p>
        <w:p w14:paraId="6B3B7773" w14:textId="7F5126C4" w:rsidR="00C3398D" w:rsidRDefault="00B30452">
          <w:pPr>
            <w:pStyle w:val="11"/>
            <w:rPr>
              <w:rFonts w:asciiTheme="minorHAnsi" w:eastAsiaTheme="minorEastAsia" w:hAnsiTheme="minorHAnsi" w:cstheme="minorBidi"/>
              <w:noProof/>
              <w:kern w:val="2"/>
              <w:szCs w:val="22"/>
              <w:lang w:eastAsia="ja-JP"/>
            </w:rPr>
          </w:pPr>
          <w:hyperlink w:anchor="_Toc150864580" w:history="1">
            <w:r w:rsidR="00C3398D" w:rsidRPr="00B9155D">
              <w:rPr>
                <w:rStyle w:val="af5"/>
                <w:noProof/>
              </w:rPr>
              <w:t>【３】管理監督者の責任</w:t>
            </w:r>
            <w:r w:rsidR="00C3398D">
              <w:rPr>
                <w:noProof/>
                <w:webHidden/>
              </w:rPr>
              <w:tab/>
            </w:r>
            <w:r w:rsidR="00C3398D">
              <w:rPr>
                <w:noProof/>
                <w:webHidden/>
              </w:rPr>
              <w:fldChar w:fldCharType="begin"/>
            </w:r>
            <w:r w:rsidR="00C3398D">
              <w:rPr>
                <w:noProof/>
                <w:webHidden/>
              </w:rPr>
              <w:instrText xml:space="preserve"> PAGEREF _Toc150864580 \h </w:instrText>
            </w:r>
            <w:r w:rsidR="00C3398D">
              <w:rPr>
                <w:noProof/>
                <w:webHidden/>
              </w:rPr>
            </w:r>
            <w:r w:rsidR="00C3398D">
              <w:rPr>
                <w:noProof/>
                <w:webHidden/>
              </w:rPr>
              <w:fldChar w:fldCharType="separate"/>
            </w:r>
            <w:r w:rsidR="00DC6C92">
              <w:rPr>
                <w:noProof/>
                <w:webHidden/>
              </w:rPr>
              <w:t>16</w:t>
            </w:r>
            <w:r w:rsidR="00C3398D">
              <w:rPr>
                <w:noProof/>
                <w:webHidden/>
              </w:rPr>
              <w:fldChar w:fldCharType="end"/>
            </w:r>
          </w:hyperlink>
        </w:p>
        <w:p w14:paraId="636260E0" w14:textId="2A5F577B"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581" w:history="1">
            <w:r w:rsidR="00C3398D" w:rsidRPr="00B9155D">
              <w:rPr>
                <w:rStyle w:val="af5"/>
                <w:noProof/>
              </w:rPr>
              <w:t xml:space="preserve">１０　</w:t>
            </w:r>
            <w:r w:rsidR="00187776">
              <w:rPr>
                <w:rStyle w:val="af5"/>
                <w:rFonts w:hint="eastAsia"/>
                <w:noProof/>
                <w:lang w:eastAsia="ja-JP"/>
              </w:rPr>
              <w:t xml:space="preserve">　　</w:t>
            </w:r>
            <w:r w:rsidR="00C3398D" w:rsidRPr="00B9155D">
              <w:rPr>
                <w:rStyle w:val="af5"/>
                <w:noProof/>
              </w:rPr>
              <w:t>管理監督者の関与（第</w:t>
            </w:r>
            <w:r w:rsidR="00C3398D" w:rsidRPr="00B9155D">
              <w:rPr>
                <w:rStyle w:val="af5"/>
                <w:noProof/>
              </w:rPr>
              <w:t>10</w:t>
            </w:r>
            <w:r w:rsidR="00C3398D" w:rsidRPr="00B9155D">
              <w:rPr>
                <w:rStyle w:val="af5"/>
                <w:noProof/>
              </w:rPr>
              <w:t>条）</w:t>
            </w:r>
            <w:r w:rsidR="00C3398D">
              <w:rPr>
                <w:noProof/>
                <w:webHidden/>
              </w:rPr>
              <w:tab/>
            </w:r>
            <w:r w:rsidR="00C3398D">
              <w:rPr>
                <w:noProof/>
                <w:webHidden/>
              </w:rPr>
              <w:fldChar w:fldCharType="begin"/>
            </w:r>
            <w:r w:rsidR="00C3398D">
              <w:rPr>
                <w:noProof/>
                <w:webHidden/>
              </w:rPr>
              <w:instrText xml:space="preserve"> PAGEREF _Toc150864581 \h </w:instrText>
            </w:r>
            <w:r w:rsidR="00C3398D">
              <w:rPr>
                <w:noProof/>
                <w:webHidden/>
              </w:rPr>
            </w:r>
            <w:r w:rsidR="00C3398D">
              <w:rPr>
                <w:noProof/>
                <w:webHidden/>
              </w:rPr>
              <w:fldChar w:fldCharType="separate"/>
            </w:r>
            <w:r w:rsidR="00DC6C92">
              <w:rPr>
                <w:noProof/>
                <w:webHidden/>
              </w:rPr>
              <w:t>16</w:t>
            </w:r>
            <w:r w:rsidR="00C3398D">
              <w:rPr>
                <w:noProof/>
                <w:webHidden/>
              </w:rPr>
              <w:fldChar w:fldCharType="end"/>
            </w:r>
          </w:hyperlink>
        </w:p>
        <w:p w14:paraId="502B5302" w14:textId="1E566995"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582" w:history="1">
            <w:r w:rsidR="00C3398D" w:rsidRPr="00B9155D">
              <w:rPr>
                <w:rStyle w:val="af5"/>
                <w:noProof/>
              </w:rPr>
              <w:t xml:space="preserve">１５　</w:t>
            </w:r>
            <w:r w:rsidR="00187776">
              <w:rPr>
                <w:rStyle w:val="af5"/>
                <w:rFonts w:hint="eastAsia"/>
                <w:noProof/>
                <w:lang w:eastAsia="ja-JP"/>
              </w:rPr>
              <w:t xml:space="preserve">　　</w:t>
            </w:r>
            <w:r w:rsidR="00C3398D" w:rsidRPr="00B9155D">
              <w:rPr>
                <w:rStyle w:val="af5"/>
                <w:noProof/>
              </w:rPr>
              <w:t>責任及び権限（第</w:t>
            </w:r>
            <w:r w:rsidR="00C3398D" w:rsidRPr="00B9155D">
              <w:rPr>
                <w:rStyle w:val="af5"/>
                <w:noProof/>
              </w:rPr>
              <w:t>15</w:t>
            </w:r>
            <w:r w:rsidR="00C3398D" w:rsidRPr="00B9155D">
              <w:rPr>
                <w:rStyle w:val="af5"/>
                <w:noProof/>
              </w:rPr>
              <w:t>条）</w:t>
            </w:r>
            <w:r w:rsidR="00C3398D">
              <w:rPr>
                <w:noProof/>
                <w:webHidden/>
              </w:rPr>
              <w:tab/>
            </w:r>
            <w:r w:rsidR="00C3398D">
              <w:rPr>
                <w:noProof/>
                <w:webHidden/>
              </w:rPr>
              <w:fldChar w:fldCharType="begin"/>
            </w:r>
            <w:r w:rsidR="00C3398D">
              <w:rPr>
                <w:noProof/>
                <w:webHidden/>
              </w:rPr>
              <w:instrText xml:space="preserve"> PAGEREF _Toc150864582 \h </w:instrText>
            </w:r>
            <w:r w:rsidR="00C3398D">
              <w:rPr>
                <w:noProof/>
                <w:webHidden/>
              </w:rPr>
            </w:r>
            <w:r w:rsidR="00C3398D">
              <w:rPr>
                <w:noProof/>
                <w:webHidden/>
              </w:rPr>
              <w:fldChar w:fldCharType="separate"/>
            </w:r>
            <w:r w:rsidR="00DC6C92">
              <w:rPr>
                <w:noProof/>
                <w:webHidden/>
              </w:rPr>
              <w:t>16</w:t>
            </w:r>
            <w:r w:rsidR="00C3398D">
              <w:rPr>
                <w:noProof/>
                <w:webHidden/>
              </w:rPr>
              <w:fldChar w:fldCharType="end"/>
            </w:r>
          </w:hyperlink>
        </w:p>
        <w:p w14:paraId="291C4134" w14:textId="6A4EE91D"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583" w:history="1">
            <w:r w:rsidR="00C3398D" w:rsidRPr="00B9155D">
              <w:rPr>
                <w:rStyle w:val="af5"/>
                <w:noProof/>
              </w:rPr>
              <w:t>１５－１　管理監督者（第</w:t>
            </w:r>
            <w:r w:rsidR="00C3398D" w:rsidRPr="00B9155D">
              <w:rPr>
                <w:rStyle w:val="af5"/>
                <w:noProof/>
              </w:rPr>
              <w:t>2</w:t>
            </w:r>
            <w:r w:rsidR="00C3398D" w:rsidRPr="00B9155D">
              <w:rPr>
                <w:rStyle w:val="af5"/>
                <w:noProof/>
              </w:rPr>
              <w:t>条第</w:t>
            </w:r>
            <w:r w:rsidR="00C3398D" w:rsidRPr="00B9155D">
              <w:rPr>
                <w:rStyle w:val="af5"/>
                <w:noProof/>
              </w:rPr>
              <w:t>10</w:t>
            </w:r>
            <w:r w:rsidR="00C3398D" w:rsidRPr="00B9155D">
              <w:rPr>
                <w:rStyle w:val="af5"/>
                <w:noProof/>
              </w:rPr>
              <w:t>項）</w:t>
            </w:r>
            <w:r w:rsidR="00C3398D">
              <w:rPr>
                <w:noProof/>
                <w:webHidden/>
              </w:rPr>
              <w:tab/>
            </w:r>
            <w:r w:rsidR="00C3398D">
              <w:rPr>
                <w:noProof/>
                <w:webHidden/>
              </w:rPr>
              <w:fldChar w:fldCharType="begin"/>
            </w:r>
            <w:r w:rsidR="00C3398D">
              <w:rPr>
                <w:noProof/>
                <w:webHidden/>
              </w:rPr>
              <w:instrText xml:space="preserve"> PAGEREF _Toc150864583 \h </w:instrText>
            </w:r>
            <w:r w:rsidR="00C3398D">
              <w:rPr>
                <w:noProof/>
                <w:webHidden/>
              </w:rPr>
            </w:r>
            <w:r w:rsidR="00C3398D">
              <w:rPr>
                <w:noProof/>
                <w:webHidden/>
              </w:rPr>
              <w:fldChar w:fldCharType="separate"/>
            </w:r>
            <w:r w:rsidR="00DC6C92">
              <w:rPr>
                <w:noProof/>
                <w:webHidden/>
              </w:rPr>
              <w:t>16</w:t>
            </w:r>
            <w:r w:rsidR="00C3398D">
              <w:rPr>
                <w:noProof/>
                <w:webHidden/>
              </w:rPr>
              <w:fldChar w:fldCharType="end"/>
            </w:r>
          </w:hyperlink>
        </w:p>
        <w:p w14:paraId="3BFE3AB0" w14:textId="7C2A0F61"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584" w:history="1">
            <w:r w:rsidR="00C3398D" w:rsidRPr="00B9155D">
              <w:rPr>
                <w:rStyle w:val="af5"/>
                <w:noProof/>
              </w:rPr>
              <w:t>１５－２　総括製造販売責任者（第</w:t>
            </w:r>
            <w:r w:rsidR="00C3398D" w:rsidRPr="00B9155D">
              <w:rPr>
                <w:rStyle w:val="af5"/>
                <w:noProof/>
              </w:rPr>
              <w:t>71</w:t>
            </w:r>
            <w:r w:rsidR="00C3398D" w:rsidRPr="00B9155D">
              <w:rPr>
                <w:rStyle w:val="af5"/>
                <w:noProof/>
              </w:rPr>
              <w:t>条）</w:t>
            </w:r>
            <w:r w:rsidR="00C3398D">
              <w:rPr>
                <w:noProof/>
                <w:webHidden/>
              </w:rPr>
              <w:tab/>
            </w:r>
            <w:r w:rsidR="00C3398D">
              <w:rPr>
                <w:noProof/>
                <w:webHidden/>
              </w:rPr>
              <w:fldChar w:fldCharType="begin"/>
            </w:r>
            <w:r w:rsidR="00C3398D">
              <w:rPr>
                <w:noProof/>
                <w:webHidden/>
              </w:rPr>
              <w:instrText xml:space="preserve"> PAGEREF _Toc150864584 \h </w:instrText>
            </w:r>
            <w:r w:rsidR="00C3398D">
              <w:rPr>
                <w:noProof/>
                <w:webHidden/>
              </w:rPr>
            </w:r>
            <w:r w:rsidR="00C3398D">
              <w:rPr>
                <w:noProof/>
                <w:webHidden/>
              </w:rPr>
              <w:fldChar w:fldCharType="separate"/>
            </w:r>
            <w:r w:rsidR="00DC6C92">
              <w:rPr>
                <w:noProof/>
                <w:webHidden/>
              </w:rPr>
              <w:t>16</w:t>
            </w:r>
            <w:r w:rsidR="00C3398D">
              <w:rPr>
                <w:noProof/>
                <w:webHidden/>
              </w:rPr>
              <w:fldChar w:fldCharType="end"/>
            </w:r>
          </w:hyperlink>
        </w:p>
        <w:p w14:paraId="231E40C4" w14:textId="5C73D9B1"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585" w:history="1">
            <w:r w:rsidR="00C3398D" w:rsidRPr="00B9155D">
              <w:rPr>
                <w:rStyle w:val="af5"/>
                <w:noProof/>
              </w:rPr>
              <w:t>１５－３　国内品質業務運営責任者（第</w:t>
            </w:r>
            <w:r w:rsidR="00C3398D" w:rsidRPr="00B9155D">
              <w:rPr>
                <w:rStyle w:val="af5"/>
                <w:noProof/>
              </w:rPr>
              <w:t>72</w:t>
            </w:r>
            <w:r w:rsidR="00C3398D" w:rsidRPr="00B9155D">
              <w:rPr>
                <w:rStyle w:val="af5"/>
                <w:noProof/>
              </w:rPr>
              <w:t>条）</w:t>
            </w:r>
            <w:r w:rsidR="00C3398D">
              <w:rPr>
                <w:noProof/>
                <w:webHidden/>
              </w:rPr>
              <w:tab/>
            </w:r>
            <w:r w:rsidR="00C3398D">
              <w:rPr>
                <w:noProof/>
                <w:webHidden/>
              </w:rPr>
              <w:fldChar w:fldCharType="begin"/>
            </w:r>
            <w:r w:rsidR="00C3398D">
              <w:rPr>
                <w:noProof/>
                <w:webHidden/>
              </w:rPr>
              <w:instrText xml:space="preserve"> PAGEREF _Toc150864585 \h </w:instrText>
            </w:r>
            <w:r w:rsidR="00C3398D">
              <w:rPr>
                <w:noProof/>
                <w:webHidden/>
              </w:rPr>
            </w:r>
            <w:r w:rsidR="00C3398D">
              <w:rPr>
                <w:noProof/>
                <w:webHidden/>
              </w:rPr>
              <w:fldChar w:fldCharType="separate"/>
            </w:r>
            <w:r w:rsidR="00DC6C92">
              <w:rPr>
                <w:noProof/>
                <w:webHidden/>
              </w:rPr>
              <w:t>17</w:t>
            </w:r>
            <w:r w:rsidR="00C3398D">
              <w:rPr>
                <w:noProof/>
                <w:webHidden/>
              </w:rPr>
              <w:fldChar w:fldCharType="end"/>
            </w:r>
          </w:hyperlink>
        </w:p>
        <w:p w14:paraId="5AA755F9" w14:textId="23E8C401"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586" w:history="1">
            <w:r w:rsidR="00C3398D" w:rsidRPr="00B9155D">
              <w:rPr>
                <w:rStyle w:val="af5"/>
                <w:noProof/>
              </w:rPr>
              <w:t>１５－４　安全管理責任者（</w:t>
            </w:r>
            <w:r w:rsidR="00C3398D" w:rsidRPr="00B9155D">
              <w:rPr>
                <w:rStyle w:val="af5"/>
                <w:noProof/>
              </w:rPr>
              <w:t>GVP</w:t>
            </w:r>
            <w:r w:rsidR="00C3398D" w:rsidRPr="00B9155D">
              <w:rPr>
                <w:rStyle w:val="af5"/>
                <w:noProof/>
              </w:rPr>
              <w:t>省令第</w:t>
            </w:r>
            <w:r w:rsidR="00C3398D" w:rsidRPr="00B9155D">
              <w:rPr>
                <w:rStyle w:val="af5"/>
                <w:noProof/>
              </w:rPr>
              <w:t>15</w:t>
            </w:r>
            <w:r w:rsidR="00C3398D" w:rsidRPr="00B9155D">
              <w:rPr>
                <w:rStyle w:val="af5"/>
                <w:noProof/>
              </w:rPr>
              <w:t>条で準用する第</w:t>
            </w:r>
            <w:r w:rsidR="00C3398D" w:rsidRPr="00B9155D">
              <w:rPr>
                <w:rStyle w:val="af5"/>
                <w:noProof/>
              </w:rPr>
              <w:t>13</w:t>
            </w:r>
            <w:r w:rsidR="00C3398D" w:rsidRPr="00B9155D">
              <w:rPr>
                <w:rStyle w:val="af5"/>
                <w:noProof/>
              </w:rPr>
              <w:t>条第</w:t>
            </w:r>
            <w:r w:rsidR="00C3398D" w:rsidRPr="00B9155D">
              <w:rPr>
                <w:rStyle w:val="af5"/>
                <w:noProof/>
              </w:rPr>
              <w:t>2</w:t>
            </w:r>
            <w:r w:rsidR="00C3398D" w:rsidRPr="00B9155D">
              <w:rPr>
                <w:rStyle w:val="af5"/>
                <w:noProof/>
              </w:rPr>
              <w:t>項）</w:t>
            </w:r>
            <w:r w:rsidR="00C3398D">
              <w:rPr>
                <w:noProof/>
                <w:webHidden/>
              </w:rPr>
              <w:tab/>
            </w:r>
            <w:r w:rsidR="00C3398D">
              <w:rPr>
                <w:noProof/>
                <w:webHidden/>
              </w:rPr>
              <w:fldChar w:fldCharType="begin"/>
            </w:r>
            <w:r w:rsidR="00C3398D">
              <w:rPr>
                <w:noProof/>
                <w:webHidden/>
              </w:rPr>
              <w:instrText xml:space="preserve"> PAGEREF _Toc150864586 \h </w:instrText>
            </w:r>
            <w:r w:rsidR="00C3398D">
              <w:rPr>
                <w:noProof/>
                <w:webHidden/>
              </w:rPr>
            </w:r>
            <w:r w:rsidR="00C3398D">
              <w:rPr>
                <w:noProof/>
                <w:webHidden/>
              </w:rPr>
              <w:fldChar w:fldCharType="separate"/>
            </w:r>
            <w:r w:rsidR="00DC6C92">
              <w:rPr>
                <w:noProof/>
                <w:webHidden/>
              </w:rPr>
              <w:t>17</w:t>
            </w:r>
            <w:r w:rsidR="00C3398D">
              <w:rPr>
                <w:noProof/>
                <w:webHidden/>
              </w:rPr>
              <w:fldChar w:fldCharType="end"/>
            </w:r>
          </w:hyperlink>
        </w:p>
        <w:p w14:paraId="609A2931" w14:textId="30D999F3"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587" w:history="1">
            <w:r w:rsidR="00C3398D" w:rsidRPr="00B9155D">
              <w:rPr>
                <w:rStyle w:val="af5"/>
                <w:noProof/>
              </w:rPr>
              <w:t xml:space="preserve">１７　</w:t>
            </w:r>
            <w:r w:rsidR="00187776">
              <w:rPr>
                <w:rStyle w:val="af5"/>
                <w:rFonts w:hint="eastAsia"/>
                <w:noProof/>
                <w:lang w:eastAsia="ja-JP"/>
              </w:rPr>
              <w:t xml:space="preserve">　　</w:t>
            </w:r>
            <w:r w:rsidR="00C3398D" w:rsidRPr="00B9155D">
              <w:rPr>
                <w:rStyle w:val="af5"/>
                <w:noProof/>
              </w:rPr>
              <w:t>内部情報伝達（第</w:t>
            </w:r>
            <w:r w:rsidR="00C3398D" w:rsidRPr="00B9155D">
              <w:rPr>
                <w:rStyle w:val="af5"/>
                <w:noProof/>
              </w:rPr>
              <w:t>17</w:t>
            </w:r>
            <w:r w:rsidR="00C3398D" w:rsidRPr="00B9155D">
              <w:rPr>
                <w:rStyle w:val="af5"/>
                <w:noProof/>
              </w:rPr>
              <w:t>条）</w:t>
            </w:r>
            <w:r w:rsidR="00C3398D">
              <w:rPr>
                <w:noProof/>
                <w:webHidden/>
              </w:rPr>
              <w:tab/>
            </w:r>
            <w:r w:rsidR="00C3398D">
              <w:rPr>
                <w:noProof/>
                <w:webHidden/>
              </w:rPr>
              <w:fldChar w:fldCharType="begin"/>
            </w:r>
            <w:r w:rsidR="00C3398D">
              <w:rPr>
                <w:noProof/>
                <w:webHidden/>
              </w:rPr>
              <w:instrText xml:space="preserve"> PAGEREF _Toc150864587 \h </w:instrText>
            </w:r>
            <w:r w:rsidR="00C3398D">
              <w:rPr>
                <w:noProof/>
                <w:webHidden/>
              </w:rPr>
            </w:r>
            <w:r w:rsidR="00C3398D">
              <w:rPr>
                <w:noProof/>
                <w:webHidden/>
              </w:rPr>
              <w:fldChar w:fldCharType="separate"/>
            </w:r>
            <w:r w:rsidR="00DC6C92">
              <w:rPr>
                <w:noProof/>
                <w:webHidden/>
              </w:rPr>
              <w:t>18</w:t>
            </w:r>
            <w:r w:rsidR="00C3398D">
              <w:rPr>
                <w:noProof/>
                <w:webHidden/>
              </w:rPr>
              <w:fldChar w:fldCharType="end"/>
            </w:r>
          </w:hyperlink>
        </w:p>
        <w:p w14:paraId="3E6DB4A5" w14:textId="77777777" w:rsidR="00187776" w:rsidRDefault="00187776">
          <w:pPr>
            <w:pStyle w:val="11"/>
            <w:rPr>
              <w:noProof/>
            </w:rPr>
          </w:pPr>
        </w:p>
        <w:p w14:paraId="152B20AF" w14:textId="142133A0" w:rsidR="00C3398D" w:rsidRDefault="00B30452">
          <w:pPr>
            <w:pStyle w:val="11"/>
            <w:rPr>
              <w:rFonts w:asciiTheme="minorHAnsi" w:eastAsiaTheme="minorEastAsia" w:hAnsiTheme="minorHAnsi" w:cstheme="minorBidi"/>
              <w:noProof/>
              <w:kern w:val="2"/>
              <w:szCs w:val="22"/>
              <w:lang w:eastAsia="ja-JP"/>
            </w:rPr>
          </w:pPr>
          <w:hyperlink w:anchor="_Toc150864588" w:history="1">
            <w:r w:rsidR="00C3398D" w:rsidRPr="00B9155D">
              <w:rPr>
                <w:rStyle w:val="af5"/>
                <w:noProof/>
              </w:rPr>
              <w:t>【４】資源の管理監督</w:t>
            </w:r>
            <w:r w:rsidR="00C3398D">
              <w:rPr>
                <w:noProof/>
                <w:webHidden/>
              </w:rPr>
              <w:tab/>
            </w:r>
            <w:r w:rsidR="00C3398D">
              <w:rPr>
                <w:noProof/>
                <w:webHidden/>
              </w:rPr>
              <w:fldChar w:fldCharType="begin"/>
            </w:r>
            <w:r w:rsidR="00C3398D">
              <w:rPr>
                <w:noProof/>
                <w:webHidden/>
              </w:rPr>
              <w:instrText xml:space="preserve"> PAGEREF _Toc150864588 \h </w:instrText>
            </w:r>
            <w:r w:rsidR="00C3398D">
              <w:rPr>
                <w:noProof/>
                <w:webHidden/>
              </w:rPr>
            </w:r>
            <w:r w:rsidR="00C3398D">
              <w:rPr>
                <w:noProof/>
                <w:webHidden/>
              </w:rPr>
              <w:fldChar w:fldCharType="separate"/>
            </w:r>
            <w:r w:rsidR="00DC6C92">
              <w:rPr>
                <w:noProof/>
                <w:webHidden/>
              </w:rPr>
              <w:t>19</w:t>
            </w:r>
            <w:r w:rsidR="00C3398D">
              <w:rPr>
                <w:noProof/>
                <w:webHidden/>
              </w:rPr>
              <w:fldChar w:fldCharType="end"/>
            </w:r>
          </w:hyperlink>
        </w:p>
        <w:p w14:paraId="329191EC" w14:textId="2467C38E"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589" w:history="1">
            <w:r w:rsidR="00C3398D" w:rsidRPr="00B9155D">
              <w:rPr>
                <w:rStyle w:val="af5"/>
                <w:noProof/>
              </w:rPr>
              <w:t xml:space="preserve">２１　</w:t>
            </w:r>
            <w:r w:rsidR="00187776">
              <w:rPr>
                <w:rStyle w:val="af5"/>
                <w:rFonts w:hint="eastAsia"/>
                <w:noProof/>
                <w:lang w:eastAsia="ja-JP"/>
              </w:rPr>
              <w:t xml:space="preserve">　　</w:t>
            </w:r>
            <w:r w:rsidR="00C3398D" w:rsidRPr="00B9155D">
              <w:rPr>
                <w:rStyle w:val="af5"/>
                <w:noProof/>
              </w:rPr>
              <w:t>資源の確保（第</w:t>
            </w:r>
            <w:r w:rsidR="00C3398D" w:rsidRPr="00B9155D">
              <w:rPr>
                <w:rStyle w:val="af5"/>
                <w:noProof/>
              </w:rPr>
              <w:t>21</w:t>
            </w:r>
            <w:r w:rsidR="00C3398D" w:rsidRPr="00B9155D">
              <w:rPr>
                <w:rStyle w:val="af5"/>
                <w:noProof/>
              </w:rPr>
              <w:t>条）</w:t>
            </w:r>
            <w:r w:rsidR="00C3398D">
              <w:rPr>
                <w:noProof/>
                <w:webHidden/>
              </w:rPr>
              <w:tab/>
            </w:r>
            <w:r w:rsidR="00C3398D">
              <w:rPr>
                <w:noProof/>
                <w:webHidden/>
              </w:rPr>
              <w:fldChar w:fldCharType="begin"/>
            </w:r>
            <w:r w:rsidR="00C3398D">
              <w:rPr>
                <w:noProof/>
                <w:webHidden/>
              </w:rPr>
              <w:instrText xml:space="preserve"> PAGEREF _Toc150864589 \h </w:instrText>
            </w:r>
            <w:r w:rsidR="00C3398D">
              <w:rPr>
                <w:noProof/>
                <w:webHidden/>
              </w:rPr>
            </w:r>
            <w:r w:rsidR="00C3398D">
              <w:rPr>
                <w:noProof/>
                <w:webHidden/>
              </w:rPr>
              <w:fldChar w:fldCharType="separate"/>
            </w:r>
            <w:r w:rsidR="00DC6C92">
              <w:rPr>
                <w:noProof/>
                <w:webHidden/>
              </w:rPr>
              <w:t>19</w:t>
            </w:r>
            <w:r w:rsidR="00C3398D">
              <w:rPr>
                <w:noProof/>
                <w:webHidden/>
              </w:rPr>
              <w:fldChar w:fldCharType="end"/>
            </w:r>
          </w:hyperlink>
        </w:p>
        <w:p w14:paraId="1597D4FE" w14:textId="0927ED26"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590" w:history="1">
            <w:r w:rsidR="00C3398D" w:rsidRPr="00B9155D">
              <w:rPr>
                <w:rStyle w:val="af5"/>
                <w:noProof/>
              </w:rPr>
              <w:t xml:space="preserve">２２　</w:t>
            </w:r>
            <w:r w:rsidR="00187776">
              <w:rPr>
                <w:rStyle w:val="af5"/>
                <w:rFonts w:hint="eastAsia"/>
                <w:noProof/>
                <w:lang w:eastAsia="ja-JP"/>
              </w:rPr>
              <w:t xml:space="preserve">　　</w:t>
            </w:r>
            <w:r w:rsidR="00C3398D" w:rsidRPr="00B9155D">
              <w:rPr>
                <w:rStyle w:val="af5"/>
                <w:noProof/>
              </w:rPr>
              <w:t>品質業務従事者の能力（第</w:t>
            </w:r>
            <w:r w:rsidR="00C3398D" w:rsidRPr="00B9155D">
              <w:rPr>
                <w:rStyle w:val="af5"/>
                <w:noProof/>
              </w:rPr>
              <w:t>22</w:t>
            </w:r>
            <w:r w:rsidR="00C3398D" w:rsidRPr="00B9155D">
              <w:rPr>
                <w:rStyle w:val="af5"/>
                <w:noProof/>
              </w:rPr>
              <w:t>条）</w:t>
            </w:r>
            <w:r w:rsidR="00C3398D">
              <w:rPr>
                <w:noProof/>
                <w:webHidden/>
              </w:rPr>
              <w:tab/>
            </w:r>
            <w:r w:rsidR="00C3398D">
              <w:rPr>
                <w:noProof/>
                <w:webHidden/>
              </w:rPr>
              <w:fldChar w:fldCharType="begin"/>
            </w:r>
            <w:r w:rsidR="00C3398D">
              <w:rPr>
                <w:noProof/>
                <w:webHidden/>
              </w:rPr>
              <w:instrText xml:space="preserve"> PAGEREF _Toc150864590 \h </w:instrText>
            </w:r>
            <w:r w:rsidR="00C3398D">
              <w:rPr>
                <w:noProof/>
                <w:webHidden/>
              </w:rPr>
            </w:r>
            <w:r w:rsidR="00C3398D">
              <w:rPr>
                <w:noProof/>
                <w:webHidden/>
              </w:rPr>
              <w:fldChar w:fldCharType="separate"/>
            </w:r>
            <w:r w:rsidR="00DC6C92">
              <w:rPr>
                <w:noProof/>
                <w:webHidden/>
              </w:rPr>
              <w:t>19</w:t>
            </w:r>
            <w:r w:rsidR="00C3398D">
              <w:rPr>
                <w:noProof/>
                <w:webHidden/>
              </w:rPr>
              <w:fldChar w:fldCharType="end"/>
            </w:r>
          </w:hyperlink>
        </w:p>
        <w:p w14:paraId="7CD2C7F8" w14:textId="74281EE0"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591" w:history="1">
            <w:r w:rsidR="00C3398D" w:rsidRPr="00B9155D">
              <w:rPr>
                <w:rStyle w:val="af5"/>
                <w:noProof/>
              </w:rPr>
              <w:t xml:space="preserve">２３　</w:t>
            </w:r>
            <w:r w:rsidR="00187776">
              <w:rPr>
                <w:rStyle w:val="af5"/>
                <w:rFonts w:hint="eastAsia"/>
                <w:noProof/>
                <w:lang w:eastAsia="ja-JP"/>
              </w:rPr>
              <w:t xml:space="preserve">　　</w:t>
            </w:r>
            <w:r w:rsidR="00C3398D" w:rsidRPr="00B9155D">
              <w:rPr>
                <w:rStyle w:val="af5"/>
                <w:noProof/>
              </w:rPr>
              <w:t>能力、認識及び教育訓練（第</w:t>
            </w:r>
            <w:r w:rsidR="00C3398D" w:rsidRPr="00B9155D">
              <w:rPr>
                <w:rStyle w:val="af5"/>
                <w:noProof/>
              </w:rPr>
              <w:t>23</w:t>
            </w:r>
            <w:r w:rsidR="00C3398D" w:rsidRPr="00B9155D">
              <w:rPr>
                <w:rStyle w:val="af5"/>
                <w:noProof/>
              </w:rPr>
              <w:t>条）</w:t>
            </w:r>
            <w:r w:rsidR="00C3398D">
              <w:rPr>
                <w:noProof/>
                <w:webHidden/>
              </w:rPr>
              <w:tab/>
            </w:r>
            <w:r w:rsidR="00C3398D">
              <w:rPr>
                <w:noProof/>
                <w:webHidden/>
              </w:rPr>
              <w:fldChar w:fldCharType="begin"/>
            </w:r>
            <w:r w:rsidR="00C3398D">
              <w:rPr>
                <w:noProof/>
                <w:webHidden/>
              </w:rPr>
              <w:instrText xml:space="preserve"> PAGEREF _Toc150864591 \h </w:instrText>
            </w:r>
            <w:r w:rsidR="00C3398D">
              <w:rPr>
                <w:noProof/>
                <w:webHidden/>
              </w:rPr>
            </w:r>
            <w:r w:rsidR="00C3398D">
              <w:rPr>
                <w:noProof/>
                <w:webHidden/>
              </w:rPr>
              <w:fldChar w:fldCharType="separate"/>
            </w:r>
            <w:r w:rsidR="00DC6C92">
              <w:rPr>
                <w:noProof/>
                <w:webHidden/>
              </w:rPr>
              <w:t>19</w:t>
            </w:r>
            <w:r w:rsidR="00C3398D">
              <w:rPr>
                <w:noProof/>
                <w:webHidden/>
              </w:rPr>
              <w:fldChar w:fldCharType="end"/>
            </w:r>
          </w:hyperlink>
        </w:p>
        <w:p w14:paraId="3D4E8209" w14:textId="1458E01C"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592" w:history="1">
            <w:r w:rsidR="00C3398D" w:rsidRPr="00B9155D">
              <w:rPr>
                <w:rStyle w:val="af5"/>
                <w:noProof/>
              </w:rPr>
              <w:t xml:space="preserve">２４　</w:t>
            </w:r>
            <w:r w:rsidR="00187776">
              <w:rPr>
                <w:rStyle w:val="af5"/>
                <w:rFonts w:hint="eastAsia"/>
                <w:noProof/>
                <w:lang w:eastAsia="ja-JP"/>
              </w:rPr>
              <w:t xml:space="preserve">　　</w:t>
            </w:r>
            <w:r w:rsidR="00C3398D" w:rsidRPr="00B9155D">
              <w:rPr>
                <w:rStyle w:val="af5"/>
                <w:noProof/>
              </w:rPr>
              <w:t>業務運営基盤（第</w:t>
            </w:r>
            <w:r w:rsidR="00C3398D" w:rsidRPr="00B9155D">
              <w:rPr>
                <w:rStyle w:val="af5"/>
                <w:noProof/>
              </w:rPr>
              <w:t>24</w:t>
            </w:r>
            <w:r w:rsidR="00C3398D" w:rsidRPr="00B9155D">
              <w:rPr>
                <w:rStyle w:val="af5"/>
                <w:noProof/>
              </w:rPr>
              <w:t>条）</w:t>
            </w:r>
            <w:r w:rsidR="00C3398D">
              <w:rPr>
                <w:noProof/>
                <w:webHidden/>
              </w:rPr>
              <w:tab/>
            </w:r>
            <w:r w:rsidR="00C3398D">
              <w:rPr>
                <w:noProof/>
                <w:webHidden/>
              </w:rPr>
              <w:fldChar w:fldCharType="begin"/>
            </w:r>
            <w:r w:rsidR="00C3398D">
              <w:rPr>
                <w:noProof/>
                <w:webHidden/>
              </w:rPr>
              <w:instrText xml:space="preserve"> PAGEREF _Toc150864592 \h </w:instrText>
            </w:r>
            <w:r w:rsidR="00C3398D">
              <w:rPr>
                <w:noProof/>
                <w:webHidden/>
              </w:rPr>
            </w:r>
            <w:r w:rsidR="00C3398D">
              <w:rPr>
                <w:noProof/>
                <w:webHidden/>
              </w:rPr>
              <w:fldChar w:fldCharType="separate"/>
            </w:r>
            <w:r w:rsidR="00DC6C92">
              <w:rPr>
                <w:noProof/>
                <w:webHidden/>
              </w:rPr>
              <w:t>19</w:t>
            </w:r>
            <w:r w:rsidR="00C3398D">
              <w:rPr>
                <w:noProof/>
                <w:webHidden/>
              </w:rPr>
              <w:fldChar w:fldCharType="end"/>
            </w:r>
          </w:hyperlink>
        </w:p>
        <w:p w14:paraId="44B6F6D8" w14:textId="77777777" w:rsidR="00187776" w:rsidRDefault="00187776">
          <w:pPr>
            <w:pStyle w:val="11"/>
            <w:rPr>
              <w:noProof/>
            </w:rPr>
          </w:pPr>
        </w:p>
        <w:p w14:paraId="07DF6060" w14:textId="7DDFA2AC" w:rsidR="00C3398D" w:rsidRDefault="00B30452">
          <w:pPr>
            <w:pStyle w:val="11"/>
            <w:rPr>
              <w:rFonts w:asciiTheme="minorHAnsi" w:eastAsiaTheme="minorEastAsia" w:hAnsiTheme="minorHAnsi" w:cstheme="minorBidi"/>
              <w:noProof/>
              <w:kern w:val="2"/>
              <w:szCs w:val="22"/>
              <w:lang w:eastAsia="ja-JP"/>
            </w:rPr>
          </w:pPr>
          <w:hyperlink w:anchor="_Toc150864593" w:history="1">
            <w:r w:rsidR="00C3398D" w:rsidRPr="00B9155D">
              <w:rPr>
                <w:rStyle w:val="af5"/>
                <w:noProof/>
              </w:rPr>
              <w:t>【５】製品実現</w:t>
            </w:r>
            <w:r w:rsidR="00C3398D">
              <w:rPr>
                <w:noProof/>
                <w:webHidden/>
              </w:rPr>
              <w:tab/>
            </w:r>
            <w:r w:rsidR="00C3398D">
              <w:rPr>
                <w:noProof/>
                <w:webHidden/>
              </w:rPr>
              <w:fldChar w:fldCharType="begin"/>
            </w:r>
            <w:r w:rsidR="00C3398D">
              <w:rPr>
                <w:noProof/>
                <w:webHidden/>
              </w:rPr>
              <w:instrText xml:space="preserve"> PAGEREF _Toc150864593 \h </w:instrText>
            </w:r>
            <w:r w:rsidR="00C3398D">
              <w:rPr>
                <w:noProof/>
                <w:webHidden/>
              </w:rPr>
            </w:r>
            <w:r w:rsidR="00C3398D">
              <w:rPr>
                <w:noProof/>
                <w:webHidden/>
              </w:rPr>
              <w:fldChar w:fldCharType="separate"/>
            </w:r>
            <w:r w:rsidR="00DC6C92">
              <w:rPr>
                <w:noProof/>
                <w:webHidden/>
              </w:rPr>
              <w:t>21</w:t>
            </w:r>
            <w:r w:rsidR="00C3398D">
              <w:rPr>
                <w:noProof/>
                <w:webHidden/>
              </w:rPr>
              <w:fldChar w:fldCharType="end"/>
            </w:r>
          </w:hyperlink>
        </w:p>
        <w:p w14:paraId="1F80F2D5" w14:textId="66A44C17"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594" w:history="1">
            <w:r w:rsidR="00C3398D" w:rsidRPr="00B9155D">
              <w:rPr>
                <w:rStyle w:val="af5"/>
                <w:noProof/>
              </w:rPr>
              <w:t xml:space="preserve">２９　</w:t>
            </w:r>
            <w:r w:rsidR="00187776">
              <w:rPr>
                <w:rStyle w:val="af5"/>
                <w:rFonts w:hint="eastAsia"/>
                <w:noProof/>
                <w:lang w:eastAsia="ja-JP"/>
              </w:rPr>
              <w:t xml:space="preserve">　　</w:t>
            </w:r>
            <w:r w:rsidR="00C3398D" w:rsidRPr="00B9155D">
              <w:rPr>
                <w:rStyle w:val="af5"/>
                <w:noProof/>
              </w:rPr>
              <w:t>情報等の交換</w:t>
            </w:r>
            <w:r w:rsidR="00C3398D">
              <w:rPr>
                <w:noProof/>
                <w:webHidden/>
              </w:rPr>
              <w:tab/>
            </w:r>
            <w:r w:rsidR="00C3398D">
              <w:rPr>
                <w:noProof/>
                <w:webHidden/>
              </w:rPr>
              <w:fldChar w:fldCharType="begin"/>
            </w:r>
            <w:r w:rsidR="00C3398D">
              <w:rPr>
                <w:noProof/>
                <w:webHidden/>
              </w:rPr>
              <w:instrText xml:space="preserve"> PAGEREF _Toc150864594 \h </w:instrText>
            </w:r>
            <w:r w:rsidR="00C3398D">
              <w:rPr>
                <w:noProof/>
                <w:webHidden/>
              </w:rPr>
            </w:r>
            <w:r w:rsidR="00C3398D">
              <w:rPr>
                <w:noProof/>
                <w:webHidden/>
              </w:rPr>
              <w:fldChar w:fldCharType="separate"/>
            </w:r>
            <w:r w:rsidR="00DC6C92">
              <w:rPr>
                <w:noProof/>
                <w:webHidden/>
              </w:rPr>
              <w:t>21</w:t>
            </w:r>
            <w:r w:rsidR="00C3398D">
              <w:rPr>
                <w:noProof/>
                <w:webHidden/>
              </w:rPr>
              <w:fldChar w:fldCharType="end"/>
            </w:r>
          </w:hyperlink>
        </w:p>
        <w:p w14:paraId="30F09272" w14:textId="2E6DFB9C"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595" w:history="1">
            <w:r w:rsidR="00C3398D" w:rsidRPr="00B9155D">
              <w:rPr>
                <w:rStyle w:val="af5"/>
                <w:noProof/>
              </w:rPr>
              <w:t>２９－１　中古品の販売業者又は貸与業者からの通知の処理</w:t>
            </w:r>
            <w:r w:rsidR="00C3398D" w:rsidRPr="00B9155D">
              <w:rPr>
                <w:rStyle w:val="af5"/>
                <w:noProof/>
              </w:rPr>
              <w:t xml:space="preserve"> </w:t>
            </w:r>
            <w:r w:rsidR="00C3398D" w:rsidRPr="00B9155D">
              <w:rPr>
                <w:rStyle w:val="af5"/>
                <w:noProof/>
              </w:rPr>
              <w:t>（第</w:t>
            </w:r>
            <w:r w:rsidR="00C3398D" w:rsidRPr="00B9155D">
              <w:rPr>
                <w:rStyle w:val="af5"/>
                <w:noProof/>
              </w:rPr>
              <w:t>72</w:t>
            </w:r>
            <w:r w:rsidR="00C3398D" w:rsidRPr="00B9155D">
              <w:rPr>
                <w:rStyle w:val="af5"/>
                <w:noProof/>
              </w:rPr>
              <w:t>条の</w:t>
            </w:r>
            <w:r w:rsidR="00C3398D" w:rsidRPr="00B9155D">
              <w:rPr>
                <w:rStyle w:val="af5"/>
                <w:noProof/>
              </w:rPr>
              <w:t>2</w:t>
            </w:r>
            <w:r w:rsidR="00C3398D" w:rsidRPr="00B9155D">
              <w:rPr>
                <w:rStyle w:val="af5"/>
                <w:noProof/>
              </w:rPr>
              <w:t>第</w:t>
            </w:r>
            <w:r w:rsidR="00C3398D" w:rsidRPr="00B9155D">
              <w:rPr>
                <w:rStyle w:val="af5"/>
                <w:noProof/>
              </w:rPr>
              <w:t>2</w:t>
            </w:r>
            <w:r w:rsidR="00C3398D" w:rsidRPr="00B9155D">
              <w:rPr>
                <w:rStyle w:val="af5"/>
                <w:noProof/>
              </w:rPr>
              <w:t>項第</w:t>
            </w:r>
            <w:r w:rsidR="00C3398D" w:rsidRPr="00B9155D">
              <w:rPr>
                <w:rStyle w:val="af5"/>
                <w:noProof/>
              </w:rPr>
              <w:t>3</w:t>
            </w:r>
            <w:r w:rsidR="00C3398D" w:rsidRPr="00B9155D">
              <w:rPr>
                <w:rStyle w:val="af5"/>
                <w:noProof/>
              </w:rPr>
              <w:t>号）</w:t>
            </w:r>
            <w:r w:rsidR="00C3398D">
              <w:rPr>
                <w:noProof/>
                <w:webHidden/>
              </w:rPr>
              <w:tab/>
            </w:r>
            <w:r w:rsidR="00C3398D">
              <w:rPr>
                <w:noProof/>
                <w:webHidden/>
              </w:rPr>
              <w:fldChar w:fldCharType="begin"/>
            </w:r>
            <w:r w:rsidR="00C3398D">
              <w:rPr>
                <w:noProof/>
                <w:webHidden/>
              </w:rPr>
              <w:instrText xml:space="preserve"> PAGEREF _Toc150864595 \h </w:instrText>
            </w:r>
            <w:r w:rsidR="00C3398D">
              <w:rPr>
                <w:noProof/>
                <w:webHidden/>
              </w:rPr>
            </w:r>
            <w:r w:rsidR="00C3398D">
              <w:rPr>
                <w:noProof/>
                <w:webHidden/>
              </w:rPr>
              <w:fldChar w:fldCharType="separate"/>
            </w:r>
            <w:r w:rsidR="00DC6C92">
              <w:rPr>
                <w:noProof/>
                <w:webHidden/>
              </w:rPr>
              <w:t>21</w:t>
            </w:r>
            <w:r w:rsidR="00C3398D">
              <w:rPr>
                <w:noProof/>
                <w:webHidden/>
              </w:rPr>
              <w:fldChar w:fldCharType="end"/>
            </w:r>
          </w:hyperlink>
        </w:p>
        <w:p w14:paraId="182EFAAE" w14:textId="0FBEE3EA" w:rsidR="00C3398D" w:rsidRDefault="00187776">
          <w:pPr>
            <w:pStyle w:val="31"/>
            <w:rPr>
              <w:rFonts w:asciiTheme="minorHAnsi" w:eastAsiaTheme="minorEastAsia" w:hAnsiTheme="minorHAnsi" w:cstheme="minorBidi"/>
              <w:noProof/>
            </w:rPr>
          </w:pPr>
          <w:r>
            <w:rPr>
              <w:rFonts w:hint="eastAsia"/>
              <w:noProof/>
            </w:rPr>
            <w:t xml:space="preserve">　　　　</w:t>
          </w:r>
          <w:hyperlink w:anchor="_Toc150864596" w:history="1">
            <w:r w:rsidR="00C3398D" w:rsidRPr="00B9155D">
              <w:rPr>
                <w:rStyle w:val="af5"/>
                <w:noProof/>
              </w:rPr>
              <w:t>【　中古品の販売業者又は貸与業者からの通知の処理手順　】</w:t>
            </w:r>
            <w:r w:rsidR="00C3398D">
              <w:rPr>
                <w:noProof/>
                <w:webHidden/>
              </w:rPr>
              <w:tab/>
            </w:r>
            <w:r w:rsidR="00C3398D">
              <w:rPr>
                <w:noProof/>
                <w:webHidden/>
              </w:rPr>
              <w:fldChar w:fldCharType="begin"/>
            </w:r>
            <w:r w:rsidR="00C3398D">
              <w:rPr>
                <w:noProof/>
                <w:webHidden/>
              </w:rPr>
              <w:instrText xml:space="preserve"> PAGEREF _Toc150864596 \h </w:instrText>
            </w:r>
            <w:r w:rsidR="00C3398D">
              <w:rPr>
                <w:noProof/>
                <w:webHidden/>
              </w:rPr>
            </w:r>
            <w:r w:rsidR="00C3398D">
              <w:rPr>
                <w:noProof/>
                <w:webHidden/>
              </w:rPr>
              <w:fldChar w:fldCharType="separate"/>
            </w:r>
            <w:r w:rsidR="00DC6C92">
              <w:rPr>
                <w:noProof/>
                <w:webHidden/>
              </w:rPr>
              <w:t>21</w:t>
            </w:r>
            <w:r w:rsidR="00C3398D">
              <w:rPr>
                <w:noProof/>
                <w:webHidden/>
              </w:rPr>
              <w:fldChar w:fldCharType="end"/>
            </w:r>
          </w:hyperlink>
        </w:p>
        <w:p w14:paraId="5D53A1D4" w14:textId="11772922"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597" w:history="1">
            <w:r w:rsidR="00C3398D" w:rsidRPr="00B9155D">
              <w:rPr>
                <w:rStyle w:val="af5"/>
                <w:noProof/>
              </w:rPr>
              <w:t xml:space="preserve">３７　</w:t>
            </w:r>
            <w:r w:rsidR="00187776">
              <w:rPr>
                <w:rStyle w:val="af5"/>
                <w:rFonts w:hint="eastAsia"/>
                <w:noProof/>
                <w:lang w:eastAsia="ja-JP"/>
              </w:rPr>
              <w:t xml:space="preserve">　　</w:t>
            </w:r>
            <w:r w:rsidR="00C3398D" w:rsidRPr="00B9155D">
              <w:rPr>
                <w:rStyle w:val="af5"/>
                <w:noProof/>
              </w:rPr>
              <w:t>購買工程（第</w:t>
            </w:r>
            <w:r w:rsidR="00C3398D" w:rsidRPr="00B9155D">
              <w:rPr>
                <w:rStyle w:val="af5"/>
                <w:noProof/>
              </w:rPr>
              <w:t>37</w:t>
            </w:r>
            <w:r w:rsidR="00C3398D" w:rsidRPr="00B9155D">
              <w:rPr>
                <w:rStyle w:val="af5"/>
                <w:noProof/>
              </w:rPr>
              <w:t>条）</w:t>
            </w:r>
            <w:r w:rsidR="00C3398D">
              <w:rPr>
                <w:noProof/>
                <w:webHidden/>
              </w:rPr>
              <w:tab/>
            </w:r>
            <w:r w:rsidR="00C3398D">
              <w:rPr>
                <w:noProof/>
                <w:webHidden/>
              </w:rPr>
              <w:fldChar w:fldCharType="begin"/>
            </w:r>
            <w:r w:rsidR="00C3398D">
              <w:rPr>
                <w:noProof/>
                <w:webHidden/>
              </w:rPr>
              <w:instrText xml:space="preserve"> PAGEREF _Toc150864597 \h </w:instrText>
            </w:r>
            <w:r w:rsidR="00C3398D">
              <w:rPr>
                <w:noProof/>
                <w:webHidden/>
              </w:rPr>
            </w:r>
            <w:r w:rsidR="00C3398D">
              <w:rPr>
                <w:noProof/>
                <w:webHidden/>
              </w:rPr>
              <w:fldChar w:fldCharType="separate"/>
            </w:r>
            <w:r w:rsidR="00DC6C92">
              <w:rPr>
                <w:noProof/>
                <w:webHidden/>
              </w:rPr>
              <w:t>22</w:t>
            </w:r>
            <w:r w:rsidR="00C3398D">
              <w:rPr>
                <w:noProof/>
                <w:webHidden/>
              </w:rPr>
              <w:fldChar w:fldCharType="end"/>
            </w:r>
          </w:hyperlink>
        </w:p>
        <w:p w14:paraId="6C7419D4" w14:textId="31C3CDBC"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598" w:history="1">
            <w:r w:rsidR="00C3398D" w:rsidRPr="00B9155D">
              <w:rPr>
                <w:rStyle w:val="af5"/>
                <w:rFonts w:ascii="ＭＳ ゴシック" w:hAnsi="ＭＳ ゴシック"/>
                <w:noProof/>
              </w:rPr>
              <w:t xml:space="preserve">３７－１　</w:t>
            </w:r>
            <w:r w:rsidR="00C3398D" w:rsidRPr="00B9155D">
              <w:rPr>
                <w:rStyle w:val="af5"/>
                <w:noProof/>
              </w:rPr>
              <w:t>登録製造所等との取り決め（第</w:t>
            </w:r>
            <w:r w:rsidR="00C3398D" w:rsidRPr="00B9155D">
              <w:rPr>
                <w:rStyle w:val="af5"/>
                <w:noProof/>
              </w:rPr>
              <w:t>72</w:t>
            </w:r>
            <w:r w:rsidR="00C3398D" w:rsidRPr="00B9155D">
              <w:rPr>
                <w:rStyle w:val="af5"/>
                <w:noProof/>
              </w:rPr>
              <w:t>条の</w:t>
            </w:r>
            <w:r w:rsidR="00C3398D" w:rsidRPr="00B9155D">
              <w:rPr>
                <w:rStyle w:val="af5"/>
                <w:noProof/>
              </w:rPr>
              <w:t>2</w:t>
            </w:r>
            <w:r w:rsidR="00C3398D" w:rsidRPr="00B9155D">
              <w:rPr>
                <w:rStyle w:val="af5"/>
                <w:noProof/>
              </w:rPr>
              <w:t>第</w:t>
            </w:r>
            <w:r w:rsidR="00C3398D" w:rsidRPr="00B9155D">
              <w:rPr>
                <w:rStyle w:val="af5"/>
                <w:noProof/>
              </w:rPr>
              <w:t>1</w:t>
            </w:r>
            <w:r w:rsidR="00C3398D" w:rsidRPr="00B9155D">
              <w:rPr>
                <w:rStyle w:val="af5"/>
                <w:noProof/>
              </w:rPr>
              <w:t>項）</w:t>
            </w:r>
            <w:r w:rsidR="00C3398D">
              <w:rPr>
                <w:noProof/>
                <w:webHidden/>
              </w:rPr>
              <w:tab/>
            </w:r>
            <w:r w:rsidR="00C3398D">
              <w:rPr>
                <w:noProof/>
                <w:webHidden/>
              </w:rPr>
              <w:fldChar w:fldCharType="begin"/>
            </w:r>
            <w:r w:rsidR="00C3398D">
              <w:rPr>
                <w:noProof/>
                <w:webHidden/>
              </w:rPr>
              <w:instrText xml:space="preserve"> PAGEREF _Toc150864598 \h </w:instrText>
            </w:r>
            <w:r w:rsidR="00C3398D">
              <w:rPr>
                <w:noProof/>
                <w:webHidden/>
              </w:rPr>
            </w:r>
            <w:r w:rsidR="00C3398D">
              <w:rPr>
                <w:noProof/>
                <w:webHidden/>
              </w:rPr>
              <w:fldChar w:fldCharType="separate"/>
            </w:r>
            <w:r w:rsidR="00DC6C92">
              <w:rPr>
                <w:noProof/>
                <w:webHidden/>
              </w:rPr>
              <w:t>22</w:t>
            </w:r>
            <w:r w:rsidR="00C3398D">
              <w:rPr>
                <w:noProof/>
                <w:webHidden/>
              </w:rPr>
              <w:fldChar w:fldCharType="end"/>
            </w:r>
          </w:hyperlink>
        </w:p>
        <w:p w14:paraId="3D0FD5B9" w14:textId="76C69953"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599" w:history="1">
            <w:r w:rsidR="00C3398D" w:rsidRPr="00B9155D">
              <w:rPr>
                <w:rStyle w:val="af5"/>
                <w:noProof/>
              </w:rPr>
              <w:t xml:space="preserve">３８　</w:t>
            </w:r>
            <w:r w:rsidR="00187776">
              <w:rPr>
                <w:rStyle w:val="af5"/>
                <w:rFonts w:hint="eastAsia"/>
                <w:noProof/>
                <w:lang w:eastAsia="ja-JP"/>
              </w:rPr>
              <w:t xml:space="preserve">　　</w:t>
            </w:r>
            <w:r w:rsidR="00C3398D" w:rsidRPr="00B9155D">
              <w:rPr>
                <w:rStyle w:val="af5"/>
                <w:noProof/>
              </w:rPr>
              <w:t>購買情報（第</w:t>
            </w:r>
            <w:r w:rsidR="00C3398D" w:rsidRPr="00B9155D">
              <w:rPr>
                <w:rStyle w:val="af5"/>
                <w:noProof/>
              </w:rPr>
              <w:t>38</w:t>
            </w:r>
            <w:r w:rsidR="00C3398D" w:rsidRPr="00B9155D">
              <w:rPr>
                <w:rStyle w:val="af5"/>
                <w:noProof/>
              </w:rPr>
              <w:t>条）</w:t>
            </w:r>
            <w:r w:rsidR="00C3398D">
              <w:rPr>
                <w:noProof/>
                <w:webHidden/>
              </w:rPr>
              <w:tab/>
            </w:r>
            <w:r w:rsidR="00C3398D">
              <w:rPr>
                <w:noProof/>
                <w:webHidden/>
              </w:rPr>
              <w:fldChar w:fldCharType="begin"/>
            </w:r>
            <w:r w:rsidR="00C3398D">
              <w:rPr>
                <w:noProof/>
                <w:webHidden/>
              </w:rPr>
              <w:instrText xml:space="preserve"> PAGEREF _Toc150864599 \h </w:instrText>
            </w:r>
            <w:r w:rsidR="00C3398D">
              <w:rPr>
                <w:noProof/>
                <w:webHidden/>
              </w:rPr>
            </w:r>
            <w:r w:rsidR="00C3398D">
              <w:rPr>
                <w:noProof/>
                <w:webHidden/>
              </w:rPr>
              <w:fldChar w:fldCharType="separate"/>
            </w:r>
            <w:r w:rsidR="00DC6C92">
              <w:rPr>
                <w:noProof/>
                <w:webHidden/>
              </w:rPr>
              <w:t>22</w:t>
            </w:r>
            <w:r w:rsidR="00C3398D">
              <w:rPr>
                <w:noProof/>
                <w:webHidden/>
              </w:rPr>
              <w:fldChar w:fldCharType="end"/>
            </w:r>
          </w:hyperlink>
        </w:p>
        <w:p w14:paraId="2386EFDA" w14:textId="3378FA12"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600" w:history="1">
            <w:r w:rsidR="00C3398D" w:rsidRPr="00B9155D">
              <w:rPr>
                <w:rStyle w:val="af5"/>
                <w:noProof/>
              </w:rPr>
              <w:t xml:space="preserve">３９　</w:t>
            </w:r>
            <w:r w:rsidR="00187776">
              <w:rPr>
                <w:rStyle w:val="af5"/>
                <w:rFonts w:hint="eastAsia"/>
                <w:noProof/>
                <w:lang w:eastAsia="ja-JP"/>
              </w:rPr>
              <w:t xml:space="preserve">　　</w:t>
            </w:r>
            <w:r w:rsidR="00C3398D" w:rsidRPr="00B9155D">
              <w:rPr>
                <w:rStyle w:val="af5"/>
                <w:noProof/>
              </w:rPr>
              <w:t>購買物品等の検証（第</w:t>
            </w:r>
            <w:r w:rsidR="00C3398D" w:rsidRPr="00B9155D">
              <w:rPr>
                <w:rStyle w:val="af5"/>
                <w:noProof/>
              </w:rPr>
              <w:t>39</w:t>
            </w:r>
            <w:r w:rsidR="00C3398D" w:rsidRPr="00B9155D">
              <w:rPr>
                <w:rStyle w:val="af5"/>
                <w:noProof/>
              </w:rPr>
              <w:t>条）</w:t>
            </w:r>
            <w:r w:rsidR="00C3398D">
              <w:rPr>
                <w:noProof/>
                <w:webHidden/>
              </w:rPr>
              <w:tab/>
            </w:r>
            <w:r w:rsidR="00C3398D">
              <w:rPr>
                <w:noProof/>
                <w:webHidden/>
              </w:rPr>
              <w:fldChar w:fldCharType="begin"/>
            </w:r>
            <w:r w:rsidR="00C3398D">
              <w:rPr>
                <w:noProof/>
                <w:webHidden/>
              </w:rPr>
              <w:instrText xml:space="preserve"> PAGEREF _Toc150864600 \h </w:instrText>
            </w:r>
            <w:r w:rsidR="00C3398D">
              <w:rPr>
                <w:noProof/>
                <w:webHidden/>
              </w:rPr>
            </w:r>
            <w:r w:rsidR="00C3398D">
              <w:rPr>
                <w:noProof/>
                <w:webHidden/>
              </w:rPr>
              <w:fldChar w:fldCharType="separate"/>
            </w:r>
            <w:r w:rsidR="00DC6C92">
              <w:rPr>
                <w:noProof/>
                <w:webHidden/>
              </w:rPr>
              <w:t>23</w:t>
            </w:r>
            <w:r w:rsidR="00C3398D">
              <w:rPr>
                <w:noProof/>
                <w:webHidden/>
              </w:rPr>
              <w:fldChar w:fldCharType="end"/>
            </w:r>
          </w:hyperlink>
        </w:p>
        <w:p w14:paraId="0AAC4947" w14:textId="6AFA3861" w:rsidR="00C3398D" w:rsidRDefault="00187776">
          <w:pPr>
            <w:pStyle w:val="31"/>
            <w:rPr>
              <w:rFonts w:asciiTheme="minorHAnsi" w:eastAsiaTheme="minorEastAsia" w:hAnsiTheme="minorHAnsi" w:cstheme="minorBidi"/>
              <w:noProof/>
            </w:rPr>
          </w:pPr>
          <w:r>
            <w:rPr>
              <w:rFonts w:hint="eastAsia"/>
              <w:noProof/>
            </w:rPr>
            <w:t xml:space="preserve">　　　　</w:t>
          </w:r>
          <w:hyperlink w:anchor="_Toc150864601" w:history="1">
            <w:r w:rsidR="00C3398D" w:rsidRPr="00B9155D">
              <w:rPr>
                <w:rStyle w:val="af5"/>
                <w:noProof/>
              </w:rPr>
              <w:t>【　購買管理手順　】</w:t>
            </w:r>
            <w:r w:rsidR="00C3398D">
              <w:rPr>
                <w:noProof/>
                <w:webHidden/>
              </w:rPr>
              <w:tab/>
            </w:r>
            <w:r w:rsidR="00C3398D">
              <w:rPr>
                <w:noProof/>
                <w:webHidden/>
              </w:rPr>
              <w:fldChar w:fldCharType="begin"/>
            </w:r>
            <w:r w:rsidR="00C3398D">
              <w:rPr>
                <w:noProof/>
                <w:webHidden/>
              </w:rPr>
              <w:instrText xml:space="preserve"> PAGEREF _Toc150864601 \h </w:instrText>
            </w:r>
            <w:r w:rsidR="00C3398D">
              <w:rPr>
                <w:noProof/>
                <w:webHidden/>
              </w:rPr>
            </w:r>
            <w:r w:rsidR="00C3398D">
              <w:rPr>
                <w:noProof/>
                <w:webHidden/>
              </w:rPr>
              <w:fldChar w:fldCharType="separate"/>
            </w:r>
            <w:r w:rsidR="00DC6C92">
              <w:rPr>
                <w:noProof/>
                <w:webHidden/>
              </w:rPr>
              <w:t>24</w:t>
            </w:r>
            <w:r w:rsidR="00C3398D">
              <w:rPr>
                <w:noProof/>
                <w:webHidden/>
              </w:rPr>
              <w:fldChar w:fldCharType="end"/>
            </w:r>
          </w:hyperlink>
        </w:p>
        <w:p w14:paraId="0E83DC6C" w14:textId="4EF62604"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602" w:history="1">
            <w:r w:rsidR="00C3398D" w:rsidRPr="00B9155D">
              <w:rPr>
                <w:rStyle w:val="af5"/>
                <w:noProof/>
              </w:rPr>
              <w:t xml:space="preserve">４０　</w:t>
            </w:r>
            <w:r w:rsidR="00187776">
              <w:rPr>
                <w:rStyle w:val="af5"/>
                <w:rFonts w:hint="eastAsia"/>
                <w:noProof/>
                <w:lang w:eastAsia="ja-JP"/>
              </w:rPr>
              <w:t xml:space="preserve">　　</w:t>
            </w:r>
            <w:r w:rsidR="00C3398D" w:rsidRPr="00B9155D">
              <w:rPr>
                <w:rStyle w:val="af5"/>
                <w:noProof/>
              </w:rPr>
              <w:t>製造及びサービス提供の管理（第</w:t>
            </w:r>
            <w:r w:rsidR="00C3398D" w:rsidRPr="00B9155D">
              <w:rPr>
                <w:rStyle w:val="af5"/>
                <w:noProof/>
              </w:rPr>
              <w:t>40</w:t>
            </w:r>
            <w:r w:rsidR="00C3398D" w:rsidRPr="00B9155D">
              <w:rPr>
                <w:rStyle w:val="af5"/>
                <w:noProof/>
              </w:rPr>
              <w:t>条）</w:t>
            </w:r>
            <w:r w:rsidR="00C3398D">
              <w:rPr>
                <w:noProof/>
                <w:webHidden/>
              </w:rPr>
              <w:tab/>
            </w:r>
            <w:r w:rsidR="00C3398D">
              <w:rPr>
                <w:noProof/>
                <w:webHidden/>
              </w:rPr>
              <w:fldChar w:fldCharType="begin"/>
            </w:r>
            <w:r w:rsidR="00C3398D">
              <w:rPr>
                <w:noProof/>
                <w:webHidden/>
              </w:rPr>
              <w:instrText xml:space="preserve"> PAGEREF _Toc150864602 \h </w:instrText>
            </w:r>
            <w:r w:rsidR="00C3398D">
              <w:rPr>
                <w:noProof/>
                <w:webHidden/>
              </w:rPr>
            </w:r>
            <w:r w:rsidR="00C3398D">
              <w:rPr>
                <w:noProof/>
                <w:webHidden/>
              </w:rPr>
              <w:fldChar w:fldCharType="separate"/>
            </w:r>
            <w:r w:rsidR="00DC6C92">
              <w:rPr>
                <w:noProof/>
                <w:webHidden/>
              </w:rPr>
              <w:t>25</w:t>
            </w:r>
            <w:r w:rsidR="00C3398D">
              <w:rPr>
                <w:noProof/>
                <w:webHidden/>
              </w:rPr>
              <w:fldChar w:fldCharType="end"/>
            </w:r>
          </w:hyperlink>
        </w:p>
        <w:p w14:paraId="73ABD47A" w14:textId="4AECE78D" w:rsidR="00C3398D" w:rsidRDefault="00187776">
          <w:pPr>
            <w:pStyle w:val="31"/>
            <w:rPr>
              <w:rFonts w:asciiTheme="minorHAnsi" w:eastAsiaTheme="minorEastAsia" w:hAnsiTheme="minorHAnsi" w:cstheme="minorBidi"/>
              <w:noProof/>
            </w:rPr>
          </w:pPr>
          <w:r>
            <w:rPr>
              <w:rFonts w:hint="eastAsia"/>
              <w:noProof/>
            </w:rPr>
            <w:t xml:space="preserve">　　　　</w:t>
          </w:r>
          <w:hyperlink w:anchor="_Toc150864603" w:history="1">
            <w:r w:rsidR="00C3398D" w:rsidRPr="00B9155D">
              <w:rPr>
                <w:rStyle w:val="af5"/>
                <w:noProof/>
              </w:rPr>
              <w:t>【　製造及びサービス提供の管理手順　】</w:t>
            </w:r>
            <w:r w:rsidR="00C3398D">
              <w:rPr>
                <w:noProof/>
                <w:webHidden/>
              </w:rPr>
              <w:tab/>
            </w:r>
            <w:r w:rsidR="00C3398D">
              <w:rPr>
                <w:noProof/>
                <w:webHidden/>
              </w:rPr>
              <w:fldChar w:fldCharType="begin"/>
            </w:r>
            <w:r w:rsidR="00C3398D">
              <w:rPr>
                <w:noProof/>
                <w:webHidden/>
              </w:rPr>
              <w:instrText xml:space="preserve"> PAGEREF _Toc150864603 \h </w:instrText>
            </w:r>
            <w:r w:rsidR="00C3398D">
              <w:rPr>
                <w:noProof/>
                <w:webHidden/>
              </w:rPr>
            </w:r>
            <w:r w:rsidR="00C3398D">
              <w:rPr>
                <w:noProof/>
                <w:webHidden/>
              </w:rPr>
              <w:fldChar w:fldCharType="separate"/>
            </w:r>
            <w:r w:rsidR="00DC6C92">
              <w:rPr>
                <w:noProof/>
                <w:webHidden/>
              </w:rPr>
              <w:t>25</w:t>
            </w:r>
            <w:r w:rsidR="00C3398D">
              <w:rPr>
                <w:noProof/>
                <w:webHidden/>
              </w:rPr>
              <w:fldChar w:fldCharType="end"/>
            </w:r>
          </w:hyperlink>
        </w:p>
        <w:p w14:paraId="220343D5" w14:textId="1B6DE961"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604" w:history="1">
            <w:r w:rsidR="00C3398D" w:rsidRPr="00B9155D">
              <w:rPr>
                <w:rStyle w:val="af5"/>
                <w:noProof/>
              </w:rPr>
              <w:t xml:space="preserve">４３　</w:t>
            </w:r>
            <w:r w:rsidR="00187776">
              <w:rPr>
                <w:rStyle w:val="af5"/>
                <w:rFonts w:hint="eastAsia"/>
                <w:noProof/>
                <w:lang w:eastAsia="ja-JP"/>
              </w:rPr>
              <w:t xml:space="preserve">　　</w:t>
            </w:r>
            <w:r w:rsidR="00C3398D" w:rsidRPr="00B9155D">
              <w:rPr>
                <w:rStyle w:val="af5"/>
                <w:noProof/>
              </w:rPr>
              <w:t>附帯サービス業務（第</w:t>
            </w:r>
            <w:r w:rsidR="00C3398D" w:rsidRPr="00B9155D">
              <w:rPr>
                <w:rStyle w:val="af5"/>
                <w:noProof/>
              </w:rPr>
              <w:t>43</w:t>
            </w:r>
            <w:r w:rsidR="00C3398D" w:rsidRPr="00B9155D">
              <w:rPr>
                <w:rStyle w:val="af5"/>
                <w:noProof/>
              </w:rPr>
              <w:t>条）</w:t>
            </w:r>
            <w:r w:rsidR="00C3398D">
              <w:rPr>
                <w:noProof/>
                <w:webHidden/>
              </w:rPr>
              <w:tab/>
            </w:r>
            <w:r w:rsidR="00C3398D">
              <w:rPr>
                <w:noProof/>
                <w:webHidden/>
              </w:rPr>
              <w:fldChar w:fldCharType="begin"/>
            </w:r>
            <w:r w:rsidR="00C3398D">
              <w:rPr>
                <w:noProof/>
                <w:webHidden/>
              </w:rPr>
              <w:instrText xml:space="preserve"> PAGEREF _Toc150864604 \h </w:instrText>
            </w:r>
            <w:r w:rsidR="00C3398D">
              <w:rPr>
                <w:noProof/>
                <w:webHidden/>
              </w:rPr>
            </w:r>
            <w:r w:rsidR="00C3398D">
              <w:rPr>
                <w:noProof/>
                <w:webHidden/>
              </w:rPr>
              <w:fldChar w:fldCharType="separate"/>
            </w:r>
            <w:r w:rsidR="00DC6C92">
              <w:rPr>
                <w:noProof/>
                <w:webHidden/>
              </w:rPr>
              <w:t>26</w:t>
            </w:r>
            <w:r w:rsidR="00C3398D">
              <w:rPr>
                <w:noProof/>
                <w:webHidden/>
              </w:rPr>
              <w:fldChar w:fldCharType="end"/>
            </w:r>
          </w:hyperlink>
        </w:p>
        <w:p w14:paraId="724E116D" w14:textId="5C8704A2" w:rsidR="00C3398D" w:rsidRDefault="00187776">
          <w:pPr>
            <w:pStyle w:val="31"/>
            <w:rPr>
              <w:rFonts w:asciiTheme="minorHAnsi" w:eastAsiaTheme="minorEastAsia" w:hAnsiTheme="minorHAnsi" w:cstheme="minorBidi"/>
              <w:noProof/>
            </w:rPr>
          </w:pPr>
          <w:r>
            <w:rPr>
              <w:rFonts w:hint="eastAsia"/>
              <w:noProof/>
            </w:rPr>
            <w:t xml:space="preserve">　　　　</w:t>
          </w:r>
          <w:hyperlink w:anchor="_Toc150864605" w:history="1">
            <w:r w:rsidR="00C3398D" w:rsidRPr="00B9155D">
              <w:rPr>
                <w:rStyle w:val="af5"/>
                <w:noProof/>
              </w:rPr>
              <w:t>【　附帯サービス業務手順　】</w:t>
            </w:r>
            <w:r w:rsidR="00C3398D">
              <w:rPr>
                <w:noProof/>
                <w:webHidden/>
              </w:rPr>
              <w:tab/>
            </w:r>
            <w:r w:rsidR="00C3398D">
              <w:rPr>
                <w:noProof/>
                <w:webHidden/>
              </w:rPr>
              <w:fldChar w:fldCharType="begin"/>
            </w:r>
            <w:r w:rsidR="00C3398D">
              <w:rPr>
                <w:noProof/>
                <w:webHidden/>
              </w:rPr>
              <w:instrText xml:space="preserve"> PAGEREF _Toc150864605 \h </w:instrText>
            </w:r>
            <w:r w:rsidR="00C3398D">
              <w:rPr>
                <w:noProof/>
                <w:webHidden/>
              </w:rPr>
            </w:r>
            <w:r w:rsidR="00C3398D">
              <w:rPr>
                <w:noProof/>
                <w:webHidden/>
              </w:rPr>
              <w:fldChar w:fldCharType="separate"/>
            </w:r>
            <w:r w:rsidR="00DC6C92">
              <w:rPr>
                <w:noProof/>
                <w:webHidden/>
              </w:rPr>
              <w:t>26</w:t>
            </w:r>
            <w:r w:rsidR="00C3398D">
              <w:rPr>
                <w:noProof/>
                <w:webHidden/>
              </w:rPr>
              <w:fldChar w:fldCharType="end"/>
            </w:r>
          </w:hyperlink>
        </w:p>
        <w:p w14:paraId="37FF74A4" w14:textId="5A005833"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606" w:history="1">
            <w:r w:rsidR="00C3398D" w:rsidRPr="00B9155D">
              <w:rPr>
                <w:rStyle w:val="af5"/>
                <w:rFonts w:ascii="ＭＳ ゴシック" w:hAnsi="ＭＳ ゴシック"/>
                <w:noProof/>
              </w:rPr>
              <w:t xml:space="preserve">４３－１　</w:t>
            </w:r>
            <w:r w:rsidR="00C3398D" w:rsidRPr="00B9155D">
              <w:rPr>
                <w:rStyle w:val="af5"/>
                <w:noProof/>
              </w:rPr>
              <w:t>医療機器の修理業者からの通知の処理</w:t>
            </w:r>
            <w:r w:rsidR="00C3398D" w:rsidRPr="00B9155D">
              <w:rPr>
                <w:rStyle w:val="af5"/>
                <w:noProof/>
              </w:rPr>
              <w:t>(</w:t>
            </w:r>
            <w:r w:rsidR="00C3398D" w:rsidRPr="00B9155D">
              <w:rPr>
                <w:rStyle w:val="af5"/>
                <w:noProof/>
              </w:rPr>
              <w:t>第</w:t>
            </w:r>
            <w:r w:rsidR="00C3398D" w:rsidRPr="00B9155D">
              <w:rPr>
                <w:rStyle w:val="af5"/>
                <w:noProof/>
              </w:rPr>
              <w:t>72</w:t>
            </w:r>
            <w:r w:rsidR="00C3398D" w:rsidRPr="00B9155D">
              <w:rPr>
                <w:rStyle w:val="af5"/>
                <w:noProof/>
              </w:rPr>
              <w:t>条の</w:t>
            </w:r>
            <w:r w:rsidR="00C3398D" w:rsidRPr="00B9155D">
              <w:rPr>
                <w:rStyle w:val="af5"/>
                <w:noProof/>
              </w:rPr>
              <w:t>2</w:t>
            </w:r>
            <w:r w:rsidR="00C3398D" w:rsidRPr="00B9155D">
              <w:rPr>
                <w:rStyle w:val="af5"/>
                <w:noProof/>
              </w:rPr>
              <w:t>第</w:t>
            </w:r>
            <w:r w:rsidR="00C3398D" w:rsidRPr="00B9155D">
              <w:rPr>
                <w:rStyle w:val="af5"/>
                <w:noProof/>
              </w:rPr>
              <w:t>2</w:t>
            </w:r>
            <w:r w:rsidR="00C3398D" w:rsidRPr="00B9155D">
              <w:rPr>
                <w:rStyle w:val="af5"/>
                <w:noProof/>
              </w:rPr>
              <w:t>項第</w:t>
            </w:r>
            <w:r w:rsidR="00C3398D" w:rsidRPr="00B9155D">
              <w:rPr>
                <w:rStyle w:val="af5"/>
                <w:noProof/>
              </w:rPr>
              <w:t>1</w:t>
            </w:r>
            <w:r w:rsidR="00C3398D" w:rsidRPr="00B9155D">
              <w:rPr>
                <w:rStyle w:val="af5"/>
                <w:noProof/>
              </w:rPr>
              <w:t>号</w:t>
            </w:r>
            <w:r w:rsidR="00C3398D" w:rsidRPr="00B9155D">
              <w:rPr>
                <w:rStyle w:val="af5"/>
                <w:noProof/>
              </w:rPr>
              <w:t>)</w:t>
            </w:r>
            <w:r w:rsidR="00C3398D">
              <w:rPr>
                <w:noProof/>
                <w:webHidden/>
              </w:rPr>
              <w:tab/>
            </w:r>
            <w:r w:rsidR="00C3398D">
              <w:rPr>
                <w:noProof/>
                <w:webHidden/>
              </w:rPr>
              <w:fldChar w:fldCharType="begin"/>
            </w:r>
            <w:r w:rsidR="00C3398D">
              <w:rPr>
                <w:noProof/>
                <w:webHidden/>
              </w:rPr>
              <w:instrText xml:space="preserve"> PAGEREF _Toc150864606 \h </w:instrText>
            </w:r>
            <w:r w:rsidR="00C3398D">
              <w:rPr>
                <w:noProof/>
                <w:webHidden/>
              </w:rPr>
            </w:r>
            <w:r w:rsidR="00C3398D">
              <w:rPr>
                <w:noProof/>
                <w:webHidden/>
              </w:rPr>
              <w:fldChar w:fldCharType="separate"/>
            </w:r>
            <w:r w:rsidR="00DC6C92">
              <w:rPr>
                <w:noProof/>
                <w:webHidden/>
              </w:rPr>
              <w:t>27</w:t>
            </w:r>
            <w:r w:rsidR="00C3398D">
              <w:rPr>
                <w:noProof/>
                <w:webHidden/>
              </w:rPr>
              <w:fldChar w:fldCharType="end"/>
            </w:r>
          </w:hyperlink>
        </w:p>
        <w:p w14:paraId="5E2A7CBC" w14:textId="5523125B" w:rsidR="00C3398D" w:rsidRDefault="00187776">
          <w:pPr>
            <w:pStyle w:val="31"/>
            <w:rPr>
              <w:rFonts w:asciiTheme="minorHAnsi" w:eastAsiaTheme="minorEastAsia" w:hAnsiTheme="minorHAnsi" w:cstheme="minorBidi"/>
              <w:noProof/>
            </w:rPr>
          </w:pPr>
          <w:r>
            <w:rPr>
              <w:rFonts w:hint="eastAsia"/>
              <w:noProof/>
            </w:rPr>
            <w:t xml:space="preserve">　　　　</w:t>
          </w:r>
          <w:hyperlink w:anchor="_Toc150864607" w:history="1">
            <w:r w:rsidR="00C3398D" w:rsidRPr="00B9155D">
              <w:rPr>
                <w:rStyle w:val="af5"/>
                <w:noProof/>
              </w:rPr>
              <w:t>【　医療機器の修理業者からの通知の処理手順　】</w:t>
            </w:r>
            <w:r w:rsidR="00C3398D">
              <w:rPr>
                <w:noProof/>
                <w:webHidden/>
              </w:rPr>
              <w:tab/>
            </w:r>
            <w:r w:rsidR="00C3398D">
              <w:rPr>
                <w:noProof/>
                <w:webHidden/>
              </w:rPr>
              <w:fldChar w:fldCharType="begin"/>
            </w:r>
            <w:r w:rsidR="00C3398D">
              <w:rPr>
                <w:noProof/>
                <w:webHidden/>
              </w:rPr>
              <w:instrText xml:space="preserve"> PAGEREF _Toc150864607 \h </w:instrText>
            </w:r>
            <w:r w:rsidR="00C3398D">
              <w:rPr>
                <w:noProof/>
                <w:webHidden/>
              </w:rPr>
            </w:r>
            <w:r w:rsidR="00C3398D">
              <w:rPr>
                <w:noProof/>
                <w:webHidden/>
              </w:rPr>
              <w:fldChar w:fldCharType="separate"/>
            </w:r>
            <w:r w:rsidR="00DC6C92">
              <w:rPr>
                <w:noProof/>
                <w:webHidden/>
              </w:rPr>
              <w:t>27</w:t>
            </w:r>
            <w:r w:rsidR="00C3398D">
              <w:rPr>
                <w:noProof/>
                <w:webHidden/>
              </w:rPr>
              <w:fldChar w:fldCharType="end"/>
            </w:r>
          </w:hyperlink>
        </w:p>
        <w:p w14:paraId="1F002B3D" w14:textId="13E2CEC6"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608" w:history="1">
            <w:r w:rsidR="00C3398D" w:rsidRPr="00B9155D">
              <w:rPr>
                <w:rStyle w:val="af5"/>
                <w:noProof/>
              </w:rPr>
              <w:t xml:space="preserve">５２　</w:t>
            </w:r>
            <w:r w:rsidR="00187776">
              <w:rPr>
                <w:rStyle w:val="af5"/>
                <w:rFonts w:hint="eastAsia"/>
                <w:noProof/>
                <w:lang w:eastAsia="ja-JP"/>
              </w:rPr>
              <w:t xml:space="preserve">　　</w:t>
            </w:r>
            <w:r w:rsidR="00C3398D" w:rsidRPr="00B9155D">
              <w:rPr>
                <w:rStyle w:val="af5"/>
                <w:noProof/>
              </w:rPr>
              <w:t>製品の保持（第</w:t>
            </w:r>
            <w:r w:rsidR="00C3398D" w:rsidRPr="00B9155D">
              <w:rPr>
                <w:rStyle w:val="af5"/>
                <w:noProof/>
              </w:rPr>
              <w:t>52</w:t>
            </w:r>
            <w:r w:rsidR="00C3398D" w:rsidRPr="00B9155D">
              <w:rPr>
                <w:rStyle w:val="af5"/>
                <w:noProof/>
              </w:rPr>
              <w:t>条）</w:t>
            </w:r>
            <w:r w:rsidR="00C3398D">
              <w:rPr>
                <w:noProof/>
                <w:webHidden/>
              </w:rPr>
              <w:tab/>
            </w:r>
            <w:r w:rsidR="00C3398D">
              <w:rPr>
                <w:noProof/>
                <w:webHidden/>
              </w:rPr>
              <w:fldChar w:fldCharType="begin"/>
            </w:r>
            <w:r w:rsidR="00C3398D">
              <w:rPr>
                <w:noProof/>
                <w:webHidden/>
              </w:rPr>
              <w:instrText xml:space="preserve"> PAGEREF _Toc150864608 \h </w:instrText>
            </w:r>
            <w:r w:rsidR="00C3398D">
              <w:rPr>
                <w:noProof/>
                <w:webHidden/>
              </w:rPr>
            </w:r>
            <w:r w:rsidR="00C3398D">
              <w:rPr>
                <w:noProof/>
                <w:webHidden/>
              </w:rPr>
              <w:fldChar w:fldCharType="separate"/>
            </w:r>
            <w:r w:rsidR="00DC6C92">
              <w:rPr>
                <w:noProof/>
                <w:webHidden/>
              </w:rPr>
              <w:t>29</w:t>
            </w:r>
            <w:r w:rsidR="00C3398D">
              <w:rPr>
                <w:noProof/>
                <w:webHidden/>
              </w:rPr>
              <w:fldChar w:fldCharType="end"/>
            </w:r>
          </w:hyperlink>
        </w:p>
        <w:p w14:paraId="64878F10" w14:textId="77301D21" w:rsidR="00C3398D" w:rsidRDefault="00187776">
          <w:pPr>
            <w:pStyle w:val="31"/>
            <w:rPr>
              <w:rFonts w:asciiTheme="minorHAnsi" w:eastAsiaTheme="minorEastAsia" w:hAnsiTheme="minorHAnsi" w:cstheme="minorBidi"/>
              <w:noProof/>
            </w:rPr>
          </w:pPr>
          <w:r>
            <w:rPr>
              <w:rFonts w:hint="eastAsia"/>
              <w:noProof/>
            </w:rPr>
            <w:t xml:space="preserve">　　　　</w:t>
          </w:r>
          <w:hyperlink w:anchor="_Toc150864609" w:history="1">
            <w:r w:rsidR="00C3398D" w:rsidRPr="00B9155D">
              <w:rPr>
                <w:rStyle w:val="af5"/>
                <w:noProof/>
              </w:rPr>
              <w:t>【　製品及び構成部品等の適合性の保持に係る手順　】</w:t>
            </w:r>
            <w:r w:rsidR="00C3398D">
              <w:rPr>
                <w:noProof/>
                <w:webHidden/>
              </w:rPr>
              <w:tab/>
            </w:r>
            <w:r w:rsidR="00C3398D">
              <w:rPr>
                <w:noProof/>
                <w:webHidden/>
              </w:rPr>
              <w:fldChar w:fldCharType="begin"/>
            </w:r>
            <w:r w:rsidR="00C3398D">
              <w:rPr>
                <w:noProof/>
                <w:webHidden/>
              </w:rPr>
              <w:instrText xml:space="preserve"> PAGEREF _Toc150864609 \h </w:instrText>
            </w:r>
            <w:r w:rsidR="00C3398D">
              <w:rPr>
                <w:noProof/>
                <w:webHidden/>
              </w:rPr>
            </w:r>
            <w:r w:rsidR="00C3398D">
              <w:rPr>
                <w:noProof/>
                <w:webHidden/>
              </w:rPr>
              <w:fldChar w:fldCharType="separate"/>
            </w:r>
            <w:r w:rsidR="00DC6C92">
              <w:rPr>
                <w:noProof/>
                <w:webHidden/>
              </w:rPr>
              <w:t>30</w:t>
            </w:r>
            <w:r w:rsidR="00C3398D">
              <w:rPr>
                <w:noProof/>
                <w:webHidden/>
              </w:rPr>
              <w:fldChar w:fldCharType="end"/>
            </w:r>
          </w:hyperlink>
        </w:p>
        <w:p w14:paraId="3F8832BA" w14:textId="22D27572"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610" w:history="1">
            <w:r w:rsidR="00C3398D" w:rsidRPr="00B9155D">
              <w:rPr>
                <w:rStyle w:val="af5"/>
                <w:rFonts w:ascii="ＭＳ ゴシック" w:hAnsi="ＭＳ ゴシック"/>
                <w:noProof/>
              </w:rPr>
              <w:t xml:space="preserve">５２－１　</w:t>
            </w:r>
            <w:r w:rsidR="00C3398D" w:rsidRPr="00B9155D">
              <w:rPr>
                <w:rStyle w:val="af5"/>
                <w:noProof/>
              </w:rPr>
              <w:t>医療機器の販売業者又は貸与業者における品質の確保</w:t>
            </w:r>
            <w:r w:rsidR="00C3398D" w:rsidRPr="00B9155D">
              <w:rPr>
                <w:rStyle w:val="af5"/>
                <w:noProof/>
              </w:rPr>
              <w:t xml:space="preserve"> </w:t>
            </w:r>
            <w:r w:rsidR="00C3398D" w:rsidRPr="00B9155D">
              <w:rPr>
                <w:rStyle w:val="af5"/>
                <w:noProof/>
              </w:rPr>
              <w:t>（第</w:t>
            </w:r>
            <w:r w:rsidR="00C3398D" w:rsidRPr="00B9155D">
              <w:rPr>
                <w:rStyle w:val="af5"/>
                <w:noProof/>
              </w:rPr>
              <w:t>72</w:t>
            </w:r>
            <w:r w:rsidR="00C3398D" w:rsidRPr="00B9155D">
              <w:rPr>
                <w:rStyle w:val="af5"/>
                <w:noProof/>
              </w:rPr>
              <w:t>条の</w:t>
            </w:r>
            <w:r w:rsidR="00C3398D" w:rsidRPr="00B9155D">
              <w:rPr>
                <w:rStyle w:val="af5"/>
                <w:noProof/>
              </w:rPr>
              <w:t>2</w:t>
            </w:r>
            <w:r w:rsidR="00C3398D" w:rsidRPr="00B9155D">
              <w:rPr>
                <w:rStyle w:val="af5"/>
                <w:noProof/>
              </w:rPr>
              <w:t>第</w:t>
            </w:r>
            <w:r w:rsidR="00C3398D" w:rsidRPr="00B9155D">
              <w:rPr>
                <w:rStyle w:val="af5"/>
                <w:noProof/>
              </w:rPr>
              <w:t>2</w:t>
            </w:r>
            <w:r w:rsidR="00C3398D" w:rsidRPr="00B9155D">
              <w:rPr>
                <w:rStyle w:val="af5"/>
                <w:noProof/>
              </w:rPr>
              <w:t>項第</w:t>
            </w:r>
            <w:r w:rsidR="00C3398D" w:rsidRPr="00B9155D">
              <w:rPr>
                <w:rStyle w:val="af5"/>
                <w:noProof/>
              </w:rPr>
              <w:t>2</w:t>
            </w:r>
            <w:r w:rsidR="00C3398D" w:rsidRPr="00B9155D">
              <w:rPr>
                <w:rStyle w:val="af5"/>
                <w:noProof/>
              </w:rPr>
              <w:t>号）</w:t>
            </w:r>
            <w:r w:rsidR="00C3398D">
              <w:rPr>
                <w:noProof/>
                <w:webHidden/>
              </w:rPr>
              <w:tab/>
            </w:r>
            <w:r w:rsidR="00C3398D">
              <w:rPr>
                <w:noProof/>
                <w:webHidden/>
              </w:rPr>
              <w:fldChar w:fldCharType="begin"/>
            </w:r>
            <w:r w:rsidR="00C3398D">
              <w:rPr>
                <w:noProof/>
                <w:webHidden/>
              </w:rPr>
              <w:instrText xml:space="preserve"> PAGEREF _Toc150864610 \h </w:instrText>
            </w:r>
            <w:r w:rsidR="00C3398D">
              <w:rPr>
                <w:noProof/>
                <w:webHidden/>
              </w:rPr>
            </w:r>
            <w:r w:rsidR="00C3398D">
              <w:rPr>
                <w:noProof/>
                <w:webHidden/>
              </w:rPr>
              <w:fldChar w:fldCharType="separate"/>
            </w:r>
            <w:r w:rsidR="00DC6C92">
              <w:rPr>
                <w:noProof/>
                <w:webHidden/>
              </w:rPr>
              <w:t>30</w:t>
            </w:r>
            <w:r w:rsidR="00C3398D">
              <w:rPr>
                <w:noProof/>
                <w:webHidden/>
              </w:rPr>
              <w:fldChar w:fldCharType="end"/>
            </w:r>
          </w:hyperlink>
        </w:p>
        <w:p w14:paraId="670EE235" w14:textId="0D8423AE" w:rsidR="00C3398D" w:rsidRDefault="00187776">
          <w:pPr>
            <w:pStyle w:val="31"/>
            <w:rPr>
              <w:rFonts w:asciiTheme="minorHAnsi" w:eastAsiaTheme="minorEastAsia" w:hAnsiTheme="minorHAnsi" w:cstheme="minorBidi"/>
              <w:noProof/>
            </w:rPr>
          </w:pPr>
          <w:r>
            <w:rPr>
              <w:rFonts w:hint="eastAsia"/>
              <w:noProof/>
            </w:rPr>
            <w:t xml:space="preserve">　　　　</w:t>
          </w:r>
          <w:hyperlink w:anchor="_Toc150864611" w:history="1">
            <w:r w:rsidR="00C3398D" w:rsidRPr="00B9155D">
              <w:rPr>
                <w:rStyle w:val="af5"/>
                <w:noProof/>
              </w:rPr>
              <w:t>【　医療機器の販売業者等における品質の確保手順　】</w:t>
            </w:r>
            <w:r w:rsidR="00C3398D">
              <w:rPr>
                <w:noProof/>
                <w:webHidden/>
              </w:rPr>
              <w:tab/>
            </w:r>
            <w:r w:rsidR="00C3398D">
              <w:rPr>
                <w:noProof/>
                <w:webHidden/>
              </w:rPr>
              <w:fldChar w:fldCharType="begin"/>
            </w:r>
            <w:r w:rsidR="00C3398D">
              <w:rPr>
                <w:noProof/>
                <w:webHidden/>
              </w:rPr>
              <w:instrText xml:space="preserve"> PAGEREF _Toc150864611 \h </w:instrText>
            </w:r>
            <w:r w:rsidR="00C3398D">
              <w:rPr>
                <w:noProof/>
                <w:webHidden/>
              </w:rPr>
            </w:r>
            <w:r w:rsidR="00C3398D">
              <w:rPr>
                <w:noProof/>
                <w:webHidden/>
              </w:rPr>
              <w:fldChar w:fldCharType="separate"/>
            </w:r>
            <w:r w:rsidR="00DC6C92">
              <w:rPr>
                <w:noProof/>
                <w:webHidden/>
              </w:rPr>
              <w:t>30</w:t>
            </w:r>
            <w:r w:rsidR="00C3398D">
              <w:rPr>
                <w:noProof/>
                <w:webHidden/>
              </w:rPr>
              <w:fldChar w:fldCharType="end"/>
            </w:r>
          </w:hyperlink>
        </w:p>
        <w:p w14:paraId="11EF7116" w14:textId="77777777" w:rsidR="00187776" w:rsidRDefault="00187776">
          <w:pPr>
            <w:pStyle w:val="11"/>
            <w:rPr>
              <w:noProof/>
            </w:rPr>
          </w:pPr>
        </w:p>
        <w:p w14:paraId="410906E3" w14:textId="528A80EE" w:rsidR="00C3398D" w:rsidRDefault="00B30452">
          <w:pPr>
            <w:pStyle w:val="11"/>
            <w:rPr>
              <w:rFonts w:asciiTheme="minorHAnsi" w:eastAsiaTheme="minorEastAsia" w:hAnsiTheme="minorHAnsi" w:cstheme="minorBidi"/>
              <w:noProof/>
              <w:kern w:val="2"/>
              <w:szCs w:val="22"/>
              <w:lang w:eastAsia="ja-JP"/>
            </w:rPr>
          </w:pPr>
          <w:hyperlink w:anchor="_Toc150864612" w:history="1">
            <w:r w:rsidR="00C3398D" w:rsidRPr="00B9155D">
              <w:rPr>
                <w:rStyle w:val="af5"/>
                <w:noProof/>
              </w:rPr>
              <w:t>【６】測定、分析及び改善</w:t>
            </w:r>
            <w:r w:rsidR="00C3398D">
              <w:rPr>
                <w:noProof/>
                <w:webHidden/>
              </w:rPr>
              <w:tab/>
            </w:r>
            <w:r w:rsidR="00C3398D">
              <w:rPr>
                <w:noProof/>
                <w:webHidden/>
              </w:rPr>
              <w:fldChar w:fldCharType="begin"/>
            </w:r>
            <w:r w:rsidR="00C3398D">
              <w:rPr>
                <w:noProof/>
                <w:webHidden/>
              </w:rPr>
              <w:instrText xml:space="preserve"> PAGEREF _Toc150864612 \h </w:instrText>
            </w:r>
            <w:r w:rsidR="00C3398D">
              <w:rPr>
                <w:noProof/>
                <w:webHidden/>
              </w:rPr>
            </w:r>
            <w:r w:rsidR="00C3398D">
              <w:rPr>
                <w:noProof/>
                <w:webHidden/>
              </w:rPr>
              <w:fldChar w:fldCharType="separate"/>
            </w:r>
            <w:r w:rsidR="00DC6C92">
              <w:rPr>
                <w:noProof/>
                <w:webHidden/>
              </w:rPr>
              <w:t>33</w:t>
            </w:r>
            <w:r w:rsidR="00C3398D">
              <w:rPr>
                <w:noProof/>
                <w:webHidden/>
              </w:rPr>
              <w:fldChar w:fldCharType="end"/>
            </w:r>
          </w:hyperlink>
        </w:p>
        <w:p w14:paraId="125A0111" w14:textId="442BC198"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613" w:history="1">
            <w:r w:rsidR="00C3398D" w:rsidRPr="00B9155D">
              <w:rPr>
                <w:rStyle w:val="af5"/>
                <w:noProof/>
              </w:rPr>
              <w:t>５５の２　苦情処理（第</w:t>
            </w:r>
            <w:r w:rsidR="00C3398D" w:rsidRPr="00B9155D">
              <w:rPr>
                <w:rStyle w:val="af5"/>
                <w:noProof/>
              </w:rPr>
              <w:t>55</w:t>
            </w:r>
            <w:r w:rsidR="00C3398D" w:rsidRPr="00B9155D">
              <w:rPr>
                <w:rStyle w:val="af5"/>
                <w:noProof/>
              </w:rPr>
              <w:t>条の</w:t>
            </w:r>
            <w:r w:rsidR="00C3398D" w:rsidRPr="00B9155D">
              <w:rPr>
                <w:rStyle w:val="af5"/>
                <w:noProof/>
              </w:rPr>
              <w:t>2</w:t>
            </w:r>
            <w:r w:rsidR="00C3398D" w:rsidRPr="00B9155D">
              <w:rPr>
                <w:rStyle w:val="af5"/>
                <w:noProof/>
              </w:rPr>
              <w:t>）</w:t>
            </w:r>
            <w:r w:rsidR="00C3398D">
              <w:rPr>
                <w:noProof/>
                <w:webHidden/>
              </w:rPr>
              <w:tab/>
            </w:r>
            <w:r w:rsidR="00C3398D">
              <w:rPr>
                <w:noProof/>
                <w:webHidden/>
              </w:rPr>
              <w:fldChar w:fldCharType="begin"/>
            </w:r>
            <w:r w:rsidR="00C3398D">
              <w:rPr>
                <w:noProof/>
                <w:webHidden/>
              </w:rPr>
              <w:instrText xml:space="preserve"> PAGEREF _Toc150864613 \h </w:instrText>
            </w:r>
            <w:r w:rsidR="00C3398D">
              <w:rPr>
                <w:noProof/>
                <w:webHidden/>
              </w:rPr>
            </w:r>
            <w:r w:rsidR="00C3398D">
              <w:rPr>
                <w:noProof/>
                <w:webHidden/>
              </w:rPr>
              <w:fldChar w:fldCharType="separate"/>
            </w:r>
            <w:r w:rsidR="00DC6C92">
              <w:rPr>
                <w:noProof/>
                <w:webHidden/>
              </w:rPr>
              <w:t>33</w:t>
            </w:r>
            <w:r w:rsidR="00C3398D">
              <w:rPr>
                <w:noProof/>
                <w:webHidden/>
              </w:rPr>
              <w:fldChar w:fldCharType="end"/>
            </w:r>
          </w:hyperlink>
        </w:p>
        <w:p w14:paraId="21E7B169" w14:textId="41834CDB" w:rsidR="00C3398D" w:rsidRDefault="00187776">
          <w:pPr>
            <w:pStyle w:val="31"/>
            <w:rPr>
              <w:rFonts w:asciiTheme="minorHAnsi" w:eastAsiaTheme="minorEastAsia" w:hAnsiTheme="minorHAnsi" w:cstheme="minorBidi"/>
              <w:noProof/>
            </w:rPr>
          </w:pPr>
          <w:r>
            <w:rPr>
              <w:rFonts w:hint="eastAsia"/>
              <w:noProof/>
            </w:rPr>
            <w:t xml:space="preserve">　　　　</w:t>
          </w:r>
          <w:hyperlink w:anchor="_Toc150864614" w:history="1">
            <w:r w:rsidR="00C3398D" w:rsidRPr="00B9155D">
              <w:rPr>
                <w:rStyle w:val="af5"/>
                <w:noProof/>
              </w:rPr>
              <w:t>【</w:t>
            </w:r>
            <w:r w:rsidR="007E425D">
              <w:rPr>
                <w:rStyle w:val="af5"/>
                <w:rFonts w:hint="eastAsia"/>
                <w:noProof/>
              </w:rPr>
              <w:t xml:space="preserve">　</w:t>
            </w:r>
            <w:r w:rsidR="00C3398D" w:rsidRPr="00B9155D">
              <w:rPr>
                <w:rStyle w:val="af5"/>
                <w:noProof/>
              </w:rPr>
              <w:t>苦情処理に関する手順</w:t>
            </w:r>
            <w:r w:rsidR="007E425D">
              <w:rPr>
                <w:rStyle w:val="af5"/>
                <w:rFonts w:hint="eastAsia"/>
                <w:noProof/>
              </w:rPr>
              <w:t xml:space="preserve">　</w:t>
            </w:r>
            <w:r w:rsidR="00C3398D" w:rsidRPr="00B9155D">
              <w:rPr>
                <w:rStyle w:val="af5"/>
                <w:noProof/>
              </w:rPr>
              <w:t>】</w:t>
            </w:r>
            <w:r w:rsidR="00C3398D">
              <w:rPr>
                <w:noProof/>
                <w:webHidden/>
              </w:rPr>
              <w:tab/>
            </w:r>
            <w:r w:rsidR="00C3398D">
              <w:rPr>
                <w:noProof/>
                <w:webHidden/>
              </w:rPr>
              <w:fldChar w:fldCharType="begin"/>
            </w:r>
            <w:r w:rsidR="00C3398D">
              <w:rPr>
                <w:noProof/>
                <w:webHidden/>
              </w:rPr>
              <w:instrText xml:space="preserve"> PAGEREF _Toc150864614 \h </w:instrText>
            </w:r>
            <w:r w:rsidR="00C3398D">
              <w:rPr>
                <w:noProof/>
                <w:webHidden/>
              </w:rPr>
            </w:r>
            <w:r w:rsidR="00C3398D">
              <w:rPr>
                <w:noProof/>
                <w:webHidden/>
              </w:rPr>
              <w:fldChar w:fldCharType="separate"/>
            </w:r>
            <w:r w:rsidR="00DC6C92">
              <w:rPr>
                <w:noProof/>
                <w:webHidden/>
              </w:rPr>
              <w:t>33</w:t>
            </w:r>
            <w:r w:rsidR="00C3398D">
              <w:rPr>
                <w:noProof/>
                <w:webHidden/>
              </w:rPr>
              <w:fldChar w:fldCharType="end"/>
            </w:r>
          </w:hyperlink>
        </w:p>
        <w:p w14:paraId="508DC084" w14:textId="4C820CEC"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615" w:history="1">
            <w:r w:rsidR="00C3398D" w:rsidRPr="00B9155D">
              <w:rPr>
                <w:rStyle w:val="af5"/>
                <w:noProof/>
              </w:rPr>
              <w:t>５５の３</w:t>
            </w:r>
            <w:r w:rsidR="00187776">
              <w:rPr>
                <w:rStyle w:val="af5"/>
                <w:rFonts w:hint="eastAsia"/>
                <w:noProof/>
                <w:lang w:eastAsia="ja-JP"/>
              </w:rPr>
              <w:t xml:space="preserve">　</w:t>
            </w:r>
            <w:r w:rsidR="00C3398D" w:rsidRPr="00B9155D">
              <w:rPr>
                <w:rStyle w:val="af5"/>
                <w:noProof/>
              </w:rPr>
              <w:t>厚生労働大臣等への報告（第</w:t>
            </w:r>
            <w:r w:rsidR="00C3398D" w:rsidRPr="00B9155D">
              <w:rPr>
                <w:rStyle w:val="af5"/>
                <w:noProof/>
              </w:rPr>
              <w:t>55</w:t>
            </w:r>
            <w:r w:rsidR="00C3398D" w:rsidRPr="00B9155D">
              <w:rPr>
                <w:rStyle w:val="af5"/>
                <w:noProof/>
              </w:rPr>
              <w:t>条の</w:t>
            </w:r>
            <w:r w:rsidR="00C3398D" w:rsidRPr="00B9155D">
              <w:rPr>
                <w:rStyle w:val="af5"/>
                <w:noProof/>
              </w:rPr>
              <w:t>3</w:t>
            </w:r>
            <w:r w:rsidR="00C3398D" w:rsidRPr="00B9155D">
              <w:rPr>
                <w:rStyle w:val="af5"/>
                <w:noProof/>
              </w:rPr>
              <w:t>）</w:t>
            </w:r>
            <w:r w:rsidR="00C3398D">
              <w:rPr>
                <w:noProof/>
                <w:webHidden/>
              </w:rPr>
              <w:tab/>
            </w:r>
            <w:r w:rsidR="00C3398D">
              <w:rPr>
                <w:noProof/>
                <w:webHidden/>
              </w:rPr>
              <w:fldChar w:fldCharType="begin"/>
            </w:r>
            <w:r w:rsidR="00C3398D">
              <w:rPr>
                <w:noProof/>
                <w:webHidden/>
              </w:rPr>
              <w:instrText xml:space="preserve"> PAGEREF _Toc150864615 \h </w:instrText>
            </w:r>
            <w:r w:rsidR="00C3398D">
              <w:rPr>
                <w:noProof/>
                <w:webHidden/>
              </w:rPr>
            </w:r>
            <w:r w:rsidR="00C3398D">
              <w:rPr>
                <w:noProof/>
                <w:webHidden/>
              </w:rPr>
              <w:fldChar w:fldCharType="separate"/>
            </w:r>
            <w:r w:rsidR="00DC6C92">
              <w:rPr>
                <w:noProof/>
                <w:webHidden/>
              </w:rPr>
              <w:t>35</w:t>
            </w:r>
            <w:r w:rsidR="00C3398D">
              <w:rPr>
                <w:noProof/>
                <w:webHidden/>
              </w:rPr>
              <w:fldChar w:fldCharType="end"/>
            </w:r>
          </w:hyperlink>
        </w:p>
        <w:p w14:paraId="691F6AB5" w14:textId="21861415" w:rsidR="00C3398D" w:rsidRDefault="00187776">
          <w:pPr>
            <w:pStyle w:val="31"/>
            <w:rPr>
              <w:rFonts w:asciiTheme="minorHAnsi" w:eastAsiaTheme="minorEastAsia" w:hAnsiTheme="minorHAnsi" w:cstheme="minorBidi"/>
              <w:noProof/>
            </w:rPr>
          </w:pPr>
          <w:r>
            <w:rPr>
              <w:rFonts w:hint="eastAsia"/>
              <w:noProof/>
            </w:rPr>
            <w:t xml:space="preserve">　　　　</w:t>
          </w:r>
          <w:hyperlink w:anchor="_Toc150864616" w:history="1">
            <w:r w:rsidR="00C3398D" w:rsidRPr="00B9155D">
              <w:rPr>
                <w:rStyle w:val="af5"/>
                <w:noProof/>
              </w:rPr>
              <w:t>【　厚生労働大臣等への報告に関する手順　】</w:t>
            </w:r>
            <w:r w:rsidR="00C3398D">
              <w:rPr>
                <w:noProof/>
                <w:webHidden/>
              </w:rPr>
              <w:tab/>
            </w:r>
            <w:r w:rsidR="00C3398D">
              <w:rPr>
                <w:noProof/>
                <w:webHidden/>
              </w:rPr>
              <w:fldChar w:fldCharType="begin"/>
            </w:r>
            <w:r w:rsidR="00C3398D">
              <w:rPr>
                <w:noProof/>
                <w:webHidden/>
              </w:rPr>
              <w:instrText xml:space="preserve"> PAGEREF _Toc150864616 \h </w:instrText>
            </w:r>
            <w:r w:rsidR="00C3398D">
              <w:rPr>
                <w:noProof/>
                <w:webHidden/>
              </w:rPr>
            </w:r>
            <w:r w:rsidR="00C3398D">
              <w:rPr>
                <w:noProof/>
                <w:webHidden/>
              </w:rPr>
              <w:fldChar w:fldCharType="separate"/>
            </w:r>
            <w:r w:rsidR="00DC6C92">
              <w:rPr>
                <w:noProof/>
                <w:webHidden/>
              </w:rPr>
              <w:t>35</w:t>
            </w:r>
            <w:r w:rsidR="00C3398D">
              <w:rPr>
                <w:noProof/>
                <w:webHidden/>
              </w:rPr>
              <w:fldChar w:fldCharType="end"/>
            </w:r>
          </w:hyperlink>
        </w:p>
        <w:p w14:paraId="754D8B06" w14:textId="38DF3A08"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617" w:history="1">
            <w:r w:rsidR="00C3398D" w:rsidRPr="00B9155D">
              <w:rPr>
                <w:rStyle w:val="af5"/>
                <w:noProof/>
              </w:rPr>
              <w:t xml:space="preserve">５６　</w:t>
            </w:r>
            <w:r w:rsidR="00187776">
              <w:rPr>
                <w:rStyle w:val="af5"/>
                <w:rFonts w:hint="eastAsia"/>
                <w:noProof/>
                <w:lang w:eastAsia="ja-JP"/>
              </w:rPr>
              <w:t xml:space="preserve">　　</w:t>
            </w:r>
            <w:r w:rsidR="00C3398D" w:rsidRPr="00B9155D">
              <w:rPr>
                <w:rStyle w:val="af5"/>
                <w:noProof/>
              </w:rPr>
              <w:t>内部監査（第</w:t>
            </w:r>
            <w:r w:rsidR="00C3398D" w:rsidRPr="00B9155D">
              <w:rPr>
                <w:rStyle w:val="af5"/>
                <w:noProof/>
              </w:rPr>
              <w:t>56</w:t>
            </w:r>
            <w:r w:rsidR="00C3398D" w:rsidRPr="00B9155D">
              <w:rPr>
                <w:rStyle w:val="af5"/>
                <w:noProof/>
              </w:rPr>
              <w:t>条）</w:t>
            </w:r>
            <w:r w:rsidR="00C3398D">
              <w:rPr>
                <w:noProof/>
                <w:webHidden/>
              </w:rPr>
              <w:tab/>
            </w:r>
            <w:r w:rsidR="00C3398D">
              <w:rPr>
                <w:noProof/>
                <w:webHidden/>
              </w:rPr>
              <w:fldChar w:fldCharType="begin"/>
            </w:r>
            <w:r w:rsidR="00C3398D">
              <w:rPr>
                <w:noProof/>
                <w:webHidden/>
              </w:rPr>
              <w:instrText xml:space="preserve"> PAGEREF _Toc150864617 \h </w:instrText>
            </w:r>
            <w:r w:rsidR="00C3398D">
              <w:rPr>
                <w:noProof/>
                <w:webHidden/>
              </w:rPr>
            </w:r>
            <w:r w:rsidR="00C3398D">
              <w:rPr>
                <w:noProof/>
                <w:webHidden/>
              </w:rPr>
              <w:fldChar w:fldCharType="separate"/>
            </w:r>
            <w:r w:rsidR="00DC6C92">
              <w:rPr>
                <w:noProof/>
                <w:webHidden/>
              </w:rPr>
              <w:t>38</w:t>
            </w:r>
            <w:r w:rsidR="00C3398D">
              <w:rPr>
                <w:noProof/>
                <w:webHidden/>
              </w:rPr>
              <w:fldChar w:fldCharType="end"/>
            </w:r>
          </w:hyperlink>
        </w:p>
        <w:p w14:paraId="3ADB6D40" w14:textId="324E2278" w:rsidR="00C3398D" w:rsidRDefault="00187776">
          <w:pPr>
            <w:pStyle w:val="31"/>
            <w:rPr>
              <w:rFonts w:asciiTheme="minorHAnsi" w:eastAsiaTheme="minorEastAsia" w:hAnsiTheme="minorHAnsi" w:cstheme="minorBidi"/>
              <w:noProof/>
            </w:rPr>
          </w:pPr>
          <w:r>
            <w:rPr>
              <w:rFonts w:hint="eastAsia"/>
              <w:noProof/>
            </w:rPr>
            <w:t xml:space="preserve">　　　　</w:t>
          </w:r>
          <w:hyperlink w:anchor="_Toc150864618" w:history="1">
            <w:r w:rsidR="00C3398D" w:rsidRPr="00B9155D">
              <w:rPr>
                <w:rStyle w:val="af5"/>
                <w:noProof/>
              </w:rPr>
              <w:t>【　内部監査手順　】</w:t>
            </w:r>
            <w:r w:rsidR="00C3398D">
              <w:rPr>
                <w:noProof/>
                <w:webHidden/>
              </w:rPr>
              <w:tab/>
            </w:r>
            <w:r w:rsidR="00C3398D">
              <w:rPr>
                <w:noProof/>
                <w:webHidden/>
              </w:rPr>
              <w:fldChar w:fldCharType="begin"/>
            </w:r>
            <w:r w:rsidR="00C3398D">
              <w:rPr>
                <w:noProof/>
                <w:webHidden/>
              </w:rPr>
              <w:instrText xml:space="preserve"> PAGEREF _Toc150864618 \h </w:instrText>
            </w:r>
            <w:r w:rsidR="00C3398D">
              <w:rPr>
                <w:noProof/>
                <w:webHidden/>
              </w:rPr>
            </w:r>
            <w:r w:rsidR="00C3398D">
              <w:rPr>
                <w:noProof/>
                <w:webHidden/>
              </w:rPr>
              <w:fldChar w:fldCharType="separate"/>
            </w:r>
            <w:r w:rsidR="00DC6C92">
              <w:rPr>
                <w:noProof/>
                <w:webHidden/>
              </w:rPr>
              <w:t>38</w:t>
            </w:r>
            <w:r w:rsidR="00C3398D">
              <w:rPr>
                <w:noProof/>
                <w:webHidden/>
              </w:rPr>
              <w:fldChar w:fldCharType="end"/>
            </w:r>
          </w:hyperlink>
        </w:p>
        <w:p w14:paraId="0EFB04B3" w14:textId="34A7222C"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619" w:history="1">
            <w:r w:rsidR="00C3398D" w:rsidRPr="00B9155D">
              <w:rPr>
                <w:rStyle w:val="af5"/>
                <w:noProof/>
              </w:rPr>
              <w:t xml:space="preserve">５７　</w:t>
            </w:r>
            <w:r w:rsidR="00187776">
              <w:rPr>
                <w:rStyle w:val="af5"/>
                <w:rFonts w:hint="eastAsia"/>
                <w:noProof/>
                <w:lang w:eastAsia="ja-JP"/>
              </w:rPr>
              <w:t xml:space="preserve">　　</w:t>
            </w:r>
            <w:r w:rsidR="00C3398D" w:rsidRPr="00B9155D">
              <w:rPr>
                <w:rStyle w:val="af5"/>
                <w:noProof/>
              </w:rPr>
              <w:t>工程の監視及び測定（第</w:t>
            </w:r>
            <w:r w:rsidR="00C3398D" w:rsidRPr="00B9155D">
              <w:rPr>
                <w:rStyle w:val="af5"/>
                <w:noProof/>
              </w:rPr>
              <w:t>57</w:t>
            </w:r>
            <w:r w:rsidR="00C3398D" w:rsidRPr="00B9155D">
              <w:rPr>
                <w:rStyle w:val="af5"/>
                <w:noProof/>
              </w:rPr>
              <w:t>条）</w:t>
            </w:r>
            <w:r w:rsidR="00C3398D">
              <w:rPr>
                <w:noProof/>
                <w:webHidden/>
              </w:rPr>
              <w:tab/>
            </w:r>
            <w:r w:rsidR="00C3398D">
              <w:rPr>
                <w:noProof/>
                <w:webHidden/>
              </w:rPr>
              <w:fldChar w:fldCharType="begin"/>
            </w:r>
            <w:r w:rsidR="00C3398D">
              <w:rPr>
                <w:noProof/>
                <w:webHidden/>
              </w:rPr>
              <w:instrText xml:space="preserve"> PAGEREF _Toc150864619 \h </w:instrText>
            </w:r>
            <w:r w:rsidR="00C3398D">
              <w:rPr>
                <w:noProof/>
                <w:webHidden/>
              </w:rPr>
            </w:r>
            <w:r w:rsidR="00C3398D">
              <w:rPr>
                <w:noProof/>
                <w:webHidden/>
              </w:rPr>
              <w:fldChar w:fldCharType="separate"/>
            </w:r>
            <w:r w:rsidR="00DC6C92">
              <w:rPr>
                <w:noProof/>
                <w:webHidden/>
              </w:rPr>
              <w:t>40</w:t>
            </w:r>
            <w:r w:rsidR="00C3398D">
              <w:rPr>
                <w:noProof/>
                <w:webHidden/>
              </w:rPr>
              <w:fldChar w:fldCharType="end"/>
            </w:r>
          </w:hyperlink>
        </w:p>
        <w:p w14:paraId="4EEFEF57" w14:textId="47E78C46"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620" w:history="1">
            <w:r w:rsidR="00C3398D" w:rsidRPr="00B9155D">
              <w:rPr>
                <w:rStyle w:val="af5"/>
                <w:noProof/>
              </w:rPr>
              <w:t xml:space="preserve">５８　</w:t>
            </w:r>
            <w:r w:rsidR="00187776">
              <w:rPr>
                <w:rStyle w:val="af5"/>
                <w:rFonts w:hint="eastAsia"/>
                <w:noProof/>
                <w:lang w:eastAsia="ja-JP"/>
              </w:rPr>
              <w:t xml:space="preserve">　　</w:t>
            </w:r>
            <w:r w:rsidR="00C3398D" w:rsidRPr="00B9155D">
              <w:rPr>
                <w:rStyle w:val="af5"/>
                <w:noProof/>
              </w:rPr>
              <w:t>製品の監視及び測定（第</w:t>
            </w:r>
            <w:r w:rsidR="00C3398D" w:rsidRPr="00B9155D">
              <w:rPr>
                <w:rStyle w:val="af5"/>
                <w:noProof/>
              </w:rPr>
              <w:t>58</w:t>
            </w:r>
            <w:r w:rsidR="00C3398D" w:rsidRPr="00B9155D">
              <w:rPr>
                <w:rStyle w:val="af5"/>
                <w:noProof/>
              </w:rPr>
              <w:t>条）</w:t>
            </w:r>
            <w:r w:rsidR="00C3398D">
              <w:rPr>
                <w:noProof/>
                <w:webHidden/>
              </w:rPr>
              <w:tab/>
            </w:r>
            <w:r w:rsidR="00C3398D">
              <w:rPr>
                <w:noProof/>
                <w:webHidden/>
              </w:rPr>
              <w:fldChar w:fldCharType="begin"/>
            </w:r>
            <w:r w:rsidR="00C3398D">
              <w:rPr>
                <w:noProof/>
                <w:webHidden/>
              </w:rPr>
              <w:instrText xml:space="preserve"> PAGEREF _Toc150864620 \h </w:instrText>
            </w:r>
            <w:r w:rsidR="00C3398D">
              <w:rPr>
                <w:noProof/>
                <w:webHidden/>
              </w:rPr>
            </w:r>
            <w:r w:rsidR="00C3398D">
              <w:rPr>
                <w:noProof/>
                <w:webHidden/>
              </w:rPr>
              <w:fldChar w:fldCharType="separate"/>
            </w:r>
            <w:r w:rsidR="00DC6C92">
              <w:rPr>
                <w:noProof/>
                <w:webHidden/>
              </w:rPr>
              <w:t>40</w:t>
            </w:r>
            <w:r w:rsidR="00C3398D">
              <w:rPr>
                <w:noProof/>
                <w:webHidden/>
              </w:rPr>
              <w:fldChar w:fldCharType="end"/>
            </w:r>
          </w:hyperlink>
        </w:p>
        <w:p w14:paraId="65BDABCD" w14:textId="14C258AD"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621" w:history="1">
            <w:r w:rsidR="00C3398D" w:rsidRPr="00B9155D">
              <w:rPr>
                <w:rStyle w:val="af5"/>
                <w:rFonts w:ascii="ＭＳ ゴシック" w:hAnsi="ＭＳ ゴシック"/>
                <w:noProof/>
              </w:rPr>
              <w:t xml:space="preserve">５８－１　</w:t>
            </w:r>
            <w:r w:rsidR="00C3398D" w:rsidRPr="00B9155D">
              <w:rPr>
                <w:rStyle w:val="af5"/>
                <w:noProof/>
              </w:rPr>
              <w:t>市場への出荷の管理（第</w:t>
            </w:r>
            <w:r w:rsidR="00C3398D" w:rsidRPr="00B9155D">
              <w:rPr>
                <w:rStyle w:val="af5"/>
                <w:noProof/>
              </w:rPr>
              <w:t>72</w:t>
            </w:r>
            <w:r w:rsidR="00C3398D" w:rsidRPr="00B9155D">
              <w:rPr>
                <w:rStyle w:val="af5"/>
                <w:noProof/>
              </w:rPr>
              <w:t>条第</w:t>
            </w:r>
            <w:r w:rsidR="00C3398D" w:rsidRPr="00B9155D">
              <w:rPr>
                <w:rStyle w:val="af5"/>
                <w:noProof/>
              </w:rPr>
              <w:t>2</w:t>
            </w:r>
            <w:r w:rsidR="00C3398D" w:rsidRPr="00B9155D">
              <w:rPr>
                <w:rStyle w:val="af5"/>
                <w:noProof/>
              </w:rPr>
              <w:t>項第</w:t>
            </w:r>
            <w:r w:rsidR="00C3398D" w:rsidRPr="00B9155D">
              <w:rPr>
                <w:rStyle w:val="af5"/>
                <w:noProof/>
              </w:rPr>
              <w:t>3</w:t>
            </w:r>
            <w:r w:rsidR="00C3398D" w:rsidRPr="00B9155D">
              <w:rPr>
                <w:rStyle w:val="af5"/>
                <w:noProof/>
              </w:rPr>
              <w:t>号）</w:t>
            </w:r>
            <w:r w:rsidR="00C3398D">
              <w:rPr>
                <w:noProof/>
                <w:webHidden/>
              </w:rPr>
              <w:tab/>
            </w:r>
            <w:r w:rsidR="00C3398D">
              <w:rPr>
                <w:noProof/>
                <w:webHidden/>
              </w:rPr>
              <w:fldChar w:fldCharType="begin"/>
            </w:r>
            <w:r w:rsidR="00C3398D">
              <w:rPr>
                <w:noProof/>
                <w:webHidden/>
              </w:rPr>
              <w:instrText xml:space="preserve"> PAGEREF _Toc150864621 \h </w:instrText>
            </w:r>
            <w:r w:rsidR="00C3398D">
              <w:rPr>
                <w:noProof/>
                <w:webHidden/>
              </w:rPr>
            </w:r>
            <w:r w:rsidR="00C3398D">
              <w:rPr>
                <w:noProof/>
                <w:webHidden/>
              </w:rPr>
              <w:fldChar w:fldCharType="separate"/>
            </w:r>
            <w:r w:rsidR="00DC6C92">
              <w:rPr>
                <w:noProof/>
                <w:webHidden/>
              </w:rPr>
              <w:t>40</w:t>
            </w:r>
            <w:r w:rsidR="00C3398D">
              <w:rPr>
                <w:noProof/>
                <w:webHidden/>
              </w:rPr>
              <w:fldChar w:fldCharType="end"/>
            </w:r>
          </w:hyperlink>
        </w:p>
        <w:p w14:paraId="3874D773" w14:textId="6C2A1830"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622" w:history="1">
            <w:r w:rsidR="00C3398D" w:rsidRPr="00B9155D">
              <w:rPr>
                <w:rStyle w:val="af5"/>
                <w:noProof/>
              </w:rPr>
              <w:t>６０の３　出荷後の不適合製品の処理（第</w:t>
            </w:r>
            <w:r w:rsidR="00C3398D" w:rsidRPr="00B9155D">
              <w:rPr>
                <w:rStyle w:val="af5"/>
                <w:noProof/>
              </w:rPr>
              <w:t>60</w:t>
            </w:r>
            <w:r w:rsidR="00C3398D" w:rsidRPr="00B9155D">
              <w:rPr>
                <w:rStyle w:val="af5"/>
                <w:noProof/>
              </w:rPr>
              <w:t>条の</w:t>
            </w:r>
            <w:r w:rsidR="00C3398D" w:rsidRPr="00B9155D">
              <w:rPr>
                <w:rStyle w:val="af5"/>
                <w:noProof/>
              </w:rPr>
              <w:t>3</w:t>
            </w:r>
            <w:r w:rsidR="00C3398D" w:rsidRPr="00B9155D">
              <w:rPr>
                <w:rStyle w:val="af5"/>
                <w:noProof/>
              </w:rPr>
              <w:t>）</w:t>
            </w:r>
            <w:r w:rsidR="00C3398D">
              <w:rPr>
                <w:noProof/>
                <w:webHidden/>
              </w:rPr>
              <w:tab/>
            </w:r>
            <w:r w:rsidR="00C3398D">
              <w:rPr>
                <w:noProof/>
                <w:webHidden/>
              </w:rPr>
              <w:fldChar w:fldCharType="begin"/>
            </w:r>
            <w:r w:rsidR="00C3398D">
              <w:rPr>
                <w:noProof/>
                <w:webHidden/>
              </w:rPr>
              <w:instrText xml:space="preserve"> PAGEREF _Toc150864622 \h </w:instrText>
            </w:r>
            <w:r w:rsidR="00C3398D">
              <w:rPr>
                <w:noProof/>
                <w:webHidden/>
              </w:rPr>
            </w:r>
            <w:r w:rsidR="00C3398D">
              <w:rPr>
                <w:noProof/>
                <w:webHidden/>
              </w:rPr>
              <w:fldChar w:fldCharType="separate"/>
            </w:r>
            <w:r w:rsidR="00DC6C92">
              <w:rPr>
                <w:noProof/>
                <w:webHidden/>
              </w:rPr>
              <w:t>41</w:t>
            </w:r>
            <w:r w:rsidR="00C3398D">
              <w:rPr>
                <w:noProof/>
                <w:webHidden/>
              </w:rPr>
              <w:fldChar w:fldCharType="end"/>
            </w:r>
          </w:hyperlink>
        </w:p>
        <w:p w14:paraId="757A39E8" w14:textId="19EA4C8F"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623" w:history="1">
            <w:r w:rsidR="00C3398D" w:rsidRPr="00B9155D">
              <w:rPr>
                <w:rStyle w:val="af5"/>
                <w:noProof/>
              </w:rPr>
              <w:t>６０－１　回収管理（第</w:t>
            </w:r>
            <w:r w:rsidR="00C3398D" w:rsidRPr="00B9155D">
              <w:rPr>
                <w:rStyle w:val="af5"/>
                <w:noProof/>
              </w:rPr>
              <w:t>72</w:t>
            </w:r>
            <w:r w:rsidR="00C3398D" w:rsidRPr="00B9155D">
              <w:rPr>
                <w:rStyle w:val="af5"/>
                <w:noProof/>
              </w:rPr>
              <w:t>条第</w:t>
            </w:r>
            <w:r w:rsidR="00C3398D" w:rsidRPr="00B9155D">
              <w:rPr>
                <w:rStyle w:val="af5"/>
                <w:noProof/>
              </w:rPr>
              <w:t>2</w:t>
            </w:r>
            <w:r w:rsidR="00C3398D" w:rsidRPr="00B9155D">
              <w:rPr>
                <w:rStyle w:val="af5"/>
                <w:noProof/>
              </w:rPr>
              <w:t>項第</w:t>
            </w:r>
            <w:r w:rsidR="00C3398D" w:rsidRPr="00B9155D">
              <w:rPr>
                <w:rStyle w:val="af5"/>
                <w:noProof/>
              </w:rPr>
              <w:t>6</w:t>
            </w:r>
            <w:r w:rsidR="00C3398D" w:rsidRPr="00B9155D">
              <w:rPr>
                <w:rStyle w:val="af5"/>
                <w:noProof/>
              </w:rPr>
              <w:t>号）</w:t>
            </w:r>
            <w:r w:rsidR="00C3398D">
              <w:rPr>
                <w:noProof/>
                <w:webHidden/>
              </w:rPr>
              <w:tab/>
            </w:r>
            <w:r w:rsidR="00C3398D">
              <w:rPr>
                <w:noProof/>
                <w:webHidden/>
              </w:rPr>
              <w:fldChar w:fldCharType="begin"/>
            </w:r>
            <w:r w:rsidR="00C3398D">
              <w:rPr>
                <w:noProof/>
                <w:webHidden/>
              </w:rPr>
              <w:instrText xml:space="preserve"> PAGEREF _Toc150864623 \h </w:instrText>
            </w:r>
            <w:r w:rsidR="00C3398D">
              <w:rPr>
                <w:noProof/>
                <w:webHidden/>
              </w:rPr>
            </w:r>
            <w:r w:rsidR="00C3398D">
              <w:rPr>
                <w:noProof/>
                <w:webHidden/>
              </w:rPr>
              <w:fldChar w:fldCharType="separate"/>
            </w:r>
            <w:r w:rsidR="00DC6C92">
              <w:rPr>
                <w:noProof/>
                <w:webHidden/>
              </w:rPr>
              <w:t>41</w:t>
            </w:r>
            <w:r w:rsidR="00C3398D">
              <w:rPr>
                <w:noProof/>
                <w:webHidden/>
              </w:rPr>
              <w:fldChar w:fldCharType="end"/>
            </w:r>
          </w:hyperlink>
        </w:p>
        <w:p w14:paraId="6D0C5F08" w14:textId="53D3864C"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624" w:history="1">
            <w:r w:rsidR="00C3398D" w:rsidRPr="00B9155D">
              <w:rPr>
                <w:rStyle w:val="af5"/>
                <w:noProof/>
              </w:rPr>
              <w:t>６２－１　不具合等報告（第</w:t>
            </w:r>
            <w:r w:rsidR="00C3398D" w:rsidRPr="00B9155D">
              <w:rPr>
                <w:rStyle w:val="af5"/>
                <w:rFonts w:cs="Arial"/>
                <w:noProof/>
              </w:rPr>
              <w:t>69</w:t>
            </w:r>
            <w:r w:rsidR="00C3398D" w:rsidRPr="00B9155D">
              <w:rPr>
                <w:rStyle w:val="af5"/>
                <w:noProof/>
              </w:rPr>
              <w:t>条）</w:t>
            </w:r>
            <w:r w:rsidR="00C3398D">
              <w:rPr>
                <w:noProof/>
                <w:webHidden/>
              </w:rPr>
              <w:tab/>
            </w:r>
            <w:r w:rsidR="00C3398D">
              <w:rPr>
                <w:noProof/>
                <w:webHidden/>
              </w:rPr>
              <w:fldChar w:fldCharType="begin"/>
            </w:r>
            <w:r w:rsidR="00C3398D">
              <w:rPr>
                <w:noProof/>
                <w:webHidden/>
              </w:rPr>
              <w:instrText xml:space="preserve"> PAGEREF _Toc150864624 \h </w:instrText>
            </w:r>
            <w:r w:rsidR="00C3398D">
              <w:rPr>
                <w:noProof/>
                <w:webHidden/>
              </w:rPr>
            </w:r>
            <w:r w:rsidR="00C3398D">
              <w:rPr>
                <w:noProof/>
                <w:webHidden/>
              </w:rPr>
              <w:fldChar w:fldCharType="separate"/>
            </w:r>
            <w:r w:rsidR="00DC6C92">
              <w:rPr>
                <w:noProof/>
                <w:webHidden/>
              </w:rPr>
              <w:t>41</w:t>
            </w:r>
            <w:r w:rsidR="00C3398D">
              <w:rPr>
                <w:noProof/>
                <w:webHidden/>
              </w:rPr>
              <w:fldChar w:fldCharType="end"/>
            </w:r>
          </w:hyperlink>
        </w:p>
        <w:p w14:paraId="0EA6A986" w14:textId="5F44D969"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625" w:history="1">
            <w:r w:rsidR="00C3398D" w:rsidRPr="00B9155D">
              <w:rPr>
                <w:rStyle w:val="af5"/>
                <w:noProof/>
              </w:rPr>
              <w:t>６２－２　ＧＶＰ省令との関係（</w:t>
            </w:r>
            <w:r w:rsidR="00C3398D" w:rsidRPr="00B9155D">
              <w:rPr>
                <w:rStyle w:val="af5"/>
                <w:rFonts w:ascii="Arial" w:hAnsi="Arial"/>
                <w:noProof/>
              </w:rPr>
              <w:t>第</w:t>
            </w:r>
            <w:r w:rsidR="00C3398D" w:rsidRPr="00B9155D">
              <w:rPr>
                <w:rStyle w:val="af5"/>
                <w:noProof/>
              </w:rPr>
              <w:t>70</w:t>
            </w:r>
            <w:r w:rsidR="00C3398D" w:rsidRPr="00B9155D">
              <w:rPr>
                <w:rStyle w:val="af5"/>
                <w:rFonts w:ascii="Arial" w:hAnsi="Arial"/>
                <w:noProof/>
              </w:rPr>
              <w:t>条</w:t>
            </w:r>
            <w:r w:rsidR="00C3398D" w:rsidRPr="00B9155D">
              <w:rPr>
                <w:rStyle w:val="af5"/>
                <w:noProof/>
              </w:rPr>
              <w:t>）</w:t>
            </w:r>
            <w:r w:rsidR="00C3398D">
              <w:rPr>
                <w:noProof/>
                <w:webHidden/>
              </w:rPr>
              <w:tab/>
            </w:r>
            <w:r w:rsidR="00C3398D">
              <w:rPr>
                <w:noProof/>
                <w:webHidden/>
              </w:rPr>
              <w:fldChar w:fldCharType="begin"/>
            </w:r>
            <w:r w:rsidR="00C3398D">
              <w:rPr>
                <w:noProof/>
                <w:webHidden/>
              </w:rPr>
              <w:instrText xml:space="preserve"> PAGEREF _Toc150864625 \h </w:instrText>
            </w:r>
            <w:r w:rsidR="00C3398D">
              <w:rPr>
                <w:noProof/>
                <w:webHidden/>
              </w:rPr>
            </w:r>
            <w:r w:rsidR="00C3398D">
              <w:rPr>
                <w:noProof/>
                <w:webHidden/>
              </w:rPr>
              <w:fldChar w:fldCharType="separate"/>
            </w:r>
            <w:r w:rsidR="00DC6C92">
              <w:rPr>
                <w:noProof/>
                <w:webHidden/>
              </w:rPr>
              <w:t>41</w:t>
            </w:r>
            <w:r w:rsidR="00C3398D">
              <w:rPr>
                <w:noProof/>
                <w:webHidden/>
              </w:rPr>
              <w:fldChar w:fldCharType="end"/>
            </w:r>
          </w:hyperlink>
        </w:p>
        <w:p w14:paraId="2AC237A6" w14:textId="060BCE45"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626" w:history="1">
            <w:r w:rsidR="00C3398D" w:rsidRPr="00B9155D">
              <w:rPr>
                <w:rStyle w:val="af5"/>
                <w:noProof/>
              </w:rPr>
              <w:t>６２－３　品質情報の管理（</w:t>
            </w:r>
            <w:r w:rsidR="00C3398D" w:rsidRPr="00B9155D">
              <w:rPr>
                <w:rStyle w:val="af5"/>
                <w:rFonts w:ascii="Arial" w:hAnsi="Arial"/>
                <w:noProof/>
              </w:rPr>
              <w:t>第</w:t>
            </w:r>
            <w:r w:rsidR="00C3398D" w:rsidRPr="00B9155D">
              <w:rPr>
                <w:rStyle w:val="af5"/>
                <w:noProof/>
              </w:rPr>
              <w:t>72</w:t>
            </w:r>
            <w:r w:rsidR="00C3398D" w:rsidRPr="00B9155D">
              <w:rPr>
                <w:rStyle w:val="af5"/>
                <w:rFonts w:ascii="Arial" w:hAnsi="Arial"/>
                <w:noProof/>
              </w:rPr>
              <w:t>条第</w:t>
            </w:r>
            <w:r w:rsidR="00C3398D" w:rsidRPr="00B9155D">
              <w:rPr>
                <w:rStyle w:val="af5"/>
                <w:noProof/>
              </w:rPr>
              <w:t>2</w:t>
            </w:r>
            <w:r w:rsidR="00C3398D" w:rsidRPr="00B9155D">
              <w:rPr>
                <w:rStyle w:val="af5"/>
                <w:rFonts w:ascii="Arial" w:hAnsi="Arial"/>
                <w:noProof/>
              </w:rPr>
              <w:t>項第</w:t>
            </w:r>
            <w:r w:rsidR="00C3398D" w:rsidRPr="00B9155D">
              <w:rPr>
                <w:rStyle w:val="af5"/>
                <w:noProof/>
              </w:rPr>
              <w:t>5</w:t>
            </w:r>
            <w:r w:rsidR="00C3398D" w:rsidRPr="00B9155D">
              <w:rPr>
                <w:rStyle w:val="af5"/>
                <w:rFonts w:ascii="Arial" w:hAnsi="Arial"/>
                <w:noProof/>
              </w:rPr>
              <w:t>号</w:t>
            </w:r>
            <w:r w:rsidR="00C3398D" w:rsidRPr="00B9155D">
              <w:rPr>
                <w:rStyle w:val="af5"/>
                <w:noProof/>
              </w:rPr>
              <w:t>）</w:t>
            </w:r>
            <w:r w:rsidR="00C3398D">
              <w:rPr>
                <w:noProof/>
                <w:webHidden/>
              </w:rPr>
              <w:tab/>
            </w:r>
            <w:r w:rsidR="00C3398D">
              <w:rPr>
                <w:noProof/>
                <w:webHidden/>
              </w:rPr>
              <w:fldChar w:fldCharType="begin"/>
            </w:r>
            <w:r w:rsidR="00C3398D">
              <w:rPr>
                <w:noProof/>
                <w:webHidden/>
              </w:rPr>
              <w:instrText xml:space="preserve"> PAGEREF _Toc150864626 \h </w:instrText>
            </w:r>
            <w:r w:rsidR="00C3398D">
              <w:rPr>
                <w:noProof/>
                <w:webHidden/>
              </w:rPr>
            </w:r>
            <w:r w:rsidR="00C3398D">
              <w:rPr>
                <w:noProof/>
                <w:webHidden/>
              </w:rPr>
              <w:fldChar w:fldCharType="separate"/>
            </w:r>
            <w:r w:rsidR="00DC6C92">
              <w:rPr>
                <w:noProof/>
                <w:webHidden/>
              </w:rPr>
              <w:t>42</w:t>
            </w:r>
            <w:r w:rsidR="00C3398D">
              <w:rPr>
                <w:noProof/>
                <w:webHidden/>
              </w:rPr>
              <w:fldChar w:fldCharType="end"/>
            </w:r>
          </w:hyperlink>
        </w:p>
        <w:p w14:paraId="77DD9718" w14:textId="67B1679C" w:rsidR="00C3398D" w:rsidRDefault="00187776">
          <w:pPr>
            <w:pStyle w:val="31"/>
            <w:rPr>
              <w:rFonts w:asciiTheme="minorHAnsi" w:eastAsiaTheme="minorEastAsia" w:hAnsiTheme="minorHAnsi" w:cstheme="minorBidi"/>
              <w:noProof/>
            </w:rPr>
          </w:pPr>
          <w:r>
            <w:rPr>
              <w:rFonts w:hint="eastAsia"/>
              <w:noProof/>
            </w:rPr>
            <w:t xml:space="preserve">　　　　</w:t>
          </w:r>
          <w:hyperlink w:anchor="_Toc150864627" w:history="1">
            <w:r w:rsidR="00C3398D" w:rsidRPr="00B9155D">
              <w:rPr>
                <w:rStyle w:val="af5"/>
                <w:noProof/>
              </w:rPr>
              <w:t>【　品質情報処理手順　】</w:t>
            </w:r>
            <w:r w:rsidR="00C3398D">
              <w:rPr>
                <w:noProof/>
                <w:webHidden/>
              </w:rPr>
              <w:tab/>
            </w:r>
            <w:r w:rsidR="00C3398D">
              <w:rPr>
                <w:noProof/>
                <w:webHidden/>
              </w:rPr>
              <w:fldChar w:fldCharType="begin"/>
            </w:r>
            <w:r w:rsidR="00C3398D">
              <w:rPr>
                <w:noProof/>
                <w:webHidden/>
              </w:rPr>
              <w:instrText xml:space="preserve"> PAGEREF _Toc150864627 \h </w:instrText>
            </w:r>
            <w:r w:rsidR="00C3398D">
              <w:rPr>
                <w:noProof/>
                <w:webHidden/>
              </w:rPr>
            </w:r>
            <w:r w:rsidR="00C3398D">
              <w:rPr>
                <w:noProof/>
                <w:webHidden/>
              </w:rPr>
              <w:fldChar w:fldCharType="separate"/>
            </w:r>
            <w:r w:rsidR="00DC6C92">
              <w:rPr>
                <w:noProof/>
                <w:webHidden/>
              </w:rPr>
              <w:t>42</w:t>
            </w:r>
            <w:r w:rsidR="00C3398D">
              <w:rPr>
                <w:noProof/>
                <w:webHidden/>
              </w:rPr>
              <w:fldChar w:fldCharType="end"/>
            </w:r>
          </w:hyperlink>
        </w:p>
        <w:p w14:paraId="0AFA71FA" w14:textId="658F1BBD"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628" w:history="1">
            <w:r w:rsidR="00C3398D" w:rsidRPr="00B9155D">
              <w:rPr>
                <w:rStyle w:val="af5"/>
                <w:rFonts w:ascii="ＭＳ ゴシック" w:hAnsi="ＭＳ ゴシック"/>
                <w:noProof/>
              </w:rPr>
              <w:t xml:space="preserve">６２－４　</w:t>
            </w:r>
            <w:r w:rsidR="00C3398D" w:rsidRPr="00B9155D">
              <w:rPr>
                <w:rStyle w:val="af5"/>
                <w:noProof/>
              </w:rPr>
              <w:t>安全確保措置に関する情報の伝達（第</w:t>
            </w:r>
            <w:r w:rsidR="00C3398D" w:rsidRPr="00B9155D">
              <w:rPr>
                <w:rStyle w:val="af5"/>
                <w:noProof/>
              </w:rPr>
              <w:t>72</w:t>
            </w:r>
            <w:r w:rsidR="00C3398D" w:rsidRPr="00B9155D">
              <w:rPr>
                <w:rStyle w:val="af5"/>
                <w:noProof/>
              </w:rPr>
              <w:t>条第</w:t>
            </w:r>
            <w:r w:rsidR="00C3398D" w:rsidRPr="00B9155D">
              <w:rPr>
                <w:rStyle w:val="af5"/>
                <w:noProof/>
              </w:rPr>
              <w:t>2</w:t>
            </w:r>
            <w:r w:rsidR="00C3398D" w:rsidRPr="00B9155D">
              <w:rPr>
                <w:rStyle w:val="af5"/>
                <w:noProof/>
              </w:rPr>
              <w:t>項第</w:t>
            </w:r>
            <w:r w:rsidR="00C3398D" w:rsidRPr="00B9155D">
              <w:rPr>
                <w:rStyle w:val="af5"/>
                <w:noProof/>
              </w:rPr>
              <w:t>9</w:t>
            </w:r>
            <w:r w:rsidR="00C3398D" w:rsidRPr="00B9155D">
              <w:rPr>
                <w:rStyle w:val="af5"/>
                <w:noProof/>
              </w:rPr>
              <w:t>号）</w:t>
            </w:r>
            <w:r w:rsidR="00C3398D">
              <w:rPr>
                <w:noProof/>
                <w:webHidden/>
              </w:rPr>
              <w:tab/>
            </w:r>
            <w:r w:rsidR="00C3398D">
              <w:rPr>
                <w:noProof/>
                <w:webHidden/>
              </w:rPr>
              <w:fldChar w:fldCharType="begin"/>
            </w:r>
            <w:r w:rsidR="00C3398D">
              <w:rPr>
                <w:noProof/>
                <w:webHidden/>
              </w:rPr>
              <w:instrText xml:space="preserve"> PAGEREF _Toc150864628 \h </w:instrText>
            </w:r>
            <w:r w:rsidR="00C3398D">
              <w:rPr>
                <w:noProof/>
                <w:webHidden/>
              </w:rPr>
            </w:r>
            <w:r w:rsidR="00C3398D">
              <w:rPr>
                <w:noProof/>
                <w:webHidden/>
              </w:rPr>
              <w:fldChar w:fldCharType="separate"/>
            </w:r>
            <w:r w:rsidR="00DC6C92">
              <w:rPr>
                <w:noProof/>
                <w:webHidden/>
              </w:rPr>
              <w:t>42</w:t>
            </w:r>
            <w:r w:rsidR="00C3398D">
              <w:rPr>
                <w:noProof/>
                <w:webHidden/>
              </w:rPr>
              <w:fldChar w:fldCharType="end"/>
            </w:r>
          </w:hyperlink>
        </w:p>
        <w:p w14:paraId="44F339D8" w14:textId="4E2E4B55" w:rsidR="00C3398D" w:rsidRDefault="00B30452">
          <w:pPr>
            <w:pStyle w:val="21"/>
            <w:tabs>
              <w:tab w:val="right" w:leader="dot" w:pos="9743"/>
            </w:tabs>
            <w:rPr>
              <w:rFonts w:asciiTheme="minorHAnsi" w:eastAsiaTheme="minorEastAsia" w:hAnsiTheme="minorHAnsi" w:cstheme="minorBidi"/>
              <w:noProof/>
              <w:kern w:val="2"/>
              <w:szCs w:val="22"/>
              <w:lang w:eastAsia="ja-JP"/>
            </w:rPr>
          </w:pPr>
          <w:hyperlink w:anchor="_Toc150864629" w:history="1">
            <w:r w:rsidR="00C3398D" w:rsidRPr="00B9155D">
              <w:rPr>
                <w:rStyle w:val="af5"/>
                <w:noProof/>
              </w:rPr>
              <w:t xml:space="preserve">６３　</w:t>
            </w:r>
            <w:r w:rsidR="00187776">
              <w:rPr>
                <w:rStyle w:val="af5"/>
                <w:rFonts w:hint="eastAsia"/>
                <w:noProof/>
                <w:lang w:eastAsia="ja-JP"/>
              </w:rPr>
              <w:t xml:space="preserve">　　</w:t>
            </w:r>
            <w:r w:rsidR="00C3398D" w:rsidRPr="00B9155D">
              <w:rPr>
                <w:rStyle w:val="af5"/>
                <w:noProof/>
              </w:rPr>
              <w:t>是正措置（第</w:t>
            </w:r>
            <w:r w:rsidR="00C3398D" w:rsidRPr="00B9155D">
              <w:rPr>
                <w:rStyle w:val="af5"/>
                <w:noProof/>
              </w:rPr>
              <w:t>63</w:t>
            </w:r>
            <w:r w:rsidR="00C3398D" w:rsidRPr="00B9155D">
              <w:rPr>
                <w:rStyle w:val="af5"/>
                <w:noProof/>
              </w:rPr>
              <w:t>条）</w:t>
            </w:r>
            <w:r w:rsidR="00C3398D">
              <w:rPr>
                <w:noProof/>
                <w:webHidden/>
              </w:rPr>
              <w:tab/>
            </w:r>
            <w:r w:rsidR="00C3398D">
              <w:rPr>
                <w:noProof/>
                <w:webHidden/>
              </w:rPr>
              <w:fldChar w:fldCharType="begin"/>
            </w:r>
            <w:r w:rsidR="00C3398D">
              <w:rPr>
                <w:noProof/>
                <w:webHidden/>
              </w:rPr>
              <w:instrText xml:space="preserve"> PAGEREF _Toc150864629 \h </w:instrText>
            </w:r>
            <w:r w:rsidR="00C3398D">
              <w:rPr>
                <w:noProof/>
                <w:webHidden/>
              </w:rPr>
            </w:r>
            <w:r w:rsidR="00C3398D">
              <w:rPr>
                <w:noProof/>
                <w:webHidden/>
              </w:rPr>
              <w:fldChar w:fldCharType="separate"/>
            </w:r>
            <w:r w:rsidR="00DC6C92">
              <w:rPr>
                <w:noProof/>
                <w:webHidden/>
              </w:rPr>
              <w:t>43</w:t>
            </w:r>
            <w:r w:rsidR="00C3398D">
              <w:rPr>
                <w:noProof/>
                <w:webHidden/>
              </w:rPr>
              <w:fldChar w:fldCharType="end"/>
            </w:r>
          </w:hyperlink>
        </w:p>
        <w:p w14:paraId="41FEEBE2" w14:textId="466A300E" w:rsidR="00C3398D" w:rsidRDefault="00187776">
          <w:pPr>
            <w:pStyle w:val="31"/>
            <w:rPr>
              <w:rFonts w:asciiTheme="minorHAnsi" w:eastAsiaTheme="minorEastAsia" w:hAnsiTheme="minorHAnsi" w:cstheme="minorBidi"/>
              <w:noProof/>
            </w:rPr>
          </w:pPr>
          <w:r>
            <w:rPr>
              <w:rFonts w:hint="eastAsia"/>
              <w:noProof/>
            </w:rPr>
            <w:t xml:space="preserve">　　　　</w:t>
          </w:r>
          <w:hyperlink w:anchor="_Toc150864630" w:history="1">
            <w:r w:rsidR="00C3398D" w:rsidRPr="00B9155D">
              <w:rPr>
                <w:rStyle w:val="af5"/>
                <w:noProof/>
              </w:rPr>
              <w:t>【　是正措置手順　】</w:t>
            </w:r>
            <w:r w:rsidR="00C3398D">
              <w:rPr>
                <w:noProof/>
                <w:webHidden/>
              </w:rPr>
              <w:tab/>
            </w:r>
            <w:r w:rsidR="00C3398D">
              <w:rPr>
                <w:noProof/>
                <w:webHidden/>
              </w:rPr>
              <w:fldChar w:fldCharType="begin"/>
            </w:r>
            <w:r w:rsidR="00C3398D">
              <w:rPr>
                <w:noProof/>
                <w:webHidden/>
              </w:rPr>
              <w:instrText xml:space="preserve"> PAGEREF _Toc150864630 \h </w:instrText>
            </w:r>
            <w:r w:rsidR="00C3398D">
              <w:rPr>
                <w:noProof/>
                <w:webHidden/>
              </w:rPr>
            </w:r>
            <w:r w:rsidR="00C3398D">
              <w:rPr>
                <w:noProof/>
                <w:webHidden/>
              </w:rPr>
              <w:fldChar w:fldCharType="separate"/>
            </w:r>
            <w:r w:rsidR="00DC6C92">
              <w:rPr>
                <w:noProof/>
                <w:webHidden/>
              </w:rPr>
              <w:t>44</w:t>
            </w:r>
            <w:r w:rsidR="00C3398D">
              <w:rPr>
                <w:noProof/>
                <w:webHidden/>
              </w:rPr>
              <w:fldChar w:fldCharType="end"/>
            </w:r>
          </w:hyperlink>
        </w:p>
        <w:p w14:paraId="3DAD9324" w14:textId="77777777" w:rsidR="00187776" w:rsidRDefault="00187776">
          <w:pPr>
            <w:pStyle w:val="41"/>
            <w:tabs>
              <w:tab w:val="right" w:leader="dot" w:pos="9743"/>
            </w:tabs>
            <w:rPr>
              <w:noProof/>
            </w:rPr>
          </w:pPr>
        </w:p>
        <w:p w14:paraId="6BAC23D3" w14:textId="4D8A9994" w:rsidR="00C3398D" w:rsidRDefault="00B30452">
          <w:pPr>
            <w:pStyle w:val="41"/>
            <w:tabs>
              <w:tab w:val="right" w:leader="dot" w:pos="9743"/>
            </w:tabs>
            <w:rPr>
              <w:rFonts w:asciiTheme="minorHAnsi" w:eastAsiaTheme="minorEastAsia" w:hAnsiTheme="minorHAnsi" w:cstheme="minorBidi"/>
              <w:noProof/>
            </w:rPr>
          </w:pPr>
          <w:hyperlink w:anchor="_Toc150864631" w:history="1">
            <w:r w:rsidR="00C3398D" w:rsidRPr="00B9155D">
              <w:rPr>
                <w:rStyle w:val="af5"/>
                <w:noProof/>
              </w:rPr>
              <w:t>別紙</w:t>
            </w:r>
            <w:r w:rsidR="00C3398D" w:rsidRPr="00B9155D">
              <w:rPr>
                <w:rStyle w:val="af5"/>
                <w:noProof/>
              </w:rPr>
              <w:t>1</w:t>
            </w:r>
            <w:r w:rsidR="00C3398D">
              <w:rPr>
                <w:noProof/>
                <w:webHidden/>
              </w:rPr>
              <w:tab/>
            </w:r>
            <w:r w:rsidR="00C3398D">
              <w:rPr>
                <w:noProof/>
                <w:webHidden/>
              </w:rPr>
              <w:fldChar w:fldCharType="begin"/>
            </w:r>
            <w:r w:rsidR="00C3398D">
              <w:rPr>
                <w:noProof/>
                <w:webHidden/>
              </w:rPr>
              <w:instrText xml:space="preserve"> PAGEREF _Toc150864631 \h </w:instrText>
            </w:r>
            <w:r w:rsidR="00C3398D">
              <w:rPr>
                <w:noProof/>
                <w:webHidden/>
              </w:rPr>
            </w:r>
            <w:r w:rsidR="00C3398D">
              <w:rPr>
                <w:noProof/>
                <w:webHidden/>
              </w:rPr>
              <w:fldChar w:fldCharType="separate"/>
            </w:r>
            <w:r w:rsidR="00DC6C92">
              <w:rPr>
                <w:noProof/>
                <w:webHidden/>
              </w:rPr>
              <w:t>46</w:t>
            </w:r>
            <w:r w:rsidR="00C3398D">
              <w:rPr>
                <w:noProof/>
                <w:webHidden/>
              </w:rPr>
              <w:fldChar w:fldCharType="end"/>
            </w:r>
          </w:hyperlink>
        </w:p>
        <w:p w14:paraId="45E756FB" w14:textId="78EB5218" w:rsidR="00C3398D" w:rsidRDefault="00B30452">
          <w:pPr>
            <w:pStyle w:val="41"/>
            <w:tabs>
              <w:tab w:val="right" w:leader="dot" w:pos="9743"/>
            </w:tabs>
            <w:rPr>
              <w:rFonts w:asciiTheme="minorHAnsi" w:eastAsiaTheme="minorEastAsia" w:hAnsiTheme="minorHAnsi" w:cstheme="minorBidi"/>
              <w:noProof/>
            </w:rPr>
          </w:pPr>
          <w:hyperlink w:anchor="_Toc150864632" w:history="1">
            <w:r w:rsidR="00C3398D" w:rsidRPr="00B9155D">
              <w:rPr>
                <w:rStyle w:val="af5"/>
                <w:noProof/>
              </w:rPr>
              <w:t>別紙</w:t>
            </w:r>
            <w:r w:rsidR="00C3398D" w:rsidRPr="00B9155D">
              <w:rPr>
                <w:rStyle w:val="af5"/>
                <w:noProof/>
              </w:rPr>
              <w:t>2</w:t>
            </w:r>
            <w:r w:rsidR="00C3398D">
              <w:rPr>
                <w:noProof/>
                <w:webHidden/>
              </w:rPr>
              <w:tab/>
            </w:r>
            <w:r w:rsidR="00C3398D">
              <w:rPr>
                <w:noProof/>
                <w:webHidden/>
              </w:rPr>
              <w:fldChar w:fldCharType="begin"/>
            </w:r>
            <w:r w:rsidR="00C3398D">
              <w:rPr>
                <w:noProof/>
                <w:webHidden/>
              </w:rPr>
              <w:instrText xml:space="preserve"> PAGEREF _Toc150864632 \h </w:instrText>
            </w:r>
            <w:r w:rsidR="00C3398D">
              <w:rPr>
                <w:noProof/>
                <w:webHidden/>
              </w:rPr>
            </w:r>
            <w:r w:rsidR="00C3398D">
              <w:rPr>
                <w:noProof/>
                <w:webHidden/>
              </w:rPr>
              <w:fldChar w:fldCharType="separate"/>
            </w:r>
            <w:r w:rsidR="00DC6C92">
              <w:rPr>
                <w:noProof/>
                <w:webHidden/>
              </w:rPr>
              <w:t>47</w:t>
            </w:r>
            <w:r w:rsidR="00C3398D">
              <w:rPr>
                <w:noProof/>
                <w:webHidden/>
              </w:rPr>
              <w:fldChar w:fldCharType="end"/>
            </w:r>
          </w:hyperlink>
        </w:p>
        <w:p w14:paraId="3B3EE039" w14:textId="0E0F5357" w:rsidR="00C3398D" w:rsidRDefault="00C3398D" w:rsidP="00187776">
          <w:r>
            <w:rPr>
              <w:rFonts w:asciiTheme="majorHAnsi" w:eastAsiaTheme="majorEastAsia" w:hAnsiTheme="majorHAnsi"/>
              <w:kern w:val="0"/>
              <w:szCs w:val="21"/>
              <w:lang w:eastAsia="en-US"/>
            </w:rPr>
            <w:fldChar w:fldCharType="end"/>
          </w:r>
        </w:p>
      </w:sdtContent>
    </w:sdt>
    <w:p w14:paraId="49511BB6" w14:textId="77777777" w:rsidR="00DC6C92" w:rsidRDefault="00DC6C92">
      <w:pPr>
        <w:widowControl/>
        <w:jc w:val="left"/>
        <w:rPr>
          <w:rFonts w:ascii="Arial" w:eastAsia="ＭＳ ゴシック" w:hAnsi="Arial"/>
        </w:rPr>
      </w:pPr>
      <w:r>
        <w:rPr>
          <w:rFonts w:ascii="Arial" w:eastAsia="ＭＳ ゴシック" w:hAnsi="Arial"/>
        </w:rPr>
        <w:br w:type="page"/>
      </w:r>
    </w:p>
    <w:p w14:paraId="60F77E1F" w14:textId="5EF3C81E" w:rsidR="00C3398D" w:rsidRPr="00237754" w:rsidRDefault="00C3398D" w:rsidP="00C3398D">
      <w:pPr>
        <w:widowControl/>
        <w:jc w:val="left"/>
        <w:rPr>
          <w:rFonts w:ascii="Arial" w:eastAsia="ＭＳ ゴシック" w:hAnsi="Arial"/>
        </w:rPr>
      </w:pPr>
      <w:r w:rsidRPr="00237754">
        <w:rPr>
          <w:rFonts w:ascii="Arial" w:eastAsia="ＭＳ ゴシック" w:hAnsi="Arial" w:hint="eastAsia"/>
        </w:rPr>
        <w:lastRenderedPageBreak/>
        <w:t>様式７の２－１</w:t>
      </w:r>
      <w:r w:rsidRPr="00237754">
        <w:rPr>
          <w:rFonts w:ascii="Arial" w:eastAsia="ＭＳ ゴシック" w:hAnsi="Arial"/>
        </w:rPr>
        <w:tab/>
      </w:r>
      <w:r w:rsidRPr="00237754">
        <w:rPr>
          <w:rFonts w:ascii="Arial" w:eastAsia="ＭＳ ゴシック" w:hAnsi="Arial" w:hint="eastAsia"/>
        </w:rPr>
        <w:t>製品標準書</w:t>
      </w:r>
    </w:p>
    <w:p w14:paraId="11AE5BE2" w14:textId="77777777" w:rsidR="00C3398D" w:rsidRPr="00237754" w:rsidRDefault="00C3398D" w:rsidP="00C3398D">
      <w:pPr>
        <w:widowControl/>
        <w:jc w:val="left"/>
        <w:rPr>
          <w:rFonts w:ascii="Arial" w:eastAsia="ＭＳ ゴシック" w:hAnsi="Arial"/>
        </w:rPr>
      </w:pPr>
      <w:r w:rsidRPr="00237754">
        <w:rPr>
          <w:rFonts w:ascii="Arial" w:eastAsia="ＭＳ ゴシック" w:hAnsi="Arial" w:hint="eastAsia"/>
        </w:rPr>
        <w:t>様式８－１</w:t>
      </w:r>
      <w:r w:rsidRPr="00237754">
        <w:rPr>
          <w:rFonts w:ascii="Arial" w:eastAsia="ＭＳ ゴシック" w:hAnsi="Arial"/>
        </w:rPr>
        <w:tab/>
      </w:r>
      <w:r w:rsidRPr="00237754">
        <w:rPr>
          <w:rFonts w:ascii="Arial" w:eastAsia="ＭＳ ゴシック" w:hAnsi="Arial" w:hint="eastAsia"/>
        </w:rPr>
        <w:t>管理文書台帳</w:t>
      </w:r>
    </w:p>
    <w:p w14:paraId="6907A0CD" w14:textId="77777777" w:rsidR="00C3398D" w:rsidRPr="00237754" w:rsidRDefault="00C3398D" w:rsidP="00C3398D">
      <w:pPr>
        <w:widowControl/>
        <w:jc w:val="left"/>
        <w:rPr>
          <w:rFonts w:ascii="Arial" w:eastAsia="ＭＳ ゴシック" w:hAnsi="Arial"/>
        </w:rPr>
      </w:pPr>
      <w:r w:rsidRPr="00237754">
        <w:rPr>
          <w:rFonts w:ascii="Arial" w:eastAsia="ＭＳ ゴシック" w:hAnsi="Arial" w:hint="eastAsia"/>
        </w:rPr>
        <w:t>様式９－１</w:t>
      </w:r>
      <w:r w:rsidRPr="00237754">
        <w:rPr>
          <w:rFonts w:ascii="Arial" w:eastAsia="ＭＳ ゴシック" w:hAnsi="Arial"/>
        </w:rPr>
        <w:tab/>
      </w:r>
      <w:r w:rsidRPr="00237754">
        <w:rPr>
          <w:rFonts w:ascii="Arial" w:eastAsia="ＭＳ ゴシック" w:hAnsi="Arial" w:hint="eastAsia"/>
        </w:rPr>
        <w:t>記録台帳</w:t>
      </w:r>
    </w:p>
    <w:p w14:paraId="64B0BF0C" w14:textId="77777777" w:rsidR="00C3398D" w:rsidRPr="00237754" w:rsidRDefault="00C3398D" w:rsidP="00C3398D">
      <w:pPr>
        <w:widowControl/>
        <w:jc w:val="left"/>
        <w:rPr>
          <w:rFonts w:ascii="Arial" w:eastAsia="ＭＳ ゴシック" w:hAnsi="Arial"/>
        </w:rPr>
      </w:pPr>
      <w:r w:rsidRPr="00237754">
        <w:rPr>
          <w:rFonts w:ascii="Arial" w:eastAsia="ＭＳ ゴシック" w:hAnsi="Arial" w:hint="eastAsia"/>
        </w:rPr>
        <w:t>様式２３－１</w:t>
      </w:r>
      <w:r w:rsidRPr="00237754">
        <w:rPr>
          <w:rFonts w:ascii="Arial" w:eastAsia="ＭＳ ゴシック" w:hAnsi="Arial"/>
        </w:rPr>
        <w:tab/>
      </w:r>
      <w:r w:rsidRPr="00237754">
        <w:rPr>
          <w:rFonts w:ascii="Arial" w:eastAsia="ＭＳ ゴシック" w:hAnsi="Arial" w:hint="eastAsia"/>
        </w:rPr>
        <w:t>能力評価表</w:t>
      </w:r>
    </w:p>
    <w:p w14:paraId="6B9E22BF" w14:textId="77777777" w:rsidR="00C3398D" w:rsidRPr="00237754" w:rsidRDefault="00C3398D" w:rsidP="00C3398D">
      <w:pPr>
        <w:widowControl/>
        <w:jc w:val="left"/>
        <w:rPr>
          <w:rFonts w:ascii="Arial" w:eastAsia="ＭＳ ゴシック" w:hAnsi="Arial"/>
        </w:rPr>
      </w:pPr>
      <w:r w:rsidRPr="00237754">
        <w:rPr>
          <w:rFonts w:ascii="Arial" w:eastAsia="ＭＳ ゴシック" w:hAnsi="Arial" w:hint="eastAsia"/>
        </w:rPr>
        <w:t>様式２３－２</w:t>
      </w:r>
      <w:r w:rsidRPr="00237754">
        <w:rPr>
          <w:rFonts w:ascii="Arial" w:eastAsia="ＭＳ ゴシック" w:hAnsi="Arial"/>
        </w:rPr>
        <w:tab/>
      </w:r>
      <w:r w:rsidRPr="00237754">
        <w:rPr>
          <w:rFonts w:ascii="Arial" w:eastAsia="ＭＳ ゴシック" w:hAnsi="Arial" w:hint="eastAsia"/>
        </w:rPr>
        <w:t>教育訓練記録</w:t>
      </w:r>
    </w:p>
    <w:p w14:paraId="2CA7EF1A" w14:textId="77777777" w:rsidR="00C3398D" w:rsidRPr="00237754" w:rsidRDefault="00C3398D" w:rsidP="00C3398D">
      <w:pPr>
        <w:widowControl/>
        <w:jc w:val="left"/>
        <w:rPr>
          <w:rFonts w:ascii="Arial" w:eastAsia="ＭＳ ゴシック" w:hAnsi="Arial"/>
        </w:rPr>
      </w:pPr>
      <w:r w:rsidRPr="00237754">
        <w:rPr>
          <w:rFonts w:ascii="Arial" w:eastAsia="ＭＳ ゴシック" w:hAnsi="Arial" w:hint="eastAsia"/>
        </w:rPr>
        <w:t>様式２９－１</w:t>
      </w:r>
      <w:r w:rsidRPr="00237754">
        <w:rPr>
          <w:rFonts w:ascii="Arial" w:eastAsia="ＭＳ ゴシック" w:hAnsi="Arial"/>
        </w:rPr>
        <w:tab/>
      </w:r>
      <w:r w:rsidRPr="00237754">
        <w:rPr>
          <w:rFonts w:ascii="Arial" w:eastAsia="ＭＳ ゴシック" w:hAnsi="Arial" w:hint="eastAsia"/>
        </w:rPr>
        <w:t>中古品の販売・貸与の処理記録</w:t>
      </w:r>
    </w:p>
    <w:p w14:paraId="418C79B5" w14:textId="77777777" w:rsidR="00C3398D" w:rsidRPr="00237754" w:rsidRDefault="00C3398D" w:rsidP="00C3398D">
      <w:pPr>
        <w:widowControl/>
        <w:jc w:val="left"/>
        <w:rPr>
          <w:rFonts w:ascii="Arial" w:eastAsia="ＭＳ ゴシック" w:hAnsi="Arial"/>
        </w:rPr>
      </w:pPr>
      <w:r w:rsidRPr="00237754">
        <w:rPr>
          <w:rFonts w:ascii="Arial" w:eastAsia="ＭＳ ゴシック" w:hAnsi="Arial" w:hint="eastAsia"/>
        </w:rPr>
        <w:t>様式２９－２</w:t>
      </w:r>
      <w:r w:rsidRPr="00237754">
        <w:rPr>
          <w:rFonts w:ascii="Arial" w:eastAsia="ＭＳ ゴシック" w:hAnsi="Arial"/>
        </w:rPr>
        <w:tab/>
      </w:r>
      <w:r w:rsidRPr="00237754">
        <w:rPr>
          <w:rFonts w:ascii="Arial" w:eastAsia="ＭＳ ゴシック" w:hAnsi="Arial" w:hint="eastAsia"/>
        </w:rPr>
        <w:t>中古品販売・貸与に係る連絡書</w:t>
      </w:r>
    </w:p>
    <w:p w14:paraId="4525F69C" w14:textId="77777777" w:rsidR="00C3398D" w:rsidRPr="00237754" w:rsidRDefault="00C3398D" w:rsidP="00C3398D">
      <w:pPr>
        <w:widowControl/>
        <w:jc w:val="left"/>
        <w:rPr>
          <w:rFonts w:ascii="Arial" w:eastAsia="ＭＳ ゴシック" w:hAnsi="Arial"/>
        </w:rPr>
      </w:pPr>
      <w:r w:rsidRPr="00237754">
        <w:rPr>
          <w:rFonts w:ascii="Arial" w:eastAsia="ＭＳ ゴシック" w:hAnsi="Arial" w:hint="eastAsia"/>
        </w:rPr>
        <w:t>様式３７－１</w:t>
      </w:r>
      <w:r w:rsidRPr="00237754">
        <w:rPr>
          <w:rFonts w:ascii="Arial" w:eastAsia="ＭＳ ゴシック" w:hAnsi="Arial"/>
        </w:rPr>
        <w:tab/>
      </w:r>
      <w:r w:rsidRPr="00237754">
        <w:rPr>
          <w:rFonts w:ascii="Arial" w:eastAsia="ＭＳ ゴシック" w:hAnsi="Arial" w:hint="eastAsia"/>
        </w:rPr>
        <w:t>供給者選定・評価票</w:t>
      </w:r>
    </w:p>
    <w:p w14:paraId="5C72A10D" w14:textId="77777777" w:rsidR="00C3398D" w:rsidRPr="00237754" w:rsidRDefault="00C3398D" w:rsidP="00C3398D">
      <w:pPr>
        <w:widowControl/>
        <w:jc w:val="left"/>
        <w:rPr>
          <w:rFonts w:ascii="Arial" w:eastAsia="ＭＳ ゴシック" w:hAnsi="Arial"/>
        </w:rPr>
      </w:pPr>
      <w:r w:rsidRPr="00237754">
        <w:rPr>
          <w:rFonts w:ascii="Arial" w:eastAsia="ＭＳ ゴシック" w:hAnsi="Arial" w:hint="eastAsia"/>
        </w:rPr>
        <w:t>様式３７－２</w:t>
      </w:r>
      <w:r w:rsidRPr="00237754">
        <w:rPr>
          <w:rFonts w:ascii="Arial" w:eastAsia="ＭＳ ゴシック" w:hAnsi="Arial"/>
        </w:rPr>
        <w:tab/>
      </w:r>
      <w:r w:rsidRPr="00237754">
        <w:rPr>
          <w:rFonts w:ascii="Arial" w:eastAsia="ＭＳ ゴシック" w:hAnsi="Arial" w:hint="eastAsia"/>
        </w:rPr>
        <w:t>認定供給者リスト</w:t>
      </w:r>
    </w:p>
    <w:p w14:paraId="34995C85" w14:textId="77777777" w:rsidR="00C3398D" w:rsidRPr="00237754" w:rsidRDefault="00C3398D" w:rsidP="00C3398D">
      <w:pPr>
        <w:widowControl/>
        <w:jc w:val="left"/>
        <w:rPr>
          <w:rFonts w:ascii="Arial" w:eastAsia="ＭＳ ゴシック" w:hAnsi="Arial"/>
        </w:rPr>
      </w:pPr>
      <w:r w:rsidRPr="00237754">
        <w:rPr>
          <w:rFonts w:ascii="Arial" w:eastAsia="ＭＳ ゴシック" w:hAnsi="Arial" w:hint="eastAsia"/>
        </w:rPr>
        <w:t>様式３７－３</w:t>
      </w:r>
      <w:r w:rsidRPr="00237754">
        <w:rPr>
          <w:rFonts w:ascii="Arial" w:eastAsia="ＭＳ ゴシック" w:hAnsi="Arial"/>
        </w:rPr>
        <w:tab/>
      </w:r>
      <w:r w:rsidRPr="00237754">
        <w:rPr>
          <w:rFonts w:ascii="Arial" w:eastAsia="ＭＳ ゴシック" w:hAnsi="Arial" w:hint="eastAsia"/>
        </w:rPr>
        <w:t>供給者再評価票</w:t>
      </w:r>
    </w:p>
    <w:p w14:paraId="7A7F2A43" w14:textId="77777777" w:rsidR="00C3398D" w:rsidRPr="00237754" w:rsidRDefault="00C3398D" w:rsidP="00C3398D">
      <w:pPr>
        <w:widowControl/>
        <w:jc w:val="left"/>
        <w:rPr>
          <w:rFonts w:ascii="Arial" w:eastAsia="ＭＳ ゴシック" w:hAnsi="Arial"/>
        </w:rPr>
      </w:pPr>
      <w:r w:rsidRPr="00237754">
        <w:rPr>
          <w:rFonts w:ascii="Arial" w:eastAsia="ＭＳ ゴシック" w:hAnsi="Arial" w:hint="eastAsia"/>
        </w:rPr>
        <w:t>様式３９－１</w:t>
      </w:r>
      <w:r w:rsidRPr="00237754">
        <w:rPr>
          <w:rFonts w:ascii="Arial" w:eastAsia="ＭＳ ゴシック" w:hAnsi="Arial"/>
        </w:rPr>
        <w:tab/>
      </w:r>
      <w:r w:rsidRPr="00237754">
        <w:rPr>
          <w:rFonts w:ascii="Arial" w:eastAsia="ＭＳ ゴシック" w:hAnsi="Arial" w:hint="eastAsia"/>
        </w:rPr>
        <w:t>購買物品受入検査表</w:t>
      </w:r>
    </w:p>
    <w:p w14:paraId="7B854545" w14:textId="77777777" w:rsidR="00C3398D" w:rsidRPr="00237754" w:rsidRDefault="00C3398D" w:rsidP="00C3398D">
      <w:pPr>
        <w:widowControl/>
        <w:jc w:val="left"/>
        <w:rPr>
          <w:rFonts w:ascii="Arial" w:eastAsia="ＭＳ ゴシック" w:hAnsi="Arial"/>
        </w:rPr>
      </w:pPr>
      <w:r w:rsidRPr="00237754">
        <w:rPr>
          <w:rFonts w:ascii="Arial" w:eastAsia="ＭＳ ゴシック" w:hAnsi="Arial" w:hint="eastAsia"/>
        </w:rPr>
        <w:t>様式４３－１</w:t>
      </w:r>
      <w:r w:rsidRPr="00237754">
        <w:rPr>
          <w:rFonts w:ascii="Arial" w:eastAsia="ＭＳ ゴシック" w:hAnsi="Arial"/>
        </w:rPr>
        <w:tab/>
      </w:r>
      <w:r w:rsidRPr="00237754">
        <w:rPr>
          <w:rFonts w:ascii="Arial" w:eastAsia="ＭＳ ゴシック" w:hAnsi="Arial" w:hint="eastAsia"/>
        </w:rPr>
        <w:t>修理業者での修理範囲等に関する連絡</w:t>
      </w:r>
    </w:p>
    <w:p w14:paraId="42BF6EDD" w14:textId="77777777" w:rsidR="00C3398D" w:rsidRPr="00237754" w:rsidRDefault="00C3398D" w:rsidP="00C3398D">
      <w:pPr>
        <w:widowControl/>
        <w:jc w:val="left"/>
        <w:rPr>
          <w:rFonts w:ascii="Arial" w:eastAsia="ＭＳ ゴシック" w:hAnsi="Arial"/>
        </w:rPr>
      </w:pPr>
      <w:r w:rsidRPr="00237754">
        <w:rPr>
          <w:rFonts w:ascii="Arial" w:eastAsia="ＭＳ ゴシック" w:hAnsi="Arial" w:hint="eastAsia"/>
        </w:rPr>
        <w:t>様式４３－２</w:t>
      </w:r>
      <w:r w:rsidRPr="00237754">
        <w:rPr>
          <w:rFonts w:ascii="Arial" w:eastAsia="ＭＳ ゴシック" w:hAnsi="Arial"/>
        </w:rPr>
        <w:tab/>
      </w:r>
      <w:r w:rsidRPr="00237754">
        <w:rPr>
          <w:rFonts w:ascii="Arial" w:eastAsia="ＭＳ ゴシック" w:hAnsi="Arial" w:hint="eastAsia"/>
        </w:rPr>
        <w:t>修理業者からの通知の処理記録</w:t>
      </w:r>
    </w:p>
    <w:p w14:paraId="450CE56F" w14:textId="77777777" w:rsidR="00C3398D" w:rsidRPr="00237754" w:rsidRDefault="00C3398D" w:rsidP="00C3398D">
      <w:pPr>
        <w:widowControl/>
        <w:jc w:val="left"/>
        <w:rPr>
          <w:rFonts w:ascii="Arial" w:eastAsia="ＭＳ ゴシック" w:hAnsi="Arial"/>
        </w:rPr>
      </w:pPr>
      <w:r w:rsidRPr="00237754">
        <w:rPr>
          <w:rFonts w:ascii="Arial" w:eastAsia="ＭＳ ゴシック" w:hAnsi="Arial" w:hint="eastAsia"/>
        </w:rPr>
        <w:t>様式４３－３</w:t>
      </w:r>
      <w:r w:rsidRPr="00237754">
        <w:rPr>
          <w:rFonts w:ascii="Arial" w:eastAsia="ＭＳ ゴシック" w:hAnsi="Arial"/>
        </w:rPr>
        <w:tab/>
      </w:r>
      <w:r w:rsidRPr="00237754">
        <w:rPr>
          <w:rFonts w:ascii="Arial" w:eastAsia="ＭＳ ゴシック" w:hAnsi="Arial" w:hint="eastAsia"/>
        </w:rPr>
        <w:t>修理業者への指示書</w:t>
      </w:r>
    </w:p>
    <w:p w14:paraId="1ACAA24D" w14:textId="77777777" w:rsidR="00C3398D" w:rsidRPr="00237754" w:rsidRDefault="00C3398D" w:rsidP="00C3398D">
      <w:pPr>
        <w:widowControl/>
        <w:jc w:val="left"/>
        <w:rPr>
          <w:rFonts w:ascii="Arial" w:eastAsia="ＭＳ ゴシック" w:hAnsi="Arial"/>
        </w:rPr>
      </w:pPr>
      <w:r w:rsidRPr="00237754">
        <w:rPr>
          <w:rFonts w:ascii="Arial" w:eastAsia="ＭＳ ゴシック" w:hAnsi="Arial" w:hint="eastAsia"/>
        </w:rPr>
        <w:t>様式５２－１</w:t>
      </w:r>
      <w:r w:rsidRPr="00237754">
        <w:rPr>
          <w:rFonts w:ascii="Arial" w:eastAsia="ＭＳ ゴシック" w:hAnsi="Arial"/>
        </w:rPr>
        <w:tab/>
      </w:r>
      <w:r w:rsidRPr="00237754">
        <w:rPr>
          <w:rFonts w:ascii="Arial" w:eastAsia="ＭＳ ゴシック" w:hAnsi="Arial" w:hint="eastAsia"/>
        </w:rPr>
        <w:t>販売業者又は貸与業者における品質の確保のために注意が必要な医療機器</w:t>
      </w:r>
    </w:p>
    <w:p w14:paraId="6AC128AE" w14:textId="77777777" w:rsidR="00C3398D" w:rsidRPr="00237754" w:rsidRDefault="00C3398D" w:rsidP="00C3398D">
      <w:pPr>
        <w:widowControl/>
        <w:jc w:val="left"/>
        <w:rPr>
          <w:rFonts w:ascii="Arial" w:eastAsia="ＭＳ ゴシック" w:hAnsi="Arial"/>
        </w:rPr>
      </w:pPr>
      <w:r w:rsidRPr="00237754">
        <w:rPr>
          <w:rFonts w:ascii="Arial" w:eastAsia="ＭＳ ゴシック" w:hAnsi="Arial" w:hint="eastAsia"/>
        </w:rPr>
        <w:t>様式５２－２</w:t>
      </w:r>
      <w:r w:rsidRPr="00237754">
        <w:rPr>
          <w:rFonts w:ascii="Arial" w:eastAsia="ＭＳ ゴシック" w:hAnsi="Arial"/>
        </w:rPr>
        <w:tab/>
      </w:r>
      <w:r w:rsidRPr="00237754">
        <w:rPr>
          <w:rFonts w:ascii="Arial" w:eastAsia="ＭＳ ゴシック" w:hAnsi="Arial" w:hint="eastAsia"/>
        </w:rPr>
        <w:t>販売業者又は貸与業者への品質確保の指示書</w:t>
      </w:r>
    </w:p>
    <w:p w14:paraId="0F428AB5" w14:textId="77777777" w:rsidR="00C3398D" w:rsidRPr="00237754" w:rsidRDefault="00C3398D" w:rsidP="00C3398D">
      <w:pPr>
        <w:widowControl/>
        <w:jc w:val="left"/>
        <w:rPr>
          <w:rFonts w:ascii="Arial" w:eastAsia="ＭＳ ゴシック" w:hAnsi="Arial"/>
        </w:rPr>
      </w:pPr>
      <w:r w:rsidRPr="00237754">
        <w:rPr>
          <w:rFonts w:ascii="Arial" w:eastAsia="ＭＳ ゴシック" w:hAnsi="Arial" w:hint="eastAsia"/>
        </w:rPr>
        <w:t>様式５６－１</w:t>
      </w:r>
      <w:r w:rsidRPr="00237754">
        <w:rPr>
          <w:rFonts w:ascii="Arial" w:eastAsia="ＭＳ ゴシック" w:hAnsi="Arial"/>
        </w:rPr>
        <w:tab/>
      </w:r>
      <w:r w:rsidRPr="00237754">
        <w:rPr>
          <w:rFonts w:ascii="Arial" w:eastAsia="ＭＳ ゴシック" w:hAnsi="Arial" w:hint="eastAsia"/>
        </w:rPr>
        <w:t>内部監査計画書兼通知書</w:t>
      </w:r>
    </w:p>
    <w:p w14:paraId="06D00006" w14:textId="77777777" w:rsidR="00C3398D" w:rsidRPr="00237754" w:rsidRDefault="00C3398D" w:rsidP="00C3398D">
      <w:pPr>
        <w:widowControl/>
        <w:jc w:val="left"/>
        <w:rPr>
          <w:rFonts w:ascii="Arial" w:eastAsia="ＭＳ ゴシック" w:hAnsi="Arial"/>
        </w:rPr>
      </w:pPr>
      <w:r w:rsidRPr="00237754">
        <w:rPr>
          <w:rFonts w:ascii="Arial" w:eastAsia="ＭＳ ゴシック" w:hAnsi="Arial" w:hint="eastAsia"/>
        </w:rPr>
        <w:t>様式５６－２</w:t>
      </w:r>
      <w:r w:rsidRPr="00237754">
        <w:rPr>
          <w:rFonts w:ascii="Arial" w:eastAsia="ＭＳ ゴシック" w:hAnsi="Arial"/>
        </w:rPr>
        <w:tab/>
      </w:r>
      <w:r w:rsidRPr="00237754">
        <w:rPr>
          <w:rFonts w:ascii="Arial" w:eastAsia="ＭＳ ゴシック" w:hAnsi="Arial" w:hint="eastAsia"/>
        </w:rPr>
        <w:t>内部監査報告書</w:t>
      </w:r>
      <w:r w:rsidRPr="00237754">
        <w:rPr>
          <w:rFonts w:ascii="Arial" w:eastAsia="ＭＳ ゴシック" w:hAnsi="Arial"/>
        </w:rPr>
        <w:t>/</w:t>
      </w:r>
      <w:r w:rsidRPr="00237754">
        <w:rPr>
          <w:rFonts w:ascii="Arial" w:eastAsia="ＭＳ ゴシック" w:hAnsi="Arial" w:hint="eastAsia"/>
        </w:rPr>
        <w:t>是正措置要求書</w:t>
      </w:r>
    </w:p>
    <w:p w14:paraId="749D977B" w14:textId="77777777" w:rsidR="00C3398D" w:rsidRPr="00237754" w:rsidRDefault="00C3398D" w:rsidP="00C3398D">
      <w:pPr>
        <w:widowControl/>
        <w:jc w:val="left"/>
        <w:rPr>
          <w:rFonts w:ascii="Arial" w:eastAsia="ＭＳ ゴシック" w:hAnsi="Arial"/>
        </w:rPr>
      </w:pPr>
      <w:r w:rsidRPr="00237754">
        <w:rPr>
          <w:rFonts w:ascii="Arial" w:eastAsia="ＭＳ ゴシック" w:hAnsi="Arial" w:hint="eastAsia"/>
        </w:rPr>
        <w:t>様式５６－３</w:t>
      </w:r>
      <w:r w:rsidRPr="00237754">
        <w:rPr>
          <w:rFonts w:ascii="Arial" w:eastAsia="ＭＳ ゴシック" w:hAnsi="Arial"/>
        </w:rPr>
        <w:tab/>
      </w:r>
      <w:r w:rsidRPr="00237754">
        <w:rPr>
          <w:rFonts w:ascii="Arial" w:eastAsia="ＭＳ ゴシック" w:hAnsi="Arial" w:hint="eastAsia"/>
        </w:rPr>
        <w:t>内部監査是正措置報告書</w:t>
      </w:r>
    </w:p>
    <w:p w14:paraId="5CC93774" w14:textId="77777777" w:rsidR="00C3398D" w:rsidRPr="00237754" w:rsidRDefault="00C3398D" w:rsidP="00C3398D">
      <w:pPr>
        <w:widowControl/>
        <w:jc w:val="left"/>
        <w:rPr>
          <w:rFonts w:ascii="Arial" w:eastAsia="ＭＳ ゴシック" w:hAnsi="Arial"/>
        </w:rPr>
      </w:pPr>
      <w:r w:rsidRPr="00237754">
        <w:rPr>
          <w:rFonts w:ascii="Arial" w:eastAsia="ＭＳ ゴシック" w:hAnsi="Arial" w:hint="eastAsia"/>
        </w:rPr>
        <w:t>様式５８－１</w:t>
      </w:r>
      <w:r w:rsidRPr="00237754">
        <w:rPr>
          <w:rFonts w:ascii="Arial" w:eastAsia="ＭＳ ゴシック" w:hAnsi="Arial"/>
        </w:rPr>
        <w:tab/>
      </w:r>
      <w:r w:rsidRPr="00237754">
        <w:rPr>
          <w:rFonts w:ascii="Arial" w:eastAsia="ＭＳ ゴシック" w:hAnsi="Arial" w:hint="eastAsia"/>
        </w:rPr>
        <w:t>市場への出荷判定記録</w:t>
      </w:r>
    </w:p>
    <w:p w14:paraId="2E613B07" w14:textId="77777777" w:rsidR="00C3398D" w:rsidRPr="00237754" w:rsidRDefault="00C3398D" w:rsidP="00C3398D">
      <w:pPr>
        <w:widowControl/>
        <w:jc w:val="left"/>
        <w:rPr>
          <w:rFonts w:ascii="Arial" w:eastAsia="ＭＳ ゴシック" w:hAnsi="Arial"/>
        </w:rPr>
      </w:pPr>
      <w:r w:rsidRPr="00237754">
        <w:rPr>
          <w:rFonts w:ascii="Arial" w:eastAsia="ＭＳ ゴシック" w:hAnsi="Arial" w:hint="eastAsia"/>
        </w:rPr>
        <w:t>様式５８－２</w:t>
      </w:r>
      <w:r w:rsidRPr="00237754">
        <w:rPr>
          <w:rFonts w:ascii="Arial" w:eastAsia="ＭＳ ゴシック" w:hAnsi="Arial"/>
        </w:rPr>
        <w:tab/>
      </w:r>
      <w:r w:rsidRPr="00237754">
        <w:rPr>
          <w:rFonts w:ascii="Arial" w:eastAsia="ＭＳ ゴシック" w:hAnsi="Arial" w:hint="eastAsia"/>
        </w:rPr>
        <w:t>製品の出納記録</w:t>
      </w:r>
    </w:p>
    <w:p w14:paraId="632245DF" w14:textId="77777777" w:rsidR="00C3398D" w:rsidRPr="00237754" w:rsidRDefault="00C3398D" w:rsidP="00C3398D">
      <w:pPr>
        <w:widowControl/>
        <w:jc w:val="left"/>
        <w:rPr>
          <w:rFonts w:ascii="Arial" w:eastAsia="ＭＳ ゴシック" w:hAnsi="Arial"/>
        </w:rPr>
      </w:pPr>
      <w:r w:rsidRPr="00237754">
        <w:rPr>
          <w:rFonts w:ascii="Arial" w:eastAsia="ＭＳ ゴシック" w:hAnsi="Arial" w:hint="eastAsia"/>
        </w:rPr>
        <w:t>様式６３－１</w:t>
      </w:r>
      <w:r w:rsidRPr="00237754">
        <w:rPr>
          <w:rFonts w:ascii="Arial" w:eastAsia="ＭＳ ゴシック" w:hAnsi="Arial"/>
        </w:rPr>
        <w:tab/>
      </w:r>
      <w:r w:rsidRPr="00237754">
        <w:rPr>
          <w:rFonts w:ascii="Arial" w:eastAsia="ＭＳ ゴシック" w:hAnsi="Arial" w:hint="eastAsia"/>
        </w:rPr>
        <w:t>是正措置記録書</w:t>
      </w:r>
    </w:p>
    <w:p w14:paraId="34DF5D0B" w14:textId="77777777" w:rsidR="00C3398D" w:rsidRPr="00237754" w:rsidRDefault="00C3398D" w:rsidP="00C3398D">
      <w:pPr>
        <w:widowControl/>
        <w:jc w:val="left"/>
        <w:rPr>
          <w:rFonts w:ascii="Arial" w:eastAsia="ＭＳ ゴシック" w:hAnsi="Arial"/>
        </w:rPr>
      </w:pPr>
      <w:r w:rsidRPr="00237754">
        <w:rPr>
          <w:rFonts w:ascii="Arial" w:eastAsia="ＭＳ ゴシック" w:hAnsi="Arial" w:hint="eastAsia"/>
        </w:rPr>
        <w:t>様式７２－１</w:t>
      </w:r>
      <w:r w:rsidRPr="00237754">
        <w:rPr>
          <w:rFonts w:ascii="Arial" w:eastAsia="ＭＳ ゴシック" w:hAnsi="Arial"/>
        </w:rPr>
        <w:tab/>
      </w:r>
      <w:r w:rsidRPr="00237754">
        <w:rPr>
          <w:rFonts w:ascii="Arial" w:eastAsia="ＭＳ ゴシック" w:hAnsi="Arial" w:hint="eastAsia"/>
        </w:rPr>
        <w:t>品質情報処理票</w:t>
      </w:r>
    </w:p>
    <w:p w14:paraId="6B7080AE" w14:textId="78015173" w:rsidR="00C3398D" w:rsidRPr="00237754" w:rsidRDefault="00C3398D" w:rsidP="00C3398D">
      <w:pPr>
        <w:widowControl/>
        <w:jc w:val="left"/>
      </w:pPr>
      <w:r w:rsidRPr="00237754">
        <w:rPr>
          <w:rFonts w:ascii="Arial" w:eastAsia="ＭＳ ゴシック" w:hAnsi="Arial" w:hint="eastAsia"/>
        </w:rPr>
        <w:t>様式７２－２</w:t>
      </w:r>
      <w:r w:rsidRPr="00237754">
        <w:rPr>
          <w:rFonts w:ascii="Arial" w:eastAsia="ＭＳ ゴシック" w:hAnsi="Arial"/>
        </w:rPr>
        <w:tab/>
      </w:r>
      <w:r w:rsidRPr="00237754">
        <w:rPr>
          <w:rFonts w:ascii="Arial" w:eastAsia="ＭＳ ゴシック" w:hAnsi="Arial" w:hint="eastAsia"/>
        </w:rPr>
        <w:t>回収記録</w:t>
      </w:r>
    </w:p>
    <w:p w14:paraId="00320AA2" w14:textId="77777777" w:rsidR="00C3398D" w:rsidRPr="00237754" w:rsidRDefault="00C3398D">
      <w:pPr>
        <w:widowControl/>
        <w:jc w:val="left"/>
      </w:pPr>
    </w:p>
    <w:p w14:paraId="3E83AB76" w14:textId="6316E3E7" w:rsidR="00C3398D" w:rsidRPr="00237754" w:rsidRDefault="00C3398D">
      <w:pPr>
        <w:widowControl/>
        <w:jc w:val="left"/>
      </w:pPr>
      <w:r w:rsidRPr="00237754">
        <w:br w:type="page"/>
      </w:r>
    </w:p>
    <w:p w14:paraId="078D47C6" w14:textId="1AF4D631" w:rsidR="00AB08CE" w:rsidRPr="00237754" w:rsidRDefault="001E3130" w:rsidP="00AB08CE">
      <w:pPr>
        <w:pStyle w:val="1"/>
      </w:pPr>
      <w:bookmarkStart w:id="0" w:name="_Toc150864562"/>
      <w:r w:rsidRPr="00237754">
        <w:rPr>
          <w:rFonts w:hint="eastAsia"/>
        </w:rPr>
        <w:lastRenderedPageBreak/>
        <w:t>【１】総則</w:t>
      </w:r>
      <w:bookmarkEnd w:id="0"/>
    </w:p>
    <w:p w14:paraId="3DC9C96D" w14:textId="77777777" w:rsidR="00AB08CE" w:rsidRPr="00237754" w:rsidRDefault="00AB08CE" w:rsidP="00AB08CE"/>
    <w:p w14:paraId="295DFA71" w14:textId="754F8AD0" w:rsidR="00D855B9" w:rsidRPr="00237754" w:rsidRDefault="0002556A" w:rsidP="002B6E32">
      <w:pPr>
        <w:pStyle w:val="2"/>
        <w:rPr>
          <w:rFonts w:ascii="ＭＳ ゴシック" w:hAnsi="ＭＳ ゴシック"/>
          <w:sz w:val="24"/>
          <w:szCs w:val="24"/>
        </w:rPr>
      </w:pPr>
      <w:bookmarkStart w:id="1" w:name="_Toc150864563"/>
      <w:r w:rsidRPr="00237754">
        <w:rPr>
          <w:rFonts w:hint="eastAsia"/>
        </w:rPr>
        <w:t>１　目的</w:t>
      </w:r>
      <w:bookmarkEnd w:id="1"/>
    </w:p>
    <w:p w14:paraId="155D9B1E" w14:textId="2BA2CE29" w:rsidR="001E3130" w:rsidRPr="00237754" w:rsidRDefault="001E3130" w:rsidP="00655434">
      <w:pPr>
        <w:ind w:firstLineChars="100" w:firstLine="210"/>
        <w:rPr>
          <w:rFonts w:ascii="ＭＳ 明朝"/>
          <w:szCs w:val="21"/>
        </w:rPr>
      </w:pPr>
      <w:r w:rsidRPr="00237754">
        <w:rPr>
          <w:rFonts w:ascii="ＭＳ 明朝" w:hAnsi="ＭＳ 明朝" w:hint="eastAsia"/>
        </w:rPr>
        <w:t>本品質管理監督システム基準書は、当社が提供する製品及びサービスに関わる製品受領者の要望を達成するために、平成</w:t>
      </w:r>
      <w:r w:rsidRPr="00237754">
        <w:rPr>
          <w:rFonts w:asciiTheme="minorHAnsi" w:hAnsiTheme="minorHAnsi"/>
        </w:rPr>
        <w:t>16</w:t>
      </w:r>
      <w:r w:rsidRPr="00237754">
        <w:rPr>
          <w:rFonts w:ascii="ＭＳ 明朝" w:hAnsi="ＭＳ 明朝" w:hint="eastAsia"/>
        </w:rPr>
        <w:t>年厚生</w:t>
      </w:r>
      <w:r w:rsidRPr="00237754">
        <w:rPr>
          <w:rFonts w:ascii="ＭＳ 明朝" w:hAnsi="ＭＳ 明朝" w:hint="eastAsia"/>
          <w:szCs w:val="21"/>
        </w:rPr>
        <w:t>労働省令第</w:t>
      </w:r>
      <w:r w:rsidRPr="00237754">
        <w:rPr>
          <w:rFonts w:asciiTheme="minorHAnsi" w:hAnsiTheme="minorHAnsi"/>
          <w:szCs w:val="21"/>
        </w:rPr>
        <w:t>169</w:t>
      </w:r>
      <w:r w:rsidR="002E3F34" w:rsidRPr="00237754">
        <w:rPr>
          <w:rFonts w:ascii="ＭＳ 明朝" w:hAnsi="ＭＳ 明朝" w:hint="eastAsia"/>
          <w:szCs w:val="21"/>
        </w:rPr>
        <w:t>号（改正：令和</w:t>
      </w:r>
      <w:r w:rsidR="002E3F34" w:rsidRPr="00237754">
        <w:rPr>
          <w:rFonts w:asciiTheme="minorHAnsi" w:hAnsiTheme="minorHAnsi"/>
          <w:szCs w:val="21"/>
        </w:rPr>
        <w:t>3</w:t>
      </w:r>
      <w:r w:rsidRPr="00237754">
        <w:rPr>
          <w:rFonts w:ascii="ＭＳ 明朝" w:hAnsi="ＭＳ 明朝" w:hint="eastAsia"/>
          <w:szCs w:val="21"/>
        </w:rPr>
        <w:t>年厚生労働省令第</w:t>
      </w:r>
      <w:r w:rsidR="002E3F34" w:rsidRPr="00237754">
        <w:rPr>
          <w:rFonts w:asciiTheme="minorHAnsi" w:hAnsiTheme="minorHAnsi"/>
          <w:szCs w:val="21"/>
        </w:rPr>
        <w:t>60</w:t>
      </w:r>
      <w:r w:rsidRPr="00237754">
        <w:rPr>
          <w:rFonts w:ascii="ＭＳ 明朝" w:hAnsi="ＭＳ 明朝" w:hint="eastAsia"/>
          <w:szCs w:val="21"/>
        </w:rPr>
        <w:t>号）</w:t>
      </w:r>
      <w:r w:rsidRPr="00237754">
        <w:rPr>
          <w:rFonts w:ascii="ＭＳ 明朝" w:hAnsi="ＭＳ 明朝"/>
          <w:szCs w:val="21"/>
        </w:rPr>
        <w:t xml:space="preserve"> </w:t>
      </w:r>
      <w:r w:rsidRPr="00237754">
        <w:rPr>
          <w:rFonts w:ascii="ＭＳ 明朝" w:hAnsi="ＭＳ 明朝" w:hint="eastAsia"/>
          <w:szCs w:val="21"/>
        </w:rPr>
        <w:t>「</w:t>
      </w:r>
      <w:r w:rsidRPr="00237754">
        <w:rPr>
          <w:rFonts w:ascii="ＭＳ 明朝" w:hAnsi="ＭＳ 明朝" w:hint="eastAsia"/>
          <w:bCs/>
          <w:szCs w:val="21"/>
        </w:rPr>
        <w:t>医療機器及び体外診断用医薬品の製造管理及び品質管理の基準に関する省令</w:t>
      </w:r>
      <w:r w:rsidRPr="00237754">
        <w:rPr>
          <w:rFonts w:ascii="ＭＳ 明朝" w:hAnsi="ＭＳ 明朝" w:hint="eastAsia"/>
          <w:szCs w:val="21"/>
        </w:rPr>
        <w:t>」（</w:t>
      </w:r>
      <w:r w:rsidRPr="00237754">
        <w:rPr>
          <w:rFonts w:ascii="ＭＳ 明朝" w:hAnsi="ＭＳ 明朝" w:hint="eastAsia"/>
        </w:rPr>
        <w:t>以下</w:t>
      </w:r>
      <w:r w:rsidR="00BD0180" w:rsidRPr="00237754">
        <w:rPr>
          <w:rFonts w:ascii="ＭＳ 明朝" w:hAnsi="ＭＳ 明朝" w:hint="eastAsia"/>
        </w:rPr>
        <w:t>「</w:t>
      </w:r>
      <w:r w:rsidR="00BD0180" w:rsidRPr="00237754">
        <w:rPr>
          <w:rFonts w:asciiTheme="minorHAnsi" w:hAnsiTheme="minorHAnsi"/>
        </w:rPr>
        <w:t>QMS</w:t>
      </w:r>
      <w:r w:rsidRPr="00237754">
        <w:rPr>
          <w:rFonts w:ascii="ＭＳ 明朝" w:hAnsi="ＭＳ 明朝" w:hint="eastAsia"/>
        </w:rPr>
        <w:t>省令」という。）に従って、効果的な品質管理</w:t>
      </w:r>
      <w:r w:rsidR="00D354BA" w:rsidRPr="00237754">
        <w:rPr>
          <w:rFonts w:ascii="ＭＳ 明朝" w:hAnsi="ＭＳ 明朝" w:hint="eastAsia"/>
        </w:rPr>
        <w:t>監督システムを確立し、その運用と維持、並びにその有効性の維持又</w:t>
      </w:r>
      <w:r w:rsidRPr="00237754">
        <w:rPr>
          <w:rFonts w:ascii="ＭＳ 明朝" w:hAnsi="ＭＳ 明朝" w:hint="eastAsia"/>
        </w:rPr>
        <w:t>は継続的改善により、当社の品質管理監督システム活動を的確かつ効果的に推進し、当社の発展と経営の効率化、並びに社会的貢献を果たすことを目的とする。</w:t>
      </w:r>
    </w:p>
    <w:p w14:paraId="43148E1D" w14:textId="70B719CF" w:rsidR="001E3130" w:rsidRPr="00237754" w:rsidRDefault="001E3130" w:rsidP="00A15722"/>
    <w:p w14:paraId="069CBB91" w14:textId="77777777" w:rsidR="001E3130" w:rsidRPr="00237754" w:rsidRDefault="001E3130" w:rsidP="002B6E32">
      <w:pPr>
        <w:pStyle w:val="2"/>
        <w:numPr>
          <w:ilvl w:val="0"/>
          <w:numId w:val="0"/>
        </w:numPr>
      </w:pPr>
      <w:bookmarkStart w:id="2" w:name="_Toc402458603"/>
      <w:bookmarkStart w:id="3" w:name="_Toc150864564"/>
      <w:r w:rsidRPr="00237754">
        <w:rPr>
          <w:rFonts w:hint="eastAsia"/>
        </w:rPr>
        <w:t>２　適用</w:t>
      </w:r>
      <w:bookmarkEnd w:id="2"/>
      <w:bookmarkEnd w:id="3"/>
    </w:p>
    <w:p w14:paraId="45D452A9" w14:textId="77777777" w:rsidR="001E3130" w:rsidRPr="00237754" w:rsidRDefault="001E3130" w:rsidP="00655434">
      <w:pPr>
        <w:ind w:firstLineChars="100" w:firstLine="210"/>
      </w:pPr>
      <w:r w:rsidRPr="00237754">
        <w:rPr>
          <w:rFonts w:hint="eastAsia"/>
        </w:rPr>
        <w:t>本品質管理監督システム基準書は、以下の組織・範囲に適用する。</w:t>
      </w:r>
    </w:p>
    <w:p w14:paraId="7D7404F1" w14:textId="77777777" w:rsidR="001E3130" w:rsidRPr="00237754" w:rsidRDefault="001E3130" w:rsidP="005B482A">
      <w:pPr>
        <w:ind w:firstLineChars="50" w:firstLine="105"/>
      </w:pPr>
      <w:r w:rsidRPr="00237754">
        <w:rPr>
          <w:rFonts w:hint="eastAsia"/>
        </w:rPr>
        <w:t>【適用組織】</w:t>
      </w:r>
    </w:p>
    <w:p w14:paraId="66EE92CD" w14:textId="77777777" w:rsidR="001E3130" w:rsidRPr="00237754" w:rsidRDefault="001E3130" w:rsidP="00293631">
      <w:r w:rsidRPr="00237754">
        <w:rPr>
          <w:rFonts w:hint="eastAsia"/>
        </w:rPr>
        <w:t xml:space="preserve">　</w:t>
      </w:r>
      <w:r w:rsidR="00802A96" w:rsidRPr="00237754">
        <w:rPr>
          <w:rFonts w:hint="eastAsia"/>
        </w:rPr>
        <w:t xml:space="preserve">   </w:t>
      </w:r>
      <w:r w:rsidRPr="00237754">
        <w:rPr>
          <w:rFonts w:hint="eastAsia"/>
        </w:rPr>
        <w:t xml:space="preserve">第三種医療機器製造販売業　</w:t>
      </w:r>
    </w:p>
    <w:p w14:paraId="6982A90C" w14:textId="77777777" w:rsidR="001E3130" w:rsidRPr="00237754" w:rsidRDefault="001E3130" w:rsidP="0009582E">
      <w:pPr>
        <w:ind w:firstLineChars="350" w:firstLine="735"/>
        <w:rPr>
          <w:u w:val="single"/>
        </w:rPr>
      </w:pPr>
      <w:r w:rsidRPr="00237754">
        <w:rPr>
          <w:rFonts w:hint="eastAsia"/>
        </w:rPr>
        <w:t xml:space="preserve">名称　　　</w:t>
      </w:r>
      <w:r w:rsidRPr="00237754">
        <w:rPr>
          <w:rFonts w:hint="eastAsia"/>
          <w:u w:val="single"/>
        </w:rPr>
        <w:t xml:space="preserve">　　　　　　　　　　　　　　　　　　　　　　　　　　　</w:t>
      </w:r>
      <w:r w:rsidRPr="00237754">
        <w:rPr>
          <w:rFonts w:hint="eastAsia"/>
        </w:rPr>
        <w:t>（以下「当社」とする。）</w:t>
      </w:r>
    </w:p>
    <w:p w14:paraId="549C24BF" w14:textId="77777777" w:rsidR="001E3130" w:rsidRPr="00237754" w:rsidRDefault="001E3130" w:rsidP="0009582E">
      <w:pPr>
        <w:ind w:firstLineChars="350" w:firstLine="735"/>
        <w:rPr>
          <w:u w:val="single"/>
        </w:rPr>
      </w:pPr>
      <w:r w:rsidRPr="00237754">
        <w:rPr>
          <w:rFonts w:hint="eastAsia"/>
        </w:rPr>
        <w:t xml:space="preserve">所在地　　</w:t>
      </w:r>
      <w:r w:rsidRPr="00237754">
        <w:rPr>
          <w:rFonts w:hint="eastAsia"/>
          <w:u w:val="single"/>
        </w:rPr>
        <w:t xml:space="preserve">東京都　　　　　　　　　　　　　　　　　　　　　　　　　　　　　　　　　　　　</w:t>
      </w:r>
    </w:p>
    <w:p w14:paraId="053AA91A" w14:textId="77777777" w:rsidR="001E3130" w:rsidRPr="00237754" w:rsidRDefault="001E3130" w:rsidP="0009582E">
      <w:pPr>
        <w:ind w:firstLineChars="350" w:firstLine="735"/>
        <w:rPr>
          <w:u w:val="single"/>
        </w:rPr>
      </w:pPr>
      <w:r w:rsidRPr="00237754">
        <w:rPr>
          <w:rFonts w:hint="eastAsia"/>
        </w:rPr>
        <w:t xml:space="preserve">許可番号　</w:t>
      </w:r>
      <w:r w:rsidRPr="00237754">
        <w:rPr>
          <w:u w:val="single"/>
        </w:rPr>
        <w:t xml:space="preserve">13B3X    </w:t>
      </w:r>
      <w:r w:rsidRPr="00237754">
        <w:rPr>
          <w:rFonts w:hint="eastAsia"/>
          <w:u w:val="single"/>
        </w:rPr>
        <w:t xml:space="preserve">　　　　　　　　　　　　　　</w:t>
      </w:r>
    </w:p>
    <w:p w14:paraId="36760BA2" w14:textId="77777777" w:rsidR="001E3130" w:rsidRPr="00237754" w:rsidRDefault="001E3130" w:rsidP="00293631"/>
    <w:p w14:paraId="69A920BD" w14:textId="77777777" w:rsidR="001E3130" w:rsidRPr="00237754" w:rsidRDefault="001E3130" w:rsidP="00293631">
      <w:r w:rsidRPr="00237754">
        <w:rPr>
          <w:rFonts w:hint="eastAsia"/>
        </w:rPr>
        <w:t xml:space="preserve">　</w:t>
      </w:r>
      <w:r w:rsidR="00A558D4" w:rsidRPr="00237754">
        <w:rPr>
          <w:rFonts w:hint="eastAsia"/>
        </w:rPr>
        <w:t xml:space="preserve"> </w:t>
      </w:r>
      <w:r w:rsidR="00802A96" w:rsidRPr="00237754">
        <w:rPr>
          <w:rFonts w:hint="eastAsia"/>
        </w:rPr>
        <w:t xml:space="preserve">  </w:t>
      </w:r>
      <w:r w:rsidRPr="00237754">
        <w:rPr>
          <w:rFonts w:hint="eastAsia"/>
        </w:rPr>
        <w:t xml:space="preserve">医療機器製造業　</w:t>
      </w:r>
    </w:p>
    <w:p w14:paraId="1859D92A" w14:textId="77777777" w:rsidR="001E3130" w:rsidRPr="00237754" w:rsidRDefault="001E3130" w:rsidP="00A558D4">
      <w:pPr>
        <w:ind w:firstLineChars="350" w:firstLine="735"/>
        <w:rPr>
          <w:u w:val="single"/>
        </w:rPr>
      </w:pPr>
      <w:r w:rsidRPr="00237754">
        <w:rPr>
          <w:rFonts w:hint="eastAsia"/>
        </w:rPr>
        <w:t xml:space="preserve">名称　　　</w:t>
      </w:r>
      <w:r w:rsidRPr="00237754">
        <w:rPr>
          <w:rFonts w:hint="eastAsia"/>
          <w:u w:val="single"/>
        </w:rPr>
        <w:t xml:space="preserve">　　　　　　　　　　　　　　　　　　　　　　　　</w:t>
      </w:r>
      <w:r w:rsidRPr="00237754">
        <w:rPr>
          <w:rFonts w:hint="eastAsia"/>
        </w:rPr>
        <w:t>（以下「当社製造所」とする。）</w:t>
      </w:r>
    </w:p>
    <w:p w14:paraId="49ECE651" w14:textId="77777777" w:rsidR="001E3130" w:rsidRPr="00237754" w:rsidRDefault="001E3130" w:rsidP="00A558D4">
      <w:pPr>
        <w:ind w:firstLineChars="350" w:firstLine="735"/>
        <w:rPr>
          <w:u w:val="single"/>
        </w:rPr>
      </w:pPr>
      <w:r w:rsidRPr="00237754">
        <w:rPr>
          <w:rFonts w:hint="eastAsia"/>
        </w:rPr>
        <w:t xml:space="preserve">所在地　　</w:t>
      </w:r>
      <w:r w:rsidRPr="00237754">
        <w:rPr>
          <w:rFonts w:hint="eastAsia"/>
          <w:u w:val="single"/>
        </w:rPr>
        <w:t xml:space="preserve">東京都　　　　　　　　　　　　　　　　　　　　　　　　　　　　　　　　　　　　</w:t>
      </w:r>
    </w:p>
    <w:p w14:paraId="204C84E6" w14:textId="306AC6B1" w:rsidR="001E3130" w:rsidRPr="00237754" w:rsidRDefault="001E3130" w:rsidP="00A558D4">
      <w:pPr>
        <w:ind w:firstLineChars="350" w:firstLine="735"/>
        <w:rPr>
          <w:u w:val="single"/>
        </w:rPr>
      </w:pPr>
      <w:r w:rsidRPr="00237754">
        <w:rPr>
          <w:rFonts w:hint="eastAsia"/>
        </w:rPr>
        <w:t xml:space="preserve">登録番号　</w:t>
      </w:r>
      <w:r w:rsidRPr="00237754">
        <w:rPr>
          <w:u w:val="single"/>
        </w:rPr>
        <w:t>13B</w:t>
      </w:r>
      <w:r w:rsidR="00F742BB" w:rsidRPr="00237754">
        <w:rPr>
          <w:rFonts w:hint="eastAsia"/>
          <w:u w:val="single"/>
        </w:rPr>
        <w:t>Z</w:t>
      </w:r>
      <w:r w:rsidRPr="00237754">
        <w:rPr>
          <w:u w:val="single"/>
        </w:rPr>
        <w:t xml:space="preserve">         </w:t>
      </w:r>
      <w:r w:rsidRPr="00237754">
        <w:rPr>
          <w:rFonts w:hint="eastAsia"/>
          <w:u w:val="single"/>
        </w:rPr>
        <w:t xml:space="preserve">　　　　　　　　　　　　　</w:t>
      </w:r>
    </w:p>
    <w:p w14:paraId="32932C5E" w14:textId="3EF3555A" w:rsidR="001E3130" w:rsidRPr="00237754" w:rsidRDefault="001E3130" w:rsidP="00A558D4">
      <w:pPr>
        <w:ind w:firstLineChars="350" w:firstLine="735"/>
      </w:pPr>
      <w:r w:rsidRPr="00237754">
        <w:rPr>
          <w:rFonts w:hint="eastAsia"/>
        </w:rPr>
        <w:t>組織図を別紙</w:t>
      </w:r>
      <w:r w:rsidR="00655434" w:rsidRPr="00237754">
        <w:rPr>
          <w:rFonts w:asciiTheme="minorHAnsi" w:hAnsiTheme="minorHAnsi"/>
        </w:rPr>
        <w:t>1</w:t>
      </w:r>
      <w:r w:rsidRPr="00237754">
        <w:rPr>
          <w:rFonts w:hint="eastAsia"/>
        </w:rPr>
        <w:t>に示す。</w:t>
      </w:r>
    </w:p>
    <w:p w14:paraId="5319F08F" w14:textId="77777777" w:rsidR="001E3130" w:rsidRPr="00237754" w:rsidRDefault="001E3130" w:rsidP="00475009">
      <w:pPr>
        <w:ind w:firstLineChars="100" w:firstLine="210"/>
      </w:pPr>
    </w:p>
    <w:p w14:paraId="7657FD10" w14:textId="77777777" w:rsidR="00AB08CE" w:rsidRPr="00237754" w:rsidRDefault="001E3130" w:rsidP="00AB08CE">
      <w:pPr>
        <w:ind w:firstLineChars="50" w:firstLine="105"/>
      </w:pPr>
      <w:r w:rsidRPr="00237754">
        <w:rPr>
          <w:rFonts w:hint="eastAsia"/>
        </w:rPr>
        <w:t>【適用範囲】</w:t>
      </w:r>
    </w:p>
    <w:p w14:paraId="6C76A88A" w14:textId="77777777" w:rsidR="00AB08CE" w:rsidRPr="00237754" w:rsidRDefault="001E3130" w:rsidP="00852CFC">
      <w:pPr>
        <w:ind w:leftChars="200" w:left="630" w:hangingChars="100" w:hanging="210"/>
      </w:pPr>
      <w:r w:rsidRPr="00237754">
        <w:rPr>
          <w:rFonts w:hint="eastAsia"/>
        </w:rPr>
        <w:t>・当社の製造販売する医療機器の製造販売業務</w:t>
      </w:r>
    </w:p>
    <w:p w14:paraId="7CA77205" w14:textId="77777777" w:rsidR="00AB08CE" w:rsidRPr="00237754" w:rsidRDefault="001E3130" w:rsidP="00852CFC">
      <w:pPr>
        <w:ind w:leftChars="200" w:left="630" w:hangingChars="100" w:hanging="210"/>
      </w:pPr>
      <w:r w:rsidRPr="00237754">
        <w:rPr>
          <w:rFonts w:hint="eastAsia"/>
        </w:rPr>
        <w:t>・当社が提供する医療機器の製造業務（組立、試験検査、包装・表示、最終製品の保管）</w:t>
      </w:r>
    </w:p>
    <w:p w14:paraId="30E414C3" w14:textId="7EDFE95C" w:rsidR="001E3130" w:rsidRPr="00237754" w:rsidRDefault="001E3130" w:rsidP="00852CFC">
      <w:pPr>
        <w:ind w:leftChars="200" w:left="420" w:firstLineChars="100" w:firstLine="210"/>
      </w:pPr>
      <w:r w:rsidRPr="00237754">
        <w:rPr>
          <w:rFonts w:hint="eastAsia"/>
        </w:rPr>
        <w:t>業務工程を</w:t>
      </w:r>
      <w:r w:rsidRPr="00237754">
        <w:rPr>
          <w:rFonts w:ascii="ＭＳ ゴシック" w:eastAsia="ＭＳ ゴシック" w:hAnsi="ＭＳ ゴシック" w:hint="eastAsia"/>
        </w:rPr>
        <w:t>「５</w:t>
      </w:r>
      <w:r w:rsidR="002E3F34" w:rsidRPr="00237754">
        <w:rPr>
          <w:rFonts w:ascii="ＭＳ ゴシック" w:eastAsia="ＭＳ ゴシック" w:hAnsi="ＭＳ ゴシック" w:hint="eastAsia"/>
        </w:rPr>
        <w:t>の２</w:t>
      </w:r>
      <w:r w:rsidRPr="00237754">
        <w:rPr>
          <w:rFonts w:ascii="ＭＳ ゴシック" w:eastAsia="ＭＳ ゴシック" w:hAnsi="ＭＳ ゴシック" w:hint="eastAsia"/>
        </w:rPr>
        <w:t xml:space="preserve">　</w:t>
      </w:r>
      <w:r w:rsidR="002E3F34" w:rsidRPr="00237754">
        <w:rPr>
          <w:rFonts w:asciiTheme="majorEastAsia" w:eastAsiaTheme="majorEastAsia" w:hAnsiTheme="majorEastAsia" w:hint="eastAsia"/>
        </w:rPr>
        <w:t>品質管理監督システムの確立（</w:t>
      </w:r>
      <w:r w:rsidR="002E3F34" w:rsidRPr="00237754">
        <w:rPr>
          <w:rFonts w:asciiTheme="majorHAnsi" w:eastAsiaTheme="majorEastAsia" w:hAnsiTheme="majorHAnsi" w:cstheme="majorHAnsi"/>
        </w:rPr>
        <w:t>第</w:t>
      </w:r>
      <w:r w:rsidR="002E3F34" w:rsidRPr="00237754">
        <w:rPr>
          <w:rFonts w:asciiTheme="minorHAnsi" w:eastAsiaTheme="minorEastAsia" w:hAnsiTheme="minorHAnsi" w:cstheme="majorHAnsi"/>
        </w:rPr>
        <w:t>5</w:t>
      </w:r>
      <w:r w:rsidR="002E3F34" w:rsidRPr="00237754">
        <w:rPr>
          <w:rFonts w:asciiTheme="majorHAnsi" w:eastAsiaTheme="majorEastAsia" w:hAnsiTheme="majorHAnsi" w:cstheme="majorHAnsi"/>
        </w:rPr>
        <w:t>条の</w:t>
      </w:r>
      <w:r w:rsidR="002E3F34" w:rsidRPr="00237754">
        <w:rPr>
          <w:rFonts w:asciiTheme="minorHAnsi" w:eastAsiaTheme="minorEastAsia" w:hAnsiTheme="minorHAnsi" w:cstheme="majorHAnsi"/>
        </w:rPr>
        <w:t>2</w:t>
      </w:r>
      <w:r w:rsidR="002E3F34" w:rsidRPr="00237754">
        <w:rPr>
          <w:rFonts w:asciiTheme="majorEastAsia" w:eastAsiaTheme="majorEastAsia" w:hAnsiTheme="majorEastAsia" w:hint="eastAsia"/>
        </w:rPr>
        <w:t>）</w:t>
      </w:r>
      <w:r w:rsidRPr="00237754">
        <w:rPr>
          <w:rFonts w:ascii="ＭＳ ゴシック" w:eastAsia="ＭＳ ゴシック" w:hAnsi="ＭＳ ゴシック" w:hint="eastAsia"/>
        </w:rPr>
        <w:t>」</w:t>
      </w:r>
      <w:r w:rsidRPr="00237754">
        <w:rPr>
          <w:rFonts w:hint="eastAsia"/>
        </w:rPr>
        <w:t>の「</w:t>
      </w:r>
      <w:r w:rsidR="009E7D99" w:rsidRPr="00237754">
        <w:rPr>
          <w:rFonts w:hint="eastAsia"/>
        </w:rPr>
        <w:t>図</w:t>
      </w:r>
      <w:r w:rsidR="004C280D" w:rsidRPr="00237754">
        <w:rPr>
          <w:rFonts w:hint="eastAsia"/>
        </w:rPr>
        <w:t>1</w:t>
      </w:r>
      <w:r w:rsidR="009E7D99" w:rsidRPr="00237754">
        <w:rPr>
          <w:rFonts w:hint="eastAsia"/>
        </w:rPr>
        <w:t xml:space="preserve">　</w:t>
      </w:r>
      <w:r w:rsidRPr="00237754">
        <w:rPr>
          <w:rFonts w:hint="eastAsia"/>
        </w:rPr>
        <w:t>当社の工程図」に示す。</w:t>
      </w:r>
    </w:p>
    <w:p w14:paraId="38FD4286" w14:textId="77777777" w:rsidR="001E3130" w:rsidRPr="00237754" w:rsidRDefault="001E3130" w:rsidP="00980823"/>
    <w:p w14:paraId="469076FB" w14:textId="77777777" w:rsidR="00852CFC" w:rsidRPr="00237754" w:rsidRDefault="00852CFC">
      <w:pPr>
        <w:widowControl/>
        <w:jc w:val="left"/>
        <w:rPr>
          <w:rFonts w:asciiTheme="majorHAnsi" w:eastAsiaTheme="majorEastAsia" w:hAnsiTheme="majorHAnsi"/>
          <w:b/>
          <w:kern w:val="0"/>
          <w:sz w:val="28"/>
          <w:szCs w:val="21"/>
        </w:rPr>
      </w:pPr>
      <w:bookmarkStart w:id="4" w:name="_Toc402458604"/>
      <w:r w:rsidRPr="00237754">
        <w:br w:type="page"/>
      </w:r>
    </w:p>
    <w:p w14:paraId="66EDE5AB" w14:textId="703BF0C4" w:rsidR="001E3130" w:rsidRPr="00237754" w:rsidRDefault="001E3130" w:rsidP="002B6E32">
      <w:pPr>
        <w:pStyle w:val="2"/>
      </w:pPr>
      <w:bookmarkStart w:id="5" w:name="_Toc150864565"/>
      <w:r w:rsidRPr="00237754">
        <w:rPr>
          <w:rFonts w:hint="eastAsia"/>
        </w:rPr>
        <w:lastRenderedPageBreak/>
        <w:t>３　適用除外</w:t>
      </w:r>
      <w:bookmarkEnd w:id="4"/>
      <w:r w:rsidRPr="00237754">
        <w:rPr>
          <w:rFonts w:hint="eastAsia"/>
        </w:rPr>
        <w:t>等</w:t>
      </w:r>
      <w:bookmarkEnd w:id="5"/>
    </w:p>
    <w:p w14:paraId="43718851" w14:textId="77777777" w:rsidR="00DB20CB" w:rsidRPr="00237754" w:rsidRDefault="00DB20CB" w:rsidP="00DB20CB">
      <w:pPr>
        <w:ind w:leftChars="100" w:left="210" w:firstLineChars="102" w:firstLine="214"/>
      </w:pPr>
      <w:r w:rsidRPr="00237754">
        <w:rPr>
          <w:rFonts w:hint="eastAsia"/>
        </w:rPr>
        <w:t>当社では、取扱品目が限定一般医療機器のみであり、ＱＭＳ省令上の限定第三種医療機器製造販売業者に該当するため、別紙２に記載した条文は適用されない。ただし、当社は、別紙２のうち以下の項目は実施することとし、当該項目以外の別紙２の条文は適用除外とする。</w:t>
      </w:r>
    </w:p>
    <w:p w14:paraId="75875860" w14:textId="1490AF7B" w:rsidR="00DB20CB" w:rsidRPr="00237754" w:rsidRDefault="00DB20CB" w:rsidP="00DB20CB">
      <w:pPr>
        <w:ind w:leftChars="100" w:left="210" w:firstLineChars="102" w:firstLine="214"/>
      </w:pPr>
      <w:r w:rsidRPr="00237754">
        <w:rPr>
          <w:rFonts w:hint="eastAsia"/>
        </w:rPr>
        <w:t xml:space="preserve">　・製造及びサービス提供の管理手順（第</w:t>
      </w:r>
      <w:r w:rsidRPr="00237754">
        <w:rPr>
          <w:rFonts w:hint="eastAsia"/>
        </w:rPr>
        <w:t>40</w:t>
      </w:r>
      <w:r w:rsidRPr="00237754">
        <w:rPr>
          <w:rFonts w:hint="eastAsia"/>
        </w:rPr>
        <w:t>条関係）</w:t>
      </w:r>
    </w:p>
    <w:p w14:paraId="0DA8D010" w14:textId="1D21C094" w:rsidR="00570088" w:rsidRPr="00237754" w:rsidRDefault="00570088" w:rsidP="00DB20CB">
      <w:pPr>
        <w:ind w:leftChars="100" w:left="210" w:firstLineChars="102" w:firstLine="214"/>
      </w:pPr>
      <w:r w:rsidRPr="00237754">
        <w:rPr>
          <w:rFonts w:hint="eastAsia"/>
        </w:rPr>
        <w:t xml:space="preserve">　・附帯サービス業務（第</w:t>
      </w:r>
      <w:r w:rsidRPr="00237754">
        <w:rPr>
          <w:rFonts w:hint="eastAsia"/>
        </w:rPr>
        <w:t>43</w:t>
      </w:r>
      <w:r w:rsidRPr="00237754">
        <w:rPr>
          <w:rFonts w:hint="eastAsia"/>
        </w:rPr>
        <w:t>条関係）</w:t>
      </w:r>
    </w:p>
    <w:p w14:paraId="282E8082" w14:textId="77777777" w:rsidR="007B08D0" w:rsidRPr="00237754" w:rsidRDefault="007B08D0" w:rsidP="007B08D0">
      <w:pPr>
        <w:ind w:leftChars="100" w:left="210" w:firstLineChars="102" w:firstLine="214"/>
      </w:pPr>
      <w:r w:rsidRPr="00237754">
        <w:rPr>
          <w:rFonts w:hint="eastAsia"/>
        </w:rPr>
        <w:t>また、当社は、管理監督者照査（第</w:t>
      </w:r>
      <w:r w:rsidRPr="00237754">
        <w:rPr>
          <w:rFonts w:hint="eastAsia"/>
        </w:rPr>
        <w:t>18</w:t>
      </w:r>
      <w:r w:rsidRPr="00237754">
        <w:rPr>
          <w:rFonts w:hint="eastAsia"/>
        </w:rPr>
        <w:t>条）が適用されないため、以下の項目は定めない。</w:t>
      </w:r>
    </w:p>
    <w:p w14:paraId="1B44016C" w14:textId="03922B2E" w:rsidR="007B08D0" w:rsidRPr="00237754" w:rsidRDefault="007B08D0" w:rsidP="007B08D0">
      <w:pPr>
        <w:ind w:leftChars="100" w:left="210" w:firstLineChars="102" w:firstLine="214"/>
      </w:pPr>
      <w:r w:rsidRPr="00237754">
        <w:rPr>
          <w:rFonts w:hint="eastAsia"/>
        </w:rPr>
        <w:t xml:space="preserve">　・管理監督者照査に係る工程出力情報（第</w:t>
      </w:r>
      <w:r w:rsidRPr="00237754">
        <w:t>20</w:t>
      </w:r>
      <w:r w:rsidRPr="00237754">
        <w:rPr>
          <w:rFonts w:hint="eastAsia"/>
        </w:rPr>
        <w:t>条）</w:t>
      </w:r>
    </w:p>
    <w:p w14:paraId="49A138B5" w14:textId="77777777" w:rsidR="00DB20CB" w:rsidRPr="00237754" w:rsidRDefault="00DB20CB" w:rsidP="00DB20CB"/>
    <w:p w14:paraId="4499D417" w14:textId="77777777" w:rsidR="00BD0180" w:rsidRPr="00237754" w:rsidRDefault="00BD0180">
      <w:pPr>
        <w:widowControl/>
        <w:jc w:val="left"/>
        <w:rPr>
          <w:rFonts w:ascii="Arial" w:eastAsia="ＭＳ ゴシック" w:hAnsi="Arial"/>
          <w:b/>
          <w:kern w:val="0"/>
          <w:sz w:val="24"/>
          <w:szCs w:val="21"/>
        </w:rPr>
      </w:pPr>
      <w:bookmarkStart w:id="6" w:name="_Toc402458608"/>
      <w:r w:rsidRPr="00237754">
        <w:rPr>
          <w:sz w:val="24"/>
        </w:rPr>
        <w:br w:type="page"/>
      </w:r>
    </w:p>
    <w:p w14:paraId="5BB26FB3" w14:textId="1EB1AA57" w:rsidR="000A29A6" w:rsidRPr="00237754" w:rsidRDefault="000A29A6" w:rsidP="00852CFC">
      <w:pPr>
        <w:pStyle w:val="1"/>
      </w:pPr>
      <w:bookmarkStart w:id="7" w:name="_Toc150864567"/>
      <w:r w:rsidRPr="00237754">
        <w:rPr>
          <w:rFonts w:hint="eastAsia"/>
        </w:rPr>
        <w:lastRenderedPageBreak/>
        <w:t>【２】品質管理監督システム</w:t>
      </w:r>
      <w:bookmarkEnd w:id="7"/>
    </w:p>
    <w:p w14:paraId="20E09FC1" w14:textId="77777777" w:rsidR="00852CFC" w:rsidRPr="00237754" w:rsidRDefault="00852CFC" w:rsidP="00852CFC"/>
    <w:p w14:paraId="67740363" w14:textId="039C679F" w:rsidR="001E3130" w:rsidRPr="00237754" w:rsidRDefault="001E3130" w:rsidP="002B6E32">
      <w:pPr>
        <w:pStyle w:val="2"/>
        <w:numPr>
          <w:ilvl w:val="0"/>
          <w:numId w:val="0"/>
        </w:numPr>
      </w:pPr>
      <w:bookmarkStart w:id="8" w:name="_Toc150864568"/>
      <w:r w:rsidRPr="00237754">
        <w:rPr>
          <w:rFonts w:hint="eastAsia"/>
        </w:rPr>
        <w:t>５　品質管理監督システムに係る要求事項</w:t>
      </w:r>
      <w:bookmarkEnd w:id="6"/>
      <w:r w:rsidRPr="00237754">
        <w:rPr>
          <w:rFonts w:hint="eastAsia"/>
        </w:rPr>
        <w:t>（第</w:t>
      </w:r>
      <w:r w:rsidRPr="00237754">
        <w:rPr>
          <w:rFonts w:asciiTheme="minorHAnsi" w:hAnsiTheme="minorHAnsi"/>
        </w:rPr>
        <w:t>5</w:t>
      </w:r>
      <w:r w:rsidRPr="00237754">
        <w:rPr>
          <w:rFonts w:hint="eastAsia"/>
        </w:rPr>
        <w:t>条）</w:t>
      </w:r>
      <w:bookmarkEnd w:id="8"/>
    </w:p>
    <w:p w14:paraId="41B5722F" w14:textId="4CD62599" w:rsidR="00F56021" w:rsidRPr="00237754" w:rsidRDefault="001E3130" w:rsidP="00046E60">
      <w:pPr>
        <w:pStyle w:val="a3"/>
        <w:numPr>
          <w:ilvl w:val="0"/>
          <w:numId w:val="10"/>
        </w:numPr>
        <w:ind w:leftChars="0"/>
        <w:jc w:val="left"/>
        <w:rPr>
          <w:rFonts w:ascii="ＭＳ 明朝" w:hAnsi="ＭＳ 明朝"/>
        </w:rPr>
      </w:pPr>
      <w:r w:rsidRPr="00237754">
        <w:rPr>
          <w:rFonts w:ascii="ＭＳ 明朝" w:hAnsi="ＭＳ 明朝" w:hint="eastAsia"/>
        </w:rPr>
        <w:t>当</w:t>
      </w:r>
      <w:r w:rsidR="00AD4984" w:rsidRPr="00237754">
        <w:rPr>
          <w:rFonts w:ascii="ＭＳ 明朝" w:hAnsi="ＭＳ 明朝" w:hint="eastAsia"/>
        </w:rPr>
        <w:t>社は、</w:t>
      </w:r>
      <w:r w:rsidR="00AD4984" w:rsidRPr="00237754">
        <w:rPr>
          <w:rFonts w:asciiTheme="minorHAnsi" w:hAnsiTheme="minorHAnsi"/>
        </w:rPr>
        <w:t>QMS</w:t>
      </w:r>
      <w:r w:rsidR="00A45973" w:rsidRPr="00237754">
        <w:rPr>
          <w:rFonts w:ascii="ＭＳ 明朝" w:hAnsi="ＭＳ 明朝" w:hint="eastAsia"/>
        </w:rPr>
        <w:t>省令の要求事項に従って、品質管理監督システムを文書化するとともに</w:t>
      </w:r>
      <w:r w:rsidRPr="00237754">
        <w:rPr>
          <w:rFonts w:ascii="ＭＳ 明朝" w:hAnsi="ＭＳ 明朝" w:hint="eastAsia"/>
        </w:rPr>
        <w:t>、その</w:t>
      </w:r>
      <w:r w:rsidR="00C8111D" w:rsidRPr="00237754">
        <w:rPr>
          <w:rFonts w:ascii="ＭＳ 明朝" w:hAnsi="ＭＳ 明朝" w:hint="eastAsia"/>
        </w:rPr>
        <w:t>実効性を維持する。</w:t>
      </w:r>
      <w:r w:rsidR="00391E69" w:rsidRPr="00237754">
        <w:rPr>
          <w:rFonts w:ascii="ＭＳ 明朝" w:hAnsi="ＭＳ 明朝" w:hint="eastAsia"/>
        </w:rPr>
        <w:t>品質管理監督システムの基本事項を本品質管理監督システム基準書及び「別紙１　組織図」に規定する。</w:t>
      </w:r>
    </w:p>
    <w:p w14:paraId="4E6D30A1" w14:textId="77777777" w:rsidR="00F56021" w:rsidRPr="00237754" w:rsidRDefault="00F56021" w:rsidP="00F56021">
      <w:pPr>
        <w:jc w:val="left"/>
        <w:rPr>
          <w:rFonts w:ascii="ＭＳ 明朝" w:hAnsi="ＭＳ 明朝"/>
        </w:rPr>
      </w:pPr>
    </w:p>
    <w:p w14:paraId="4731EB08" w14:textId="5E4CFC3D" w:rsidR="00C8111D" w:rsidRPr="00237754" w:rsidRDefault="00C8111D" w:rsidP="00046E60">
      <w:pPr>
        <w:pStyle w:val="a3"/>
        <w:numPr>
          <w:ilvl w:val="0"/>
          <w:numId w:val="10"/>
        </w:numPr>
        <w:ind w:leftChars="0"/>
        <w:jc w:val="left"/>
        <w:rPr>
          <w:rFonts w:ascii="ＭＳ 明朝"/>
        </w:rPr>
      </w:pPr>
      <w:r w:rsidRPr="00237754">
        <w:rPr>
          <w:rFonts w:ascii="ＭＳ 明朝" w:hint="eastAsia"/>
        </w:rPr>
        <w:t>当社は、</w:t>
      </w:r>
      <w:r w:rsidR="00AD4984" w:rsidRPr="00237754">
        <w:rPr>
          <w:rFonts w:asciiTheme="minorHAnsi" w:hAnsiTheme="minorHAnsi"/>
        </w:rPr>
        <w:t>QMS</w:t>
      </w:r>
      <w:r w:rsidRPr="00237754">
        <w:rPr>
          <w:rFonts w:ascii="ＭＳ 明朝" w:hint="eastAsia"/>
        </w:rPr>
        <w:t>省令で文書化することを求められている全ての要求事項、手順、活動及び実施要領を、確立し、実施し、及び維持する。</w:t>
      </w:r>
    </w:p>
    <w:p w14:paraId="4A759ED4" w14:textId="77777777" w:rsidR="00F56021" w:rsidRPr="00237754" w:rsidRDefault="00F56021" w:rsidP="00F56021">
      <w:pPr>
        <w:jc w:val="left"/>
        <w:rPr>
          <w:rFonts w:ascii="ＭＳ 明朝"/>
        </w:rPr>
      </w:pPr>
    </w:p>
    <w:p w14:paraId="15A8CEBD" w14:textId="79B3DC95" w:rsidR="00B91B76" w:rsidRPr="00237754" w:rsidRDefault="00590434" w:rsidP="00046E60">
      <w:pPr>
        <w:pStyle w:val="a3"/>
        <w:numPr>
          <w:ilvl w:val="0"/>
          <w:numId w:val="10"/>
        </w:numPr>
        <w:ind w:leftChars="0"/>
        <w:jc w:val="left"/>
        <w:rPr>
          <w:rFonts w:ascii="ＭＳ 明朝"/>
        </w:rPr>
      </w:pPr>
      <w:r w:rsidRPr="00237754">
        <w:rPr>
          <w:rFonts w:ascii="ＭＳ 明朝" w:hint="eastAsia"/>
        </w:rPr>
        <w:t>当社は、</w:t>
      </w:r>
      <w:r w:rsidR="00FC1EF7" w:rsidRPr="00237754">
        <w:rPr>
          <w:rFonts w:ascii="ＭＳ 明朝" w:hint="eastAsia"/>
        </w:rPr>
        <w:t>製造販売業の許可、製造業の登録、医薬品の販売業の許可、高度管理医療機器等の販売業及び貸与業の許可若しくは医療機器の修理業の許可を受けた場合、又は管理医療機器の販売業及び貸与業の届出を行った場合においては、</w:t>
      </w:r>
      <w:r w:rsidR="00B91B76" w:rsidRPr="00237754">
        <w:rPr>
          <w:rFonts w:ascii="ＭＳ 明朝" w:hint="eastAsia"/>
        </w:rPr>
        <w:t>そのいずれに該当するかを</w:t>
      </w:r>
      <w:r w:rsidR="00AD4984" w:rsidRPr="00237754">
        <w:rPr>
          <w:rFonts w:asciiTheme="minorHAnsi" w:hAnsiTheme="minorHAnsi"/>
        </w:rPr>
        <w:t>QMS</w:t>
      </w:r>
      <w:r w:rsidR="00B91B76" w:rsidRPr="00237754">
        <w:rPr>
          <w:rFonts w:ascii="ＭＳ 明朝" w:hint="eastAsia"/>
        </w:rPr>
        <w:t>省令で規定する文書その他品質管理監督システムを実施する上で必要な文書（記録を除く。以下「品質管理監督文書」という。）に記載する。</w:t>
      </w:r>
    </w:p>
    <w:p w14:paraId="080FF71D" w14:textId="77777777" w:rsidR="00B91B76" w:rsidRPr="00237754" w:rsidRDefault="00B91B76" w:rsidP="00B91B76">
      <w:pPr>
        <w:ind w:leftChars="200" w:left="630" w:hangingChars="100" w:hanging="210"/>
        <w:jc w:val="left"/>
        <w:rPr>
          <w:rFonts w:ascii="ＭＳ 明朝"/>
        </w:rPr>
      </w:pPr>
      <w:r w:rsidRPr="00237754">
        <w:rPr>
          <w:rFonts w:ascii="ＭＳ 明朝" w:hint="eastAsia"/>
        </w:rPr>
        <w:t>【当社で取得している許可、登録、届出】</w:t>
      </w:r>
    </w:p>
    <w:p w14:paraId="6787CDD4" w14:textId="293BF3D8" w:rsidR="00B91B76" w:rsidRPr="00237754" w:rsidRDefault="00B91B76" w:rsidP="00B91B76">
      <w:pPr>
        <w:ind w:leftChars="200" w:left="630" w:hangingChars="100" w:hanging="210"/>
        <w:jc w:val="left"/>
        <w:rPr>
          <w:rFonts w:ascii="ＭＳ 明朝"/>
        </w:rPr>
      </w:pPr>
      <w:r w:rsidRPr="00237754">
        <w:rPr>
          <w:rFonts w:ascii="ＭＳ 明朝" w:hint="eastAsia"/>
        </w:rPr>
        <w:t>・</w:t>
      </w:r>
      <w:r w:rsidRPr="00237754">
        <w:rPr>
          <w:rFonts w:ascii="ＭＳ 明朝" w:hint="eastAsia"/>
        </w:rPr>
        <w:tab/>
      </w:r>
      <w:r w:rsidR="00671E94" w:rsidRPr="00237754">
        <w:rPr>
          <w:rFonts w:ascii="ＭＳ 明朝" w:hint="eastAsia"/>
        </w:rPr>
        <w:t>第三種医療機器製造販売業</w:t>
      </w:r>
    </w:p>
    <w:p w14:paraId="5FF023FE" w14:textId="77777777" w:rsidR="00B91B76" w:rsidRPr="00237754" w:rsidRDefault="00B91B76" w:rsidP="00B91B76">
      <w:pPr>
        <w:ind w:leftChars="200" w:left="630" w:hangingChars="100" w:hanging="210"/>
        <w:jc w:val="left"/>
        <w:rPr>
          <w:rFonts w:ascii="ＭＳ 明朝"/>
        </w:rPr>
      </w:pPr>
      <w:r w:rsidRPr="00237754">
        <w:rPr>
          <w:rFonts w:ascii="ＭＳ 明朝" w:hint="eastAsia"/>
        </w:rPr>
        <w:t>・</w:t>
      </w:r>
      <w:r w:rsidRPr="00237754">
        <w:rPr>
          <w:rFonts w:ascii="ＭＳ 明朝" w:hint="eastAsia"/>
        </w:rPr>
        <w:tab/>
        <w:t>医療機器製造業</w:t>
      </w:r>
    </w:p>
    <w:p w14:paraId="1AA1A948" w14:textId="77777777" w:rsidR="00B91B76" w:rsidRPr="00237754" w:rsidRDefault="00B91B76" w:rsidP="00B91B76">
      <w:pPr>
        <w:ind w:leftChars="200" w:left="630" w:hangingChars="100" w:hanging="210"/>
        <w:jc w:val="left"/>
        <w:rPr>
          <w:rFonts w:ascii="ＭＳ 明朝"/>
        </w:rPr>
      </w:pPr>
      <w:r w:rsidRPr="00237754">
        <w:rPr>
          <w:rFonts w:ascii="ＭＳ 明朝" w:hint="eastAsia"/>
        </w:rPr>
        <w:t>・</w:t>
      </w:r>
      <w:r w:rsidRPr="00237754">
        <w:rPr>
          <w:rFonts w:ascii="ＭＳ 明朝" w:hint="eastAsia"/>
        </w:rPr>
        <w:tab/>
      </w:r>
      <w:r w:rsidRPr="00237754">
        <w:rPr>
          <w:rFonts w:ascii="ＭＳ 明朝" w:hint="eastAsia"/>
          <w:u w:val="single"/>
        </w:rPr>
        <w:t xml:space="preserve">　　　　　　　　　　　</w:t>
      </w:r>
    </w:p>
    <w:p w14:paraId="430C8942" w14:textId="46E7F91C" w:rsidR="00B91B76" w:rsidRPr="00237754" w:rsidRDefault="00B91B76" w:rsidP="00B91B76">
      <w:pPr>
        <w:ind w:leftChars="200" w:left="630" w:hangingChars="100" w:hanging="210"/>
        <w:jc w:val="left"/>
        <w:rPr>
          <w:rFonts w:ascii="ＭＳ 明朝"/>
          <w:u w:val="single"/>
        </w:rPr>
      </w:pPr>
      <w:r w:rsidRPr="00237754">
        <w:rPr>
          <w:rFonts w:ascii="ＭＳ 明朝" w:hint="eastAsia"/>
        </w:rPr>
        <w:t>・</w:t>
      </w:r>
      <w:r w:rsidRPr="00237754">
        <w:rPr>
          <w:rFonts w:ascii="ＭＳ 明朝" w:hint="eastAsia"/>
        </w:rPr>
        <w:tab/>
      </w:r>
      <w:r w:rsidRPr="00237754">
        <w:rPr>
          <w:rFonts w:ascii="ＭＳ 明朝" w:hint="eastAsia"/>
          <w:u w:val="single"/>
        </w:rPr>
        <w:t xml:space="preserve">　　　　　　　　　　　</w:t>
      </w:r>
    </w:p>
    <w:p w14:paraId="4E71A476" w14:textId="77777777" w:rsidR="00B91B76" w:rsidRPr="00237754" w:rsidRDefault="00B91B76" w:rsidP="00D217E4">
      <w:pPr>
        <w:ind w:leftChars="200" w:left="630" w:hangingChars="100" w:hanging="210"/>
        <w:jc w:val="left"/>
        <w:rPr>
          <w:rFonts w:ascii="ＭＳ 明朝"/>
        </w:rPr>
      </w:pPr>
    </w:p>
    <w:p w14:paraId="27CE1F14" w14:textId="77777777" w:rsidR="00CD5526" w:rsidRPr="00237754" w:rsidRDefault="00EC2F33" w:rsidP="002B6E32">
      <w:pPr>
        <w:pStyle w:val="2"/>
        <w:numPr>
          <w:ilvl w:val="0"/>
          <w:numId w:val="0"/>
        </w:numPr>
      </w:pPr>
      <w:bookmarkStart w:id="9" w:name="_Toc150864569"/>
      <w:r w:rsidRPr="00237754">
        <w:rPr>
          <w:rFonts w:hint="eastAsia"/>
        </w:rPr>
        <w:t>５の</w:t>
      </w:r>
      <w:r w:rsidR="00CD5526" w:rsidRPr="00237754">
        <w:rPr>
          <w:rFonts w:hint="eastAsia"/>
        </w:rPr>
        <w:t>２　品質管理監督システムの確立（第</w:t>
      </w:r>
      <w:r w:rsidR="00CD5526" w:rsidRPr="00237754">
        <w:rPr>
          <w:rFonts w:asciiTheme="minorHAnsi" w:hAnsiTheme="minorHAnsi"/>
        </w:rPr>
        <w:t>5</w:t>
      </w:r>
      <w:r w:rsidR="00CD5526" w:rsidRPr="00237754">
        <w:rPr>
          <w:rFonts w:hint="eastAsia"/>
        </w:rPr>
        <w:t>条の</w:t>
      </w:r>
      <w:r w:rsidR="00CD5526" w:rsidRPr="00237754">
        <w:rPr>
          <w:rFonts w:asciiTheme="minorHAnsi" w:hAnsiTheme="minorHAnsi"/>
        </w:rPr>
        <w:t>2</w:t>
      </w:r>
      <w:r w:rsidR="00CD5526" w:rsidRPr="00237754">
        <w:rPr>
          <w:rFonts w:hint="eastAsia"/>
        </w:rPr>
        <w:t>）</w:t>
      </w:r>
      <w:bookmarkEnd w:id="9"/>
    </w:p>
    <w:p w14:paraId="298B180F" w14:textId="77777777" w:rsidR="00CD5526" w:rsidRPr="00237754" w:rsidRDefault="00CD5526" w:rsidP="007260AF">
      <w:pPr>
        <w:ind w:firstLineChars="100" w:firstLine="210"/>
        <w:jc w:val="left"/>
        <w:rPr>
          <w:rFonts w:ascii="ＭＳ 明朝" w:hAnsi="ＭＳ 明朝"/>
        </w:rPr>
      </w:pPr>
      <w:r w:rsidRPr="00237754">
        <w:rPr>
          <w:rFonts w:ascii="ＭＳ 明朝" w:hAnsi="ＭＳ 明朝" w:hint="eastAsia"/>
        </w:rPr>
        <w:t>当社は、次に掲げる事項を明確にして、品質管理監督システムを確立する。</w:t>
      </w:r>
    </w:p>
    <w:p w14:paraId="5826D076" w14:textId="0CFEC010" w:rsidR="00EE4195" w:rsidRPr="00237754" w:rsidRDefault="00EE4195" w:rsidP="00046E60">
      <w:pPr>
        <w:pStyle w:val="a3"/>
        <w:numPr>
          <w:ilvl w:val="0"/>
          <w:numId w:val="11"/>
        </w:numPr>
        <w:ind w:leftChars="0"/>
        <w:jc w:val="left"/>
        <w:rPr>
          <w:rFonts w:ascii="ＭＳ 明朝"/>
        </w:rPr>
      </w:pPr>
      <w:r w:rsidRPr="00237754">
        <w:rPr>
          <w:rFonts w:ascii="ＭＳ 明朝" w:hAnsi="ＭＳ 明朝" w:hint="eastAsia"/>
        </w:rPr>
        <w:t>品質管理監督システム</w:t>
      </w:r>
      <w:r w:rsidRPr="00237754">
        <w:rPr>
          <w:rFonts w:ascii="ＭＳ 明朝" w:hint="eastAsia"/>
        </w:rPr>
        <w:t>に必要な工程の内容（当該工程により達成される結果を含む。）並びに当該工程における各施設及びその各部門の関与の態様</w:t>
      </w:r>
    </w:p>
    <w:p w14:paraId="641836FA" w14:textId="1D4C4FB4" w:rsidR="00EE4195" w:rsidRPr="00237754" w:rsidRDefault="00EE4195" w:rsidP="00046E60">
      <w:pPr>
        <w:pStyle w:val="a3"/>
        <w:numPr>
          <w:ilvl w:val="0"/>
          <w:numId w:val="11"/>
        </w:numPr>
        <w:ind w:leftChars="0"/>
        <w:jc w:val="left"/>
        <w:rPr>
          <w:rFonts w:ascii="ＭＳ 明朝"/>
        </w:rPr>
      </w:pPr>
      <w:r w:rsidRPr="00237754">
        <w:rPr>
          <w:rFonts w:ascii="ＭＳ 明朝" w:hint="eastAsia"/>
        </w:rPr>
        <w:t>製品に係る医療機器の機能、性能及び安全性に係るリスク並びに当該リスクに応じた管理の程度</w:t>
      </w:r>
    </w:p>
    <w:p w14:paraId="1001F52E" w14:textId="289479A5" w:rsidR="00EE4195" w:rsidRPr="00237754" w:rsidRDefault="00EE4195" w:rsidP="00046E60">
      <w:pPr>
        <w:pStyle w:val="a3"/>
        <w:numPr>
          <w:ilvl w:val="0"/>
          <w:numId w:val="11"/>
        </w:numPr>
        <w:ind w:leftChars="0"/>
        <w:jc w:val="left"/>
        <w:rPr>
          <w:rFonts w:ascii="ＭＳ 明朝"/>
        </w:rPr>
      </w:pPr>
      <w:r w:rsidRPr="00237754">
        <w:rPr>
          <w:rFonts w:ascii="ＭＳ 明朝" w:hint="eastAsia"/>
        </w:rPr>
        <w:t>工程の順序及び相互の関係（当社における工程については、「図</w:t>
      </w:r>
      <w:r w:rsidRPr="00237754">
        <w:rPr>
          <w:rFonts w:asciiTheme="minorHAnsi" w:hAnsiTheme="minorHAnsi"/>
        </w:rPr>
        <w:t>1</w:t>
      </w:r>
      <w:r w:rsidRPr="00237754">
        <w:rPr>
          <w:rFonts w:ascii="ＭＳ 明朝" w:hint="eastAsia"/>
        </w:rPr>
        <w:t xml:space="preserve">　当社の工程図」参照）</w:t>
      </w:r>
    </w:p>
    <w:p w14:paraId="3627AFD1" w14:textId="7E784A05" w:rsidR="00EE4195" w:rsidRPr="00237754" w:rsidRDefault="00EE4195" w:rsidP="00BB1FFD">
      <w:pPr>
        <w:pStyle w:val="a3"/>
        <w:ind w:leftChars="100" w:left="210" w:firstLineChars="100" w:firstLine="210"/>
        <w:jc w:val="left"/>
        <w:rPr>
          <w:rFonts w:ascii="ＭＳ 明朝"/>
        </w:rPr>
      </w:pPr>
    </w:p>
    <w:p w14:paraId="2B90B10E" w14:textId="7CA60430" w:rsidR="00670885" w:rsidRDefault="00DB20CB" w:rsidP="00BB1FFD">
      <w:pPr>
        <w:pStyle w:val="a3"/>
        <w:ind w:leftChars="100" w:left="210" w:firstLineChars="100" w:firstLine="210"/>
        <w:jc w:val="left"/>
        <w:rPr>
          <w:rFonts w:ascii="ＭＳ 明朝"/>
        </w:rPr>
      </w:pPr>
      <w:r w:rsidRPr="002E0AD8">
        <w:rPr>
          <w:noProof/>
        </w:rPr>
        <w:lastRenderedPageBreak/>
        <w:drawing>
          <wp:inline distT="0" distB="0" distL="0" distR="0" wp14:anchorId="07FBAD23" wp14:editId="5D2DC964">
            <wp:extent cx="6173805" cy="472999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6038" cy="4739362"/>
                    </a:xfrm>
                    <a:prstGeom prst="rect">
                      <a:avLst/>
                    </a:prstGeom>
                    <a:noFill/>
                    <a:ln>
                      <a:noFill/>
                    </a:ln>
                  </pic:spPr>
                </pic:pic>
              </a:graphicData>
            </a:graphic>
          </wp:inline>
        </w:drawing>
      </w:r>
    </w:p>
    <w:p w14:paraId="68E52E8A" w14:textId="77777777" w:rsidR="00670885" w:rsidRDefault="00670885" w:rsidP="00BB1FFD">
      <w:pPr>
        <w:pStyle w:val="a3"/>
        <w:ind w:leftChars="100" w:left="210" w:firstLineChars="100" w:firstLine="210"/>
        <w:jc w:val="left"/>
        <w:rPr>
          <w:rFonts w:ascii="ＭＳ 明朝"/>
        </w:rPr>
      </w:pPr>
    </w:p>
    <w:p w14:paraId="3B3756C6" w14:textId="77777777" w:rsidR="00DE1B0F" w:rsidRPr="002E0AD8" w:rsidRDefault="00DE1B0F" w:rsidP="00DE1B0F">
      <w:pPr>
        <w:jc w:val="center"/>
        <w:rPr>
          <w:b/>
        </w:rPr>
      </w:pPr>
      <w:r w:rsidRPr="002E0AD8">
        <w:rPr>
          <w:rFonts w:hint="eastAsia"/>
          <w:b/>
        </w:rPr>
        <w:t>図１　当社の工程図</w:t>
      </w:r>
    </w:p>
    <w:p w14:paraId="5508C052" w14:textId="77777777" w:rsidR="00670885" w:rsidRPr="00DE1B0F" w:rsidRDefault="00670885" w:rsidP="00DE1B0F">
      <w:pPr>
        <w:jc w:val="left"/>
        <w:rPr>
          <w:rFonts w:ascii="ＭＳ 明朝"/>
        </w:rPr>
      </w:pPr>
    </w:p>
    <w:p w14:paraId="4BC6F430" w14:textId="77777777" w:rsidR="00EE4195" w:rsidRPr="00CD5526" w:rsidRDefault="00EE4195" w:rsidP="002B6E32">
      <w:pPr>
        <w:pStyle w:val="2"/>
        <w:numPr>
          <w:ilvl w:val="0"/>
          <w:numId w:val="0"/>
        </w:numPr>
      </w:pPr>
      <w:bookmarkStart w:id="10" w:name="_Toc150864570"/>
      <w:r w:rsidRPr="00CD5526">
        <w:rPr>
          <w:rFonts w:hint="eastAsia"/>
        </w:rPr>
        <w:t>５</w:t>
      </w:r>
      <w:r w:rsidR="00EC2F33">
        <w:rPr>
          <w:rFonts w:hint="eastAsia"/>
        </w:rPr>
        <w:t>の</w:t>
      </w:r>
      <w:r>
        <w:rPr>
          <w:rFonts w:hint="eastAsia"/>
        </w:rPr>
        <w:t>３</w:t>
      </w:r>
      <w:r w:rsidRPr="00CD5526">
        <w:rPr>
          <w:rFonts w:hint="eastAsia"/>
        </w:rPr>
        <w:t xml:space="preserve">　品質管理監督システムの</w:t>
      </w:r>
      <w:r>
        <w:rPr>
          <w:rFonts w:hint="eastAsia"/>
        </w:rPr>
        <w:t>業務</w:t>
      </w:r>
      <w:r w:rsidRPr="00CD5526">
        <w:rPr>
          <w:rFonts w:hint="eastAsia"/>
        </w:rPr>
        <w:t>（第</w:t>
      </w:r>
      <w:r w:rsidRPr="004C280D">
        <w:rPr>
          <w:rFonts w:asciiTheme="minorHAnsi" w:hAnsiTheme="minorHAnsi"/>
        </w:rPr>
        <w:t>5</w:t>
      </w:r>
      <w:r w:rsidRPr="00CD5526">
        <w:rPr>
          <w:rFonts w:hint="eastAsia"/>
        </w:rPr>
        <w:t>条の</w:t>
      </w:r>
      <w:r w:rsidRPr="004C280D">
        <w:rPr>
          <w:rFonts w:asciiTheme="minorHAnsi" w:hAnsiTheme="minorHAnsi"/>
        </w:rPr>
        <w:t>3</w:t>
      </w:r>
      <w:r w:rsidRPr="00CD5526">
        <w:rPr>
          <w:rFonts w:hint="eastAsia"/>
        </w:rPr>
        <w:t>）</w:t>
      </w:r>
      <w:bookmarkEnd w:id="10"/>
    </w:p>
    <w:p w14:paraId="2A92AC95" w14:textId="77777777" w:rsidR="00F76956" w:rsidRPr="006F2FD9" w:rsidRDefault="00F76956" w:rsidP="007260AF">
      <w:pPr>
        <w:ind w:firstLineChars="100" w:firstLine="210"/>
        <w:jc w:val="left"/>
        <w:rPr>
          <w:rFonts w:ascii="ＭＳ 明朝"/>
        </w:rPr>
      </w:pPr>
      <w:r w:rsidRPr="006F2FD9">
        <w:rPr>
          <w:rFonts w:ascii="ＭＳ 明朝" w:hint="eastAsia"/>
        </w:rPr>
        <w:t>当社は、工程のそれぞれについて、次に掲げる業務を実施する。</w:t>
      </w:r>
    </w:p>
    <w:p w14:paraId="57F38D1F" w14:textId="3D641C61" w:rsidR="00F76956" w:rsidRPr="006F2FD9" w:rsidRDefault="00F76956" w:rsidP="00046E60">
      <w:pPr>
        <w:pStyle w:val="a3"/>
        <w:numPr>
          <w:ilvl w:val="0"/>
          <w:numId w:val="12"/>
        </w:numPr>
        <w:ind w:leftChars="0"/>
        <w:jc w:val="left"/>
        <w:rPr>
          <w:rFonts w:ascii="ＭＳ 明朝"/>
        </w:rPr>
      </w:pPr>
      <w:r w:rsidRPr="006F2FD9">
        <w:rPr>
          <w:rFonts w:ascii="ＭＳ 明朝" w:hint="eastAsia"/>
        </w:rPr>
        <w:t>工程の実施及び管理の実効性の確保に必要な判定基準及び方法を定めること。</w:t>
      </w:r>
    </w:p>
    <w:p w14:paraId="3579B28F" w14:textId="7A64F7AB" w:rsidR="00F76956" w:rsidRPr="006F2FD9" w:rsidRDefault="00F76956" w:rsidP="00046E60">
      <w:pPr>
        <w:pStyle w:val="a3"/>
        <w:numPr>
          <w:ilvl w:val="0"/>
          <w:numId w:val="12"/>
        </w:numPr>
        <w:ind w:leftChars="0"/>
        <w:jc w:val="left"/>
        <w:rPr>
          <w:rFonts w:ascii="ＭＳ 明朝"/>
        </w:rPr>
      </w:pPr>
      <w:r w:rsidRPr="006F2FD9">
        <w:rPr>
          <w:rFonts w:ascii="ＭＳ 明朝" w:hint="eastAsia"/>
        </w:rPr>
        <w:t>工程の実施、監視及び測定に必要な資源及び情報を利用できるようにすること。</w:t>
      </w:r>
    </w:p>
    <w:p w14:paraId="18C3D8B1" w14:textId="3B8D73CC" w:rsidR="00F76956" w:rsidRPr="006F2FD9" w:rsidRDefault="00F76956" w:rsidP="00046E60">
      <w:pPr>
        <w:pStyle w:val="a3"/>
        <w:numPr>
          <w:ilvl w:val="0"/>
          <w:numId w:val="12"/>
        </w:numPr>
        <w:ind w:leftChars="0"/>
        <w:jc w:val="left"/>
        <w:rPr>
          <w:rFonts w:ascii="ＭＳ 明朝"/>
        </w:rPr>
      </w:pPr>
      <w:r w:rsidRPr="006F2FD9">
        <w:rPr>
          <w:rFonts w:ascii="ＭＳ 明朝" w:hint="eastAsia"/>
        </w:rPr>
        <w:t>工程により達成される結果を得るため及び工程の実効性を維持するために所要の措置をとること。</w:t>
      </w:r>
    </w:p>
    <w:p w14:paraId="2C5CAF61" w14:textId="25A58C07" w:rsidR="00F76956" w:rsidRPr="006F2FD9" w:rsidRDefault="00F76956" w:rsidP="00046E60">
      <w:pPr>
        <w:pStyle w:val="a3"/>
        <w:numPr>
          <w:ilvl w:val="0"/>
          <w:numId w:val="12"/>
        </w:numPr>
        <w:ind w:leftChars="0"/>
        <w:jc w:val="left"/>
        <w:rPr>
          <w:rFonts w:ascii="ＭＳ 明朝"/>
        </w:rPr>
      </w:pPr>
      <w:r w:rsidRPr="006F2FD9">
        <w:rPr>
          <w:rFonts w:ascii="ＭＳ 明朝" w:hint="eastAsia"/>
        </w:rPr>
        <w:t>工程を監視するとともに、定量的に把握する必要がある場合においては、併せて測定し、及び分析すること。</w:t>
      </w:r>
    </w:p>
    <w:p w14:paraId="7AC0F51A" w14:textId="3968076D" w:rsidR="00EE4195" w:rsidRPr="006F2FD9" w:rsidRDefault="00F76956" w:rsidP="00046E60">
      <w:pPr>
        <w:pStyle w:val="a3"/>
        <w:numPr>
          <w:ilvl w:val="0"/>
          <w:numId w:val="12"/>
        </w:numPr>
        <w:ind w:leftChars="0"/>
        <w:jc w:val="left"/>
        <w:rPr>
          <w:rFonts w:ascii="ＭＳ 明朝"/>
        </w:rPr>
      </w:pPr>
      <w:r w:rsidRPr="006F2FD9">
        <w:rPr>
          <w:rFonts w:ascii="ＭＳ 明朝" w:hint="eastAsia"/>
        </w:rPr>
        <w:t>法令の規定等に係る要求事項に適合していることを実証するために必要な記録を作成し、これを保管すること。</w:t>
      </w:r>
    </w:p>
    <w:p w14:paraId="5787D09E" w14:textId="77777777" w:rsidR="00EE4195" w:rsidRPr="006F2FD9" w:rsidRDefault="00EE4195" w:rsidP="00BB1FFD">
      <w:pPr>
        <w:pStyle w:val="a3"/>
        <w:ind w:leftChars="100" w:left="210" w:firstLineChars="100" w:firstLine="210"/>
        <w:jc w:val="left"/>
        <w:rPr>
          <w:rFonts w:ascii="ＭＳ 明朝"/>
        </w:rPr>
      </w:pPr>
    </w:p>
    <w:p w14:paraId="43E47AB3" w14:textId="77777777" w:rsidR="00852CFC" w:rsidRPr="006F2FD9" w:rsidRDefault="00852CFC">
      <w:pPr>
        <w:widowControl/>
        <w:jc w:val="left"/>
        <w:rPr>
          <w:rFonts w:asciiTheme="majorHAnsi" w:eastAsiaTheme="majorEastAsia" w:hAnsiTheme="majorHAnsi"/>
          <w:b/>
          <w:kern w:val="0"/>
          <w:sz w:val="28"/>
          <w:szCs w:val="21"/>
        </w:rPr>
      </w:pPr>
      <w:r w:rsidRPr="006F2FD9">
        <w:br w:type="page"/>
      </w:r>
    </w:p>
    <w:p w14:paraId="105B2614" w14:textId="60AF65E2" w:rsidR="00B55AC7" w:rsidRPr="006F2FD9" w:rsidRDefault="00B55AC7" w:rsidP="002B6E32">
      <w:pPr>
        <w:pStyle w:val="2"/>
        <w:numPr>
          <w:ilvl w:val="0"/>
          <w:numId w:val="0"/>
        </w:numPr>
      </w:pPr>
      <w:bookmarkStart w:id="11" w:name="_Toc150864571"/>
      <w:r w:rsidRPr="006F2FD9">
        <w:rPr>
          <w:rFonts w:hint="eastAsia"/>
        </w:rPr>
        <w:lastRenderedPageBreak/>
        <w:t>５</w:t>
      </w:r>
      <w:r w:rsidR="00EC2F33" w:rsidRPr="006F2FD9">
        <w:rPr>
          <w:rFonts w:hint="eastAsia"/>
        </w:rPr>
        <w:t>の</w:t>
      </w:r>
      <w:r w:rsidRPr="006F2FD9">
        <w:rPr>
          <w:rFonts w:hint="eastAsia"/>
        </w:rPr>
        <w:t>４　品質管理監督システムの管理監督（第</w:t>
      </w:r>
      <w:r w:rsidRPr="006F2FD9">
        <w:rPr>
          <w:rFonts w:asciiTheme="minorHAnsi" w:hAnsiTheme="minorHAnsi"/>
        </w:rPr>
        <w:t>5</w:t>
      </w:r>
      <w:r w:rsidRPr="006F2FD9">
        <w:rPr>
          <w:rFonts w:hint="eastAsia"/>
        </w:rPr>
        <w:t>条の</w:t>
      </w:r>
      <w:r w:rsidRPr="006F2FD9">
        <w:rPr>
          <w:rFonts w:asciiTheme="minorHAnsi" w:hAnsiTheme="minorHAnsi"/>
        </w:rPr>
        <w:t>4</w:t>
      </w:r>
      <w:r w:rsidRPr="006F2FD9">
        <w:rPr>
          <w:rFonts w:hint="eastAsia"/>
        </w:rPr>
        <w:t>）</w:t>
      </w:r>
      <w:bookmarkEnd w:id="11"/>
    </w:p>
    <w:p w14:paraId="13D0773A" w14:textId="3BDE3531" w:rsidR="00B55AC7" w:rsidRPr="006F2FD9" w:rsidRDefault="00B55AC7" w:rsidP="00046E60">
      <w:pPr>
        <w:pStyle w:val="a3"/>
        <w:numPr>
          <w:ilvl w:val="0"/>
          <w:numId w:val="72"/>
        </w:numPr>
        <w:ind w:leftChars="0" w:left="420"/>
        <w:rPr>
          <w:rFonts w:ascii="ＭＳ 明朝"/>
        </w:rPr>
      </w:pPr>
      <w:r w:rsidRPr="006F2FD9">
        <w:rPr>
          <w:rFonts w:ascii="ＭＳ 明朝" w:hint="eastAsia"/>
        </w:rPr>
        <w:t>当社は、</w:t>
      </w:r>
      <w:r w:rsidRPr="006F2FD9">
        <w:rPr>
          <w:rFonts w:asciiTheme="minorHAnsi" w:eastAsiaTheme="majorEastAsia" w:hAnsiTheme="minorHAnsi"/>
        </w:rPr>
        <w:t>QMS</w:t>
      </w:r>
      <w:r w:rsidRPr="006F2FD9">
        <w:rPr>
          <w:rFonts w:ascii="ＭＳ 明朝" w:hint="eastAsia"/>
        </w:rPr>
        <w:t>省令及び本品質管理監督システム基準書の規定に従って工程を管理監督する。</w:t>
      </w:r>
    </w:p>
    <w:p w14:paraId="56AB6E25" w14:textId="77777777" w:rsidR="00F56021" w:rsidRPr="006F2FD9" w:rsidRDefault="00F56021" w:rsidP="00F56021">
      <w:pPr>
        <w:rPr>
          <w:rFonts w:ascii="ＭＳ 明朝"/>
        </w:rPr>
      </w:pPr>
    </w:p>
    <w:p w14:paraId="3F7ABB1F" w14:textId="77777777" w:rsidR="00B55AC7" w:rsidRPr="006F2FD9" w:rsidRDefault="00B55AC7" w:rsidP="00046E60">
      <w:pPr>
        <w:pStyle w:val="a3"/>
        <w:numPr>
          <w:ilvl w:val="0"/>
          <w:numId w:val="72"/>
        </w:numPr>
        <w:ind w:leftChars="0" w:left="420"/>
        <w:rPr>
          <w:rFonts w:ascii="ＭＳ 明朝"/>
        </w:rPr>
      </w:pPr>
      <w:r w:rsidRPr="006F2FD9">
        <w:rPr>
          <w:rFonts w:ascii="ＭＳ 明朝" w:hint="eastAsia"/>
        </w:rPr>
        <w:t>当社は、工程を変更しようとするときは、あらかじめ、次に掲げる事項を確認する。</w:t>
      </w:r>
    </w:p>
    <w:p w14:paraId="62695FF0" w14:textId="2E803FBD" w:rsidR="00B55AC7" w:rsidRPr="006F2FD9" w:rsidRDefault="00B55AC7" w:rsidP="00046E60">
      <w:pPr>
        <w:pStyle w:val="a3"/>
        <w:numPr>
          <w:ilvl w:val="0"/>
          <w:numId w:val="73"/>
        </w:numPr>
        <w:ind w:leftChars="0" w:left="840"/>
        <w:rPr>
          <w:rFonts w:ascii="ＭＳ 明朝"/>
        </w:rPr>
      </w:pPr>
      <w:r w:rsidRPr="006F2FD9">
        <w:rPr>
          <w:rFonts w:ascii="ＭＳ 明朝" w:hint="eastAsia"/>
        </w:rPr>
        <w:t>当該変更が品質管理監督システムに及ぼす影響</w:t>
      </w:r>
    </w:p>
    <w:p w14:paraId="7F92658E" w14:textId="6DA75DF1" w:rsidR="00B55AC7" w:rsidRPr="006F2FD9" w:rsidRDefault="00B55AC7" w:rsidP="00046E60">
      <w:pPr>
        <w:pStyle w:val="a3"/>
        <w:numPr>
          <w:ilvl w:val="0"/>
          <w:numId w:val="73"/>
        </w:numPr>
        <w:ind w:leftChars="0" w:left="840"/>
        <w:rPr>
          <w:rFonts w:ascii="ＭＳ 明朝"/>
        </w:rPr>
      </w:pPr>
      <w:r w:rsidRPr="006F2FD9">
        <w:rPr>
          <w:rFonts w:ascii="ＭＳ 明朝" w:hint="eastAsia"/>
        </w:rPr>
        <w:t>当該変更が製品に係る医療機器の意図した用途に応じた機能、性能及び安全性に及ぼす影響</w:t>
      </w:r>
    </w:p>
    <w:p w14:paraId="2E4F03F4" w14:textId="42108ECD" w:rsidR="00971418" w:rsidRPr="006F2FD9" w:rsidRDefault="00B55AC7" w:rsidP="00046E60">
      <w:pPr>
        <w:pStyle w:val="a3"/>
        <w:numPr>
          <w:ilvl w:val="0"/>
          <w:numId w:val="73"/>
        </w:numPr>
        <w:ind w:leftChars="0" w:left="840"/>
        <w:rPr>
          <w:rFonts w:ascii="ＭＳ 明朝"/>
        </w:rPr>
      </w:pPr>
      <w:r w:rsidRPr="006F2FD9">
        <w:rPr>
          <w:rFonts w:ascii="ＭＳ 明朝" w:hint="eastAsia"/>
        </w:rPr>
        <w:t>当該変更に際して必要となる申請、届出、報告、提出その他の手続</w:t>
      </w:r>
    </w:p>
    <w:p w14:paraId="104329E3" w14:textId="77777777" w:rsidR="003D5EE4" w:rsidRPr="006F2FD9" w:rsidRDefault="003D5EE4" w:rsidP="003D5EE4">
      <w:pPr>
        <w:rPr>
          <w:rFonts w:ascii="ＭＳ 明朝"/>
        </w:rPr>
      </w:pPr>
    </w:p>
    <w:p w14:paraId="28577BC9" w14:textId="77777777" w:rsidR="00971418" w:rsidRPr="006F2FD9" w:rsidRDefault="00971418" w:rsidP="002B6E32">
      <w:pPr>
        <w:pStyle w:val="2"/>
        <w:numPr>
          <w:ilvl w:val="0"/>
          <w:numId w:val="0"/>
        </w:numPr>
      </w:pPr>
      <w:bookmarkStart w:id="12" w:name="_Toc150864572"/>
      <w:r w:rsidRPr="006F2FD9">
        <w:rPr>
          <w:rFonts w:hint="eastAsia"/>
        </w:rPr>
        <w:t>５</w:t>
      </w:r>
      <w:r w:rsidR="00EC2F33" w:rsidRPr="006F2FD9">
        <w:rPr>
          <w:rFonts w:hint="eastAsia"/>
        </w:rPr>
        <w:t>の</w:t>
      </w:r>
      <w:r w:rsidRPr="006F2FD9">
        <w:rPr>
          <w:rFonts w:hint="eastAsia"/>
        </w:rPr>
        <w:t>５　外部委託（第</w:t>
      </w:r>
      <w:r w:rsidRPr="006F2FD9">
        <w:rPr>
          <w:rFonts w:asciiTheme="minorHAnsi" w:hAnsiTheme="minorHAnsi"/>
        </w:rPr>
        <w:t>5</w:t>
      </w:r>
      <w:r w:rsidRPr="006F2FD9">
        <w:rPr>
          <w:rFonts w:hint="eastAsia"/>
        </w:rPr>
        <w:t>条の</w:t>
      </w:r>
      <w:r w:rsidRPr="006F2FD9">
        <w:rPr>
          <w:rFonts w:asciiTheme="minorHAnsi" w:hAnsiTheme="minorHAnsi"/>
        </w:rPr>
        <w:t>5</w:t>
      </w:r>
      <w:r w:rsidRPr="006F2FD9">
        <w:rPr>
          <w:rFonts w:hint="eastAsia"/>
        </w:rPr>
        <w:t>）</w:t>
      </w:r>
      <w:bookmarkEnd w:id="12"/>
    </w:p>
    <w:p w14:paraId="3F34A72F" w14:textId="4712875D" w:rsidR="00971418" w:rsidRPr="006F2FD9" w:rsidRDefault="00971418" w:rsidP="00046E60">
      <w:pPr>
        <w:pStyle w:val="a3"/>
        <w:numPr>
          <w:ilvl w:val="0"/>
          <w:numId w:val="13"/>
        </w:numPr>
        <w:ind w:leftChars="0"/>
        <w:rPr>
          <w:rFonts w:ascii="ＭＳ 明朝"/>
        </w:rPr>
      </w:pPr>
      <w:r w:rsidRPr="006F2FD9">
        <w:rPr>
          <w:rFonts w:ascii="ＭＳ 明朝" w:hint="eastAsia"/>
        </w:rPr>
        <w:t>当社は、製品要求事項への適合性に影響を及ぼす工程</w:t>
      </w:r>
      <w:r w:rsidR="00CD3000" w:rsidRPr="006F2FD9">
        <w:rPr>
          <w:rFonts w:ascii="ＭＳ 明朝" w:hint="eastAsia"/>
        </w:rPr>
        <w:t>（登録製造所にて行われる工程の他、外部試験検査機関等に係る工程、外部設計開発管理機関等に係る工程等が含まれる。）</w:t>
      </w:r>
      <w:r w:rsidRPr="006F2FD9">
        <w:rPr>
          <w:rFonts w:ascii="ＭＳ 明朝" w:hint="eastAsia"/>
        </w:rPr>
        <w:t>を外部委託することとしたときは、当該工程が当該受託事業者により管理されているようにする。</w:t>
      </w:r>
    </w:p>
    <w:p w14:paraId="2CDFDCF1" w14:textId="77777777" w:rsidR="00F56021" w:rsidRPr="006F2FD9" w:rsidRDefault="00F56021" w:rsidP="00F56021">
      <w:pPr>
        <w:rPr>
          <w:rFonts w:ascii="ＭＳ 明朝"/>
        </w:rPr>
      </w:pPr>
    </w:p>
    <w:p w14:paraId="52D6298C" w14:textId="5F2E8804" w:rsidR="00E9055C" w:rsidRDefault="00971418" w:rsidP="00046E60">
      <w:pPr>
        <w:pStyle w:val="a3"/>
        <w:numPr>
          <w:ilvl w:val="0"/>
          <w:numId w:val="13"/>
        </w:numPr>
        <w:ind w:leftChars="0"/>
        <w:rPr>
          <w:rFonts w:ascii="ＭＳ 明朝"/>
        </w:rPr>
      </w:pPr>
      <w:r w:rsidRPr="006F2FD9">
        <w:rPr>
          <w:rFonts w:ascii="ＭＳ 明朝" w:hint="eastAsia"/>
        </w:rPr>
        <w:t>当社は、製品に関連するリスク及び受託事業者の能力に応じた方法により外部委託工程を管理する。</w:t>
      </w:r>
    </w:p>
    <w:p w14:paraId="1724DC0B" w14:textId="52956C91" w:rsidR="000E0526" w:rsidRDefault="000E0526" w:rsidP="000E0526">
      <w:pPr>
        <w:pStyle w:val="a3"/>
        <w:ind w:leftChars="0" w:left="0"/>
        <w:rPr>
          <w:rFonts w:ascii="ＭＳ 明朝"/>
        </w:rPr>
      </w:pPr>
    </w:p>
    <w:p w14:paraId="4972E160" w14:textId="43814F4D" w:rsidR="000E0526" w:rsidRPr="006F2FD9" w:rsidRDefault="000E0526" w:rsidP="000E0526">
      <w:pPr>
        <w:pStyle w:val="a3"/>
        <w:ind w:leftChars="0" w:left="0"/>
        <w:rPr>
          <w:rFonts w:ascii="ＭＳ 明朝"/>
        </w:rPr>
      </w:pPr>
      <w:r>
        <w:rPr>
          <w:rFonts w:ascii="ＭＳ 明朝" w:hint="eastAsia"/>
        </w:rPr>
        <w:t xml:space="preserve">　ただし、</w:t>
      </w:r>
      <w:r w:rsidRPr="000E0526">
        <w:rPr>
          <w:rFonts w:ascii="ＭＳ 明朝" w:hint="eastAsia"/>
        </w:rPr>
        <w:t>当社は医療機器の製造販売業務及び製造業務の全てを一貫して行っているため、他社に工程を外部委託しない。</w:t>
      </w:r>
    </w:p>
    <w:p w14:paraId="7D04C156" w14:textId="77777777" w:rsidR="00CD3000" w:rsidRPr="006F2FD9" w:rsidRDefault="00CD3000">
      <w:pPr>
        <w:widowControl/>
        <w:jc w:val="left"/>
      </w:pPr>
    </w:p>
    <w:p w14:paraId="3A7A0C82" w14:textId="77777777" w:rsidR="001E3130" w:rsidRPr="006F2FD9" w:rsidRDefault="001E3130" w:rsidP="002B6E32">
      <w:pPr>
        <w:pStyle w:val="2"/>
      </w:pPr>
      <w:bookmarkStart w:id="13" w:name="_Toc402458610"/>
      <w:bookmarkStart w:id="14" w:name="_Toc150864573"/>
      <w:r w:rsidRPr="006F2FD9">
        <w:rPr>
          <w:rFonts w:hint="eastAsia"/>
        </w:rPr>
        <w:t xml:space="preserve">６　</w:t>
      </w:r>
      <w:bookmarkEnd w:id="13"/>
      <w:r w:rsidRPr="006F2FD9">
        <w:rPr>
          <w:rFonts w:hint="eastAsia"/>
        </w:rPr>
        <w:t>品質管理監督システムの文書化（第</w:t>
      </w:r>
      <w:r w:rsidRPr="006F2FD9">
        <w:rPr>
          <w:rFonts w:asciiTheme="minorHAnsi" w:hAnsiTheme="minorHAnsi"/>
        </w:rPr>
        <w:t>6</w:t>
      </w:r>
      <w:r w:rsidRPr="006F2FD9">
        <w:rPr>
          <w:rFonts w:hint="eastAsia"/>
        </w:rPr>
        <w:t>条）</w:t>
      </w:r>
      <w:bookmarkEnd w:id="14"/>
    </w:p>
    <w:p w14:paraId="773EB243" w14:textId="16496316" w:rsidR="001E3130" w:rsidRPr="006F2FD9" w:rsidRDefault="00E1285C" w:rsidP="007260AF">
      <w:pPr>
        <w:ind w:firstLineChars="100" w:firstLine="210"/>
      </w:pPr>
      <w:r w:rsidRPr="006F2FD9">
        <w:rPr>
          <w:rFonts w:hint="eastAsia"/>
        </w:rPr>
        <w:t>品質管理監督文書</w:t>
      </w:r>
      <w:r w:rsidR="001E3130" w:rsidRPr="006F2FD9">
        <w:rPr>
          <w:rFonts w:hint="eastAsia"/>
        </w:rPr>
        <w:t>には、次の事項を含める。</w:t>
      </w:r>
    </w:p>
    <w:p w14:paraId="13DCBEA0" w14:textId="14576444" w:rsidR="001E3130" w:rsidRPr="006F2FD9" w:rsidRDefault="001E3130" w:rsidP="00046E60">
      <w:pPr>
        <w:pStyle w:val="a3"/>
        <w:numPr>
          <w:ilvl w:val="0"/>
          <w:numId w:val="14"/>
        </w:numPr>
        <w:ind w:leftChars="0"/>
      </w:pPr>
      <w:r w:rsidRPr="006F2FD9">
        <w:rPr>
          <w:rFonts w:hint="eastAsia"/>
        </w:rPr>
        <w:t>品質管理監督システムの基準（品質管理監督システム基準書（本書））</w:t>
      </w:r>
    </w:p>
    <w:p w14:paraId="1689BBEC" w14:textId="2D9E940C" w:rsidR="001E3130" w:rsidRPr="006F2FD9" w:rsidRDefault="00CD17DC" w:rsidP="00046E60">
      <w:pPr>
        <w:pStyle w:val="a3"/>
        <w:numPr>
          <w:ilvl w:val="0"/>
          <w:numId w:val="14"/>
        </w:numPr>
        <w:ind w:leftChars="0"/>
      </w:pPr>
      <w:r w:rsidRPr="006F2FD9">
        <w:rPr>
          <w:rFonts w:hint="eastAsia"/>
        </w:rPr>
        <w:t>QMS</w:t>
      </w:r>
      <w:r w:rsidR="001E3130" w:rsidRPr="006F2FD9">
        <w:rPr>
          <w:rFonts w:hint="eastAsia"/>
        </w:rPr>
        <w:t>省令が規定する手順及び記録</w:t>
      </w:r>
    </w:p>
    <w:p w14:paraId="3CFAFE43" w14:textId="05C28DCC" w:rsidR="00E1285C" w:rsidRPr="006F2FD9" w:rsidRDefault="00E1285C" w:rsidP="00046E60">
      <w:pPr>
        <w:pStyle w:val="a3"/>
        <w:numPr>
          <w:ilvl w:val="0"/>
          <w:numId w:val="14"/>
        </w:numPr>
        <w:ind w:leftChars="0"/>
      </w:pPr>
      <w:r w:rsidRPr="006F2FD9">
        <w:rPr>
          <w:rFonts w:hint="eastAsia"/>
        </w:rPr>
        <w:t>各施設における工程について、実効性のある計画的な実施及び管理がなされるようにするために必要な事項（当該</w:t>
      </w:r>
      <w:r w:rsidR="00B91B76" w:rsidRPr="006F2FD9">
        <w:rPr>
          <w:rFonts w:hint="eastAsia"/>
        </w:rPr>
        <w:t>実施</w:t>
      </w:r>
      <w:r w:rsidRPr="006F2FD9">
        <w:rPr>
          <w:rFonts w:hint="eastAsia"/>
        </w:rPr>
        <w:t>及び管理の記録を含む。）</w:t>
      </w:r>
    </w:p>
    <w:p w14:paraId="03F92CA8" w14:textId="36B50440" w:rsidR="001E3130" w:rsidRPr="006F2FD9" w:rsidRDefault="00E1285C" w:rsidP="00046E60">
      <w:pPr>
        <w:pStyle w:val="a3"/>
        <w:numPr>
          <w:ilvl w:val="0"/>
          <w:numId w:val="14"/>
        </w:numPr>
        <w:ind w:leftChars="0"/>
      </w:pPr>
      <w:r w:rsidRPr="006F2FD9">
        <w:rPr>
          <w:rFonts w:hint="eastAsia"/>
        </w:rPr>
        <w:t>その他法令</w:t>
      </w:r>
      <w:r w:rsidR="001E3130" w:rsidRPr="006F2FD9">
        <w:rPr>
          <w:rFonts w:hint="eastAsia"/>
        </w:rPr>
        <w:t>の規定</w:t>
      </w:r>
      <w:r w:rsidRPr="006F2FD9">
        <w:rPr>
          <w:rFonts w:hint="eastAsia"/>
        </w:rPr>
        <w:t>等</w:t>
      </w:r>
      <w:r w:rsidR="001E3130" w:rsidRPr="006F2FD9">
        <w:rPr>
          <w:rFonts w:hint="eastAsia"/>
        </w:rPr>
        <w:t>により文書化することが求められる事項</w:t>
      </w:r>
    </w:p>
    <w:p w14:paraId="26340382" w14:textId="6B4756CD" w:rsidR="001E3130" w:rsidRPr="006F2FD9" w:rsidRDefault="001E3130" w:rsidP="001369BF"/>
    <w:p w14:paraId="1339E242" w14:textId="77777777" w:rsidR="001E3130" w:rsidRPr="006F2FD9" w:rsidRDefault="001E3130" w:rsidP="002B6E32">
      <w:pPr>
        <w:pStyle w:val="2"/>
      </w:pPr>
      <w:bookmarkStart w:id="15" w:name="_Toc402458611"/>
      <w:bookmarkStart w:id="16" w:name="_Toc150864574"/>
      <w:r w:rsidRPr="006F2FD9">
        <w:rPr>
          <w:rFonts w:hint="eastAsia"/>
        </w:rPr>
        <w:t>７　品質管理監督システム基準書</w:t>
      </w:r>
      <w:bookmarkEnd w:id="15"/>
      <w:r w:rsidRPr="006F2FD9">
        <w:rPr>
          <w:rFonts w:hint="eastAsia"/>
        </w:rPr>
        <w:t>（第</w:t>
      </w:r>
      <w:r w:rsidRPr="006F2FD9">
        <w:rPr>
          <w:rFonts w:asciiTheme="minorHAnsi" w:hAnsiTheme="minorHAnsi"/>
        </w:rPr>
        <w:t>7</w:t>
      </w:r>
      <w:r w:rsidRPr="006F2FD9">
        <w:rPr>
          <w:rFonts w:hint="eastAsia"/>
        </w:rPr>
        <w:t>条）</w:t>
      </w:r>
      <w:bookmarkEnd w:id="16"/>
    </w:p>
    <w:p w14:paraId="2EA9B31A" w14:textId="41CA5E38" w:rsidR="001E3130" w:rsidRPr="006F2FD9" w:rsidRDefault="001E3130" w:rsidP="00682A3F">
      <w:pPr>
        <w:ind w:firstLineChars="100" w:firstLine="210"/>
      </w:pPr>
      <w:r w:rsidRPr="006F2FD9">
        <w:rPr>
          <w:rFonts w:hint="eastAsia"/>
        </w:rPr>
        <w:t>当社は、次の事項を記載した品質管理監督システム基準書（</w:t>
      </w:r>
      <w:r w:rsidR="007C5FBD" w:rsidRPr="006F2FD9">
        <w:rPr>
          <w:rFonts w:hint="eastAsia"/>
        </w:rPr>
        <w:t>本書）を文書化</w:t>
      </w:r>
      <w:r w:rsidRPr="006F2FD9">
        <w:rPr>
          <w:rFonts w:hint="eastAsia"/>
        </w:rPr>
        <w:t>する。</w:t>
      </w:r>
    </w:p>
    <w:p w14:paraId="3F48BDF8" w14:textId="23DF42C0" w:rsidR="001E3130" w:rsidRPr="006F2FD9" w:rsidRDefault="001E3130" w:rsidP="00046E60">
      <w:pPr>
        <w:pStyle w:val="a3"/>
        <w:numPr>
          <w:ilvl w:val="0"/>
          <w:numId w:val="15"/>
        </w:numPr>
        <w:ind w:leftChars="0"/>
      </w:pPr>
      <w:r w:rsidRPr="006F2FD9">
        <w:rPr>
          <w:rFonts w:hint="eastAsia"/>
        </w:rPr>
        <w:t>品質管理監督システムの範囲（</w:t>
      </w:r>
      <w:r w:rsidRPr="006F2FD9">
        <w:rPr>
          <w:rFonts w:ascii="ＭＳ ゴシック" w:eastAsia="ＭＳ ゴシック" w:hAnsi="ＭＳ ゴシック" w:hint="eastAsia"/>
        </w:rPr>
        <w:t>「２　適用」</w:t>
      </w:r>
      <w:r w:rsidRPr="006F2FD9">
        <w:rPr>
          <w:rFonts w:hint="eastAsia"/>
        </w:rPr>
        <w:t>のとおり）適用を除外する事項又は非適用とする事項がある場合は、その詳細及びそれを正当とする理由（</w:t>
      </w:r>
      <w:r w:rsidRPr="006F2FD9">
        <w:rPr>
          <w:rFonts w:ascii="ＭＳ ゴシック" w:eastAsia="ＭＳ ゴシック" w:hAnsi="ＭＳ ゴシック" w:hint="eastAsia"/>
        </w:rPr>
        <w:t>「３　適用除外等」</w:t>
      </w:r>
      <w:r w:rsidRPr="006F2FD9">
        <w:rPr>
          <w:rFonts w:hint="eastAsia"/>
        </w:rPr>
        <w:t>のとおり）</w:t>
      </w:r>
    </w:p>
    <w:p w14:paraId="64AC9E8B" w14:textId="2B19DE31" w:rsidR="001E3130" w:rsidRPr="006F2FD9" w:rsidRDefault="001E3130" w:rsidP="00046E60">
      <w:pPr>
        <w:pStyle w:val="a3"/>
        <w:numPr>
          <w:ilvl w:val="0"/>
          <w:numId w:val="15"/>
        </w:numPr>
        <w:ind w:leftChars="0"/>
      </w:pPr>
      <w:r w:rsidRPr="006F2FD9">
        <w:rPr>
          <w:rFonts w:hint="eastAsia"/>
        </w:rPr>
        <w:t xml:space="preserve">品質管理監督システムのために作成した手順書の内容又は当該手順書の文書番号その他参照情報　</w:t>
      </w:r>
    </w:p>
    <w:p w14:paraId="279D89F2" w14:textId="0A17402F" w:rsidR="001E3130" w:rsidRPr="006F2FD9" w:rsidRDefault="001E3130" w:rsidP="00046E60">
      <w:pPr>
        <w:pStyle w:val="a3"/>
        <w:numPr>
          <w:ilvl w:val="0"/>
          <w:numId w:val="15"/>
        </w:numPr>
        <w:ind w:leftChars="0"/>
      </w:pPr>
      <w:r w:rsidRPr="006F2FD9">
        <w:rPr>
          <w:rFonts w:hint="eastAsia"/>
        </w:rPr>
        <w:t>各工程の相互の関係</w:t>
      </w:r>
      <w:r w:rsidRPr="006F2FD9">
        <w:t xml:space="preserve"> </w:t>
      </w:r>
      <w:r w:rsidRPr="006F2FD9">
        <w:rPr>
          <w:rFonts w:hint="eastAsia"/>
        </w:rPr>
        <w:t>（図</w:t>
      </w:r>
      <w:r w:rsidR="00682A3F" w:rsidRPr="006F2FD9">
        <w:rPr>
          <w:rFonts w:hint="eastAsia"/>
        </w:rPr>
        <w:t>1</w:t>
      </w:r>
      <w:r w:rsidRPr="006F2FD9">
        <w:rPr>
          <w:rFonts w:hint="eastAsia"/>
        </w:rPr>
        <w:t xml:space="preserve">　当社の工程図</w:t>
      </w:r>
      <w:r w:rsidR="00C01ED6" w:rsidRPr="006F2FD9">
        <w:rPr>
          <w:rFonts w:hint="eastAsia"/>
        </w:rPr>
        <w:t xml:space="preserve">　参照</w:t>
      </w:r>
      <w:r w:rsidRPr="006F2FD9">
        <w:rPr>
          <w:rFonts w:hint="eastAsia"/>
        </w:rPr>
        <w:t>）</w:t>
      </w:r>
    </w:p>
    <w:p w14:paraId="61C1C95A" w14:textId="77777777" w:rsidR="007C5FBD" w:rsidRPr="006F2FD9" w:rsidRDefault="007C5FBD" w:rsidP="007C5FBD"/>
    <w:p w14:paraId="625663A0" w14:textId="149AF445" w:rsidR="007C5FBD" w:rsidRPr="006F2FD9" w:rsidRDefault="007C5FBD" w:rsidP="002B6E32">
      <w:pPr>
        <w:pStyle w:val="2"/>
      </w:pPr>
      <w:bookmarkStart w:id="17" w:name="_Toc150864575"/>
      <w:r w:rsidRPr="006F2FD9">
        <w:rPr>
          <w:rFonts w:hint="eastAsia"/>
        </w:rPr>
        <w:lastRenderedPageBreak/>
        <w:t>７</w:t>
      </w:r>
      <w:r w:rsidR="00805424" w:rsidRPr="006F2FD9">
        <w:rPr>
          <w:rFonts w:hint="eastAsia"/>
        </w:rPr>
        <w:t>の</w:t>
      </w:r>
      <w:r w:rsidRPr="006F2FD9">
        <w:rPr>
          <w:rFonts w:hint="eastAsia"/>
        </w:rPr>
        <w:t>２　製品標準書（第</w:t>
      </w:r>
      <w:r w:rsidRPr="006F2FD9">
        <w:rPr>
          <w:rFonts w:asciiTheme="minorHAnsi" w:hAnsiTheme="minorHAnsi"/>
        </w:rPr>
        <w:t>7</w:t>
      </w:r>
      <w:r w:rsidRPr="006F2FD9">
        <w:rPr>
          <w:rFonts w:hint="eastAsia"/>
        </w:rPr>
        <w:t>条の</w:t>
      </w:r>
      <w:r w:rsidRPr="006F2FD9">
        <w:rPr>
          <w:rFonts w:asciiTheme="minorHAnsi" w:hAnsiTheme="minorHAnsi"/>
        </w:rPr>
        <w:t>2</w:t>
      </w:r>
      <w:r w:rsidRPr="006F2FD9">
        <w:rPr>
          <w:rFonts w:hint="eastAsia"/>
        </w:rPr>
        <w:t>）</w:t>
      </w:r>
      <w:bookmarkEnd w:id="17"/>
    </w:p>
    <w:p w14:paraId="2738DA7A" w14:textId="0B92223E" w:rsidR="007C5FBD" w:rsidRPr="006F2FD9" w:rsidRDefault="007C5FBD" w:rsidP="00682A3F">
      <w:pPr>
        <w:ind w:firstLineChars="100" w:firstLine="210"/>
      </w:pPr>
      <w:r w:rsidRPr="006F2FD9">
        <w:rPr>
          <w:rFonts w:hint="eastAsia"/>
        </w:rPr>
        <w:t>当社は、製品又は類似製品グループごとに、品質管理監督システムに係る次に掲げる事項（正当な理由があるときは、下記の</w:t>
      </w:r>
      <w:r w:rsidR="00F56021" w:rsidRPr="006F2FD9">
        <w:rPr>
          <w:rFonts w:hint="eastAsia"/>
        </w:rPr>
        <w:t>(</w:t>
      </w:r>
      <w:r w:rsidR="00F56021" w:rsidRPr="006F2FD9">
        <w:t>e</w:t>
      </w:r>
      <w:r w:rsidRPr="006F2FD9">
        <w:rPr>
          <w:rFonts w:hint="eastAsia"/>
        </w:rPr>
        <w:t>)</w:t>
      </w:r>
      <w:r w:rsidRPr="006F2FD9">
        <w:rPr>
          <w:rFonts w:hint="eastAsia"/>
        </w:rPr>
        <w:t>又は</w:t>
      </w:r>
      <w:r w:rsidR="00F56021" w:rsidRPr="006F2FD9">
        <w:rPr>
          <w:rFonts w:hint="eastAsia"/>
        </w:rPr>
        <w:t>(f</w:t>
      </w:r>
      <w:r w:rsidRPr="006F2FD9">
        <w:rPr>
          <w:rFonts w:hint="eastAsia"/>
        </w:rPr>
        <w:t>)</w:t>
      </w:r>
      <w:r w:rsidRPr="006F2FD9">
        <w:rPr>
          <w:rFonts w:hint="eastAsia"/>
        </w:rPr>
        <w:t>を除く。）を含む要求事項を記載した製品標準書</w:t>
      </w:r>
      <w:r w:rsidR="000D497C" w:rsidRPr="006F2FD9">
        <w:rPr>
          <w:rFonts w:hint="eastAsia"/>
        </w:rPr>
        <w:t>（</w:t>
      </w:r>
      <w:r w:rsidR="000D497C" w:rsidRPr="006F2FD9">
        <w:rPr>
          <w:rFonts w:hint="eastAsia"/>
          <w:i/>
        </w:rPr>
        <w:t>様式</w:t>
      </w:r>
      <w:r w:rsidR="000D497C" w:rsidRPr="006F2FD9">
        <w:rPr>
          <w:rFonts w:hint="eastAsia"/>
          <w:i/>
        </w:rPr>
        <w:t>7</w:t>
      </w:r>
      <w:r w:rsidR="00E5116C" w:rsidRPr="006F2FD9">
        <w:rPr>
          <w:rFonts w:hint="eastAsia"/>
          <w:i/>
        </w:rPr>
        <w:t>の</w:t>
      </w:r>
      <w:r w:rsidR="00E5116C" w:rsidRPr="006F2FD9">
        <w:rPr>
          <w:rFonts w:hint="eastAsia"/>
          <w:i/>
        </w:rPr>
        <w:t>2</w:t>
      </w:r>
      <w:r w:rsidR="000D497C" w:rsidRPr="006F2FD9">
        <w:rPr>
          <w:rFonts w:hint="eastAsia"/>
          <w:i/>
        </w:rPr>
        <w:t>-</w:t>
      </w:r>
      <w:r w:rsidR="00E5116C" w:rsidRPr="006F2FD9">
        <w:rPr>
          <w:rFonts w:hint="eastAsia"/>
          <w:i/>
        </w:rPr>
        <w:t>1</w:t>
      </w:r>
      <w:r w:rsidR="000D497C" w:rsidRPr="006F2FD9">
        <w:rPr>
          <w:rFonts w:hint="eastAsia"/>
        </w:rPr>
        <w:t>）</w:t>
      </w:r>
      <w:r w:rsidRPr="006F2FD9">
        <w:rPr>
          <w:rFonts w:hint="eastAsia"/>
        </w:rPr>
        <w:t>を作成し、これを保管する。</w:t>
      </w:r>
    </w:p>
    <w:p w14:paraId="4B223CA2" w14:textId="4E00FBF1" w:rsidR="007C5FBD" w:rsidRPr="006F2FD9" w:rsidRDefault="007C5FBD" w:rsidP="00046E60">
      <w:pPr>
        <w:pStyle w:val="a3"/>
        <w:numPr>
          <w:ilvl w:val="0"/>
          <w:numId w:val="16"/>
        </w:numPr>
        <w:ind w:leftChars="0"/>
      </w:pPr>
      <w:r w:rsidRPr="006F2FD9">
        <w:rPr>
          <w:rFonts w:hint="eastAsia"/>
        </w:rPr>
        <w:t>当該製品又は当該類似製品グループに係る医療機器等の一般的名称及び販売名又は類似製品グループの総称、意図した用途並びに表示物</w:t>
      </w:r>
    </w:p>
    <w:p w14:paraId="7B7CE32C" w14:textId="127CA48C" w:rsidR="007C5FBD" w:rsidRPr="006F2FD9" w:rsidRDefault="007C5FBD" w:rsidP="00046E60">
      <w:pPr>
        <w:pStyle w:val="a3"/>
        <w:numPr>
          <w:ilvl w:val="0"/>
          <w:numId w:val="16"/>
        </w:numPr>
        <w:ind w:leftChars="0"/>
      </w:pPr>
      <w:r w:rsidRPr="006F2FD9">
        <w:rPr>
          <w:rFonts w:hint="eastAsia"/>
        </w:rPr>
        <w:t>当該製品又は当該類似製品グループに係る製品の仕様</w:t>
      </w:r>
    </w:p>
    <w:p w14:paraId="01240467" w14:textId="29E7DDDD" w:rsidR="007C5FBD" w:rsidRPr="006F2FD9" w:rsidRDefault="007C5FBD" w:rsidP="00046E60">
      <w:pPr>
        <w:pStyle w:val="a3"/>
        <w:numPr>
          <w:ilvl w:val="0"/>
          <w:numId w:val="16"/>
        </w:numPr>
        <w:ind w:leftChars="0"/>
      </w:pPr>
      <w:r w:rsidRPr="006F2FD9">
        <w:rPr>
          <w:rFonts w:hint="eastAsia"/>
        </w:rPr>
        <w:t>当該製品又は当該類似製品グループに係る製品の製造、保管、取扱い及び送達の方法</w:t>
      </w:r>
    </w:p>
    <w:p w14:paraId="5DC988CE" w14:textId="72323F09" w:rsidR="007C5FBD" w:rsidRPr="006F2FD9" w:rsidRDefault="007C5FBD" w:rsidP="00046E60">
      <w:pPr>
        <w:pStyle w:val="a3"/>
        <w:numPr>
          <w:ilvl w:val="0"/>
          <w:numId w:val="16"/>
        </w:numPr>
        <w:ind w:leftChars="0"/>
      </w:pPr>
      <w:r w:rsidRPr="006F2FD9">
        <w:rPr>
          <w:rFonts w:hint="eastAsia"/>
        </w:rPr>
        <w:t>当該製品又は当該類似製品グループに係る製品の測定及び監視に係る手順</w:t>
      </w:r>
    </w:p>
    <w:p w14:paraId="1792392E" w14:textId="52795819" w:rsidR="007C5FBD" w:rsidRPr="006F2FD9" w:rsidRDefault="007C5FBD" w:rsidP="00046E60">
      <w:pPr>
        <w:pStyle w:val="a3"/>
        <w:numPr>
          <w:ilvl w:val="0"/>
          <w:numId w:val="16"/>
        </w:numPr>
        <w:ind w:leftChars="0"/>
      </w:pPr>
      <w:r w:rsidRPr="006F2FD9">
        <w:rPr>
          <w:rFonts w:hint="eastAsia"/>
        </w:rPr>
        <w:t>製品の設置に係る要求事項</w:t>
      </w:r>
    </w:p>
    <w:p w14:paraId="5FA85FB1" w14:textId="620E55D3" w:rsidR="007C5FBD" w:rsidRPr="006F2FD9" w:rsidRDefault="007C5FBD" w:rsidP="00046E60">
      <w:pPr>
        <w:pStyle w:val="a3"/>
        <w:numPr>
          <w:ilvl w:val="0"/>
          <w:numId w:val="16"/>
        </w:numPr>
        <w:ind w:leftChars="0"/>
      </w:pPr>
      <w:r w:rsidRPr="006F2FD9">
        <w:rPr>
          <w:rFonts w:hint="eastAsia"/>
        </w:rPr>
        <w:t>製品の供給に附帯したサービスに係る業務（以下、「附帯サービス業務」という。）に係る要求事項</w:t>
      </w:r>
    </w:p>
    <w:p w14:paraId="596BFC2A" w14:textId="77777777" w:rsidR="007C5FBD" w:rsidRPr="006F2FD9" w:rsidRDefault="007C5FBD" w:rsidP="00957377"/>
    <w:p w14:paraId="1EB5C28F" w14:textId="2E4D691B" w:rsidR="000D497C" w:rsidRPr="006F2FD9" w:rsidRDefault="000D497C" w:rsidP="000D497C">
      <w:pPr>
        <w:ind w:firstLineChars="200" w:firstLine="420"/>
        <w:rPr>
          <w:i/>
        </w:rPr>
      </w:pPr>
      <w:r w:rsidRPr="006F2FD9">
        <w:rPr>
          <w:rFonts w:hint="eastAsia"/>
          <w:i/>
        </w:rPr>
        <w:t>様式</w:t>
      </w:r>
      <w:r w:rsidRPr="006F2FD9">
        <w:rPr>
          <w:rFonts w:hint="eastAsia"/>
          <w:i/>
        </w:rPr>
        <w:t>7</w:t>
      </w:r>
      <w:r w:rsidR="00E5116C" w:rsidRPr="006F2FD9">
        <w:rPr>
          <w:rFonts w:hint="eastAsia"/>
          <w:i/>
        </w:rPr>
        <w:t>の</w:t>
      </w:r>
      <w:r w:rsidR="00E5116C" w:rsidRPr="006F2FD9">
        <w:rPr>
          <w:rFonts w:hint="eastAsia"/>
          <w:i/>
        </w:rPr>
        <w:t>2</w:t>
      </w:r>
      <w:r w:rsidRPr="006F2FD9">
        <w:rPr>
          <w:rFonts w:hint="eastAsia"/>
          <w:i/>
        </w:rPr>
        <w:t>-</w:t>
      </w:r>
      <w:r w:rsidR="00E5116C" w:rsidRPr="006F2FD9">
        <w:rPr>
          <w:i/>
        </w:rPr>
        <w:t>1</w:t>
      </w:r>
      <w:r w:rsidRPr="006F2FD9">
        <w:rPr>
          <w:rFonts w:hint="eastAsia"/>
          <w:i/>
        </w:rPr>
        <w:t xml:space="preserve">　製品標準書</w:t>
      </w:r>
    </w:p>
    <w:p w14:paraId="3DF59F9F" w14:textId="77777777" w:rsidR="0009582E" w:rsidRPr="006F2FD9" w:rsidRDefault="0009582E" w:rsidP="00957377"/>
    <w:p w14:paraId="12F96F08" w14:textId="77777777" w:rsidR="001E3130" w:rsidRPr="006F2FD9" w:rsidRDefault="001E3130" w:rsidP="002B6E32">
      <w:pPr>
        <w:pStyle w:val="2"/>
      </w:pPr>
      <w:bookmarkStart w:id="18" w:name="_Toc402458612"/>
      <w:bookmarkStart w:id="19" w:name="_Toc150864576"/>
      <w:r w:rsidRPr="006F2FD9">
        <w:rPr>
          <w:rFonts w:hint="eastAsia"/>
        </w:rPr>
        <w:t>８　品質管理監督文書の管理</w:t>
      </w:r>
      <w:bookmarkEnd w:id="18"/>
      <w:r w:rsidRPr="006F2FD9">
        <w:rPr>
          <w:rFonts w:hint="eastAsia"/>
        </w:rPr>
        <w:t>（第</w:t>
      </w:r>
      <w:r w:rsidRPr="006F2FD9">
        <w:rPr>
          <w:rFonts w:asciiTheme="minorHAnsi" w:hAnsiTheme="minorHAnsi"/>
        </w:rPr>
        <w:t>8</w:t>
      </w:r>
      <w:r w:rsidRPr="006F2FD9">
        <w:rPr>
          <w:rFonts w:hint="eastAsia"/>
        </w:rPr>
        <w:t>条、第</w:t>
      </w:r>
      <w:r w:rsidRPr="006F2FD9">
        <w:rPr>
          <w:rFonts w:asciiTheme="minorHAnsi" w:hAnsiTheme="minorHAnsi"/>
        </w:rPr>
        <w:t>67</w:t>
      </w:r>
      <w:r w:rsidRPr="006F2FD9">
        <w:rPr>
          <w:rFonts w:hint="eastAsia"/>
        </w:rPr>
        <w:t>条）</w:t>
      </w:r>
      <w:bookmarkEnd w:id="19"/>
    </w:p>
    <w:p w14:paraId="06253856" w14:textId="42AA4F25" w:rsidR="001E3130" w:rsidRPr="006F2FD9" w:rsidRDefault="001E3130" w:rsidP="00046E60">
      <w:pPr>
        <w:pStyle w:val="a3"/>
        <w:numPr>
          <w:ilvl w:val="0"/>
          <w:numId w:val="17"/>
        </w:numPr>
        <w:ind w:leftChars="0"/>
      </w:pPr>
      <w:r w:rsidRPr="006F2FD9">
        <w:rPr>
          <w:rFonts w:hint="eastAsia"/>
        </w:rPr>
        <w:t>当社は、品質管理監督</w:t>
      </w:r>
      <w:r w:rsidR="00D17C58" w:rsidRPr="006F2FD9">
        <w:rPr>
          <w:rFonts w:hint="eastAsia"/>
        </w:rPr>
        <w:t>文書を管理する</w:t>
      </w:r>
      <w:r w:rsidRPr="006F2FD9">
        <w:rPr>
          <w:rFonts w:hint="eastAsia"/>
        </w:rPr>
        <w:t>。</w:t>
      </w:r>
    </w:p>
    <w:p w14:paraId="5CEEF815" w14:textId="77777777" w:rsidR="001E3130" w:rsidRPr="006F2FD9" w:rsidRDefault="001E3130" w:rsidP="00E329FF"/>
    <w:p w14:paraId="56B02A59" w14:textId="27BF1347" w:rsidR="001E3130" w:rsidRPr="006F2FD9" w:rsidRDefault="001E3130" w:rsidP="00046E60">
      <w:pPr>
        <w:pStyle w:val="a3"/>
        <w:numPr>
          <w:ilvl w:val="0"/>
          <w:numId w:val="17"/>
        </w:numPr>
        <w:ind w:leftChars="0"/>
      </w:pPr>
      <w:r w:rsidRPr="006F2FD9">
        <w:rPr>
          <w:rFonts w:hint="eastAsia"/>
        </w:rPr>
        <w:t>当社は</w:t>
      </w:r>
      <w:r w:rsidR="00433B14" w:rsidRPr="006F2FD9">
        <w:rPr>
          <w:rFonts w:hint="eastAsia"/>
        </w:rPr>
        <w:t>、次に掲げる文書の管理方法を手順書に記載する</w:t>
      </w:r>
      <w:r w:rsidRPr="006F2FD9">
        <w:rPr>
          <w:rFonts w:hint="eastAsia"/>
        </w:rPr>
        <w:t>。</w:t>
      </w:r>
    </w:p>
    <w:p w14:paraId="3F5587AD" w14:textId="3D2291D1" w:rsidR="001E3130" w:rsidRPr="006F2FD9" w:rsidRDefault="001E3130" w:rsidP="00046E60">
      <w:pPr>
        <w:pStyle w:val="a3"/>
        <w:numPr>
          <w:ilvl w:val="1"/>
          <w:numId w:val="17"/>
        </w:numPr>
        <w:ind w:leftChars="0" w:left="840" w:hanging="420"/>
      </w:pPr>
      <w:r w:rsidRPr="006F2FD9">
        <w:rPr>
          <w:rFonts w:hint="eastAsia"/>
        </w:rPr>
        <w:t>品質管理監督文書を発行前に、その文書の妥当性を照査し、その発行を承認する。</w:t>
      </w:r>
    </w:p>
    <w:p w14:paraId="4F42CE8A" w14:textId="3B2F4B0D" w:rsidR="001E3130" w:rsidRPr="006F2FD9" w:rsidRDefault="001E3130" w:rsidP="00046E60">
      <w:pPr>
        <w:pStyle w:val="a3"/>
        <w:numPr>
          <w:ilvl w:val="1"/>
          <w:numId w:val="17"/>
        </w:numPr>
        <w:ind w:leftChars="0" w:left="840" w:hanging="420"/>
      </w:pPr>
      <w:r w:rsidRPr="006F2FD9">
        <w:rPr>
          <w:rFonts w:hint="eastAsia"/>
        </w:rPr>
        <w:t>品質管理監督文書を照査し、更新が必要な場合には、その更新を承認する。</w:t>
      </w:r>
    </w:p>
    <w:p w14:paraId="50FA640A" w14:textId="205F147B" w:rsidR="001E3130" w:rsidRPr="006F2FD9" w:rsidRDefault="001E3130" w:rsidP="00046E60">
      <w:pPr>
        <w:pStyle w:val="a3"/>
        <w:numPr>
          <w:ilvl w:val="1"/>
          <w:numId w:val="17"/>
        </w:numPr>
        <w:ind w:leftChars="0" w:left="840" w:hanging="420"/>
      </w:pPr>
      <w:r w:rsidRPr="006F2FD9">
        <w:rPr>
          <w:rFonts w:hint="eastAsia"/>
        </w:rPr>
        <w:t>品質管理監督文書の変更内容及び最新の改訂版を識別する。</w:t>
      </w:r>
    </w:p>
    <w:p w14:paraId="30DCC0A8" w14:textId="7AA17597" w:rsidR="001E3130" w:rsidRPr="006F2FD9" w:rsidRDefault="001E3130" w:rsidP="00046E60">
      <w:pPr>
        <w:pStyle w:val="a3"/>
        <w:numPr>
          <w:ilvl w:val="1"/>
          <w:numId w:val="17"/>
        </w:numPr>
        <w:ind w:leftChars="0" w:left="840" w:hanging="420"/>
      </w:pPr>
      <w:r w:rsidRPr="006F2FD9">
        <w:rPr>
          <w:rFonts w:hint="eastAsia"/>
        </w:rPr>
        <w:t>品質管理監督文書の最新版を利用できるようにする。</w:t>
      </w:r>
    </w:p>
    <w:p w14:paraId="1FD7AB86" w14:textId="1F2929ED" w:rsidR="001E3130" w:rsidRPr="006F2FD9" w:rsidRDefault="001E3130" w:rsidP="00046E60">
      <w:pPr>
        <w:pStyle w:val="a3"/>
        <w:numPr>
          <w:ilvl w:val="1"/>
          <w:numId w:val="17"/>
        </w:numPr>
        <w:ind w:leftChars="0" w:left="840" w:hanging="420"/>
      </w:pPr>
      <w:r w:rsidRPr="006F2FD9">
        <w:rPr>
          <w:rFonts w:hint="eastAsia"/>
        </w:rPr>
        <w:t>品質管理監督文書が読みやすく、容易に内容を把握することができる状態であることを確保する。</w:t>
      </w:r>
    </w:p>
    <w:p w14:paraId="2FDBF9E4" w14:textId="08D22631" w:rsidR="001E3130" w:rsidRPr="006F2FD9" w:rsidRDefault="001E3130" w:rsidP="00046E60">
      <w:pPr>
        <w:pStyle w:val="a3"/>
        <w:numPr>
          <w:ilvl w:val="1"/>
          <w:numId w:val="17"/>
        </w:numPr>
        <w:ind w:leftChars="0" w:left="840" w:hanging="420"/>
      </w:pPr>
      <w:r w:rsidRPr="006F2FD9">
        <w:rPr>
          <w:rFonts w:hint="eastAsia"/>
        </w:rPr>
        <w:t>外部で作成された品質管理監督文書</w:t>
      </w:r>
      <w:r w:rsidR="00433B14" w:rsidRPr="006F2FD9">
        <w:rPr>
          <w:rFonts w:hint="eastAsia"/>
        </w:rPr>
        <w:t>（品質管理監督システムの計画及び実施に必要であると判断したもの</w:t>
      </w:r>
      <w:r w:rsidR="00D27C6A" w:rsidRPr="006F2FD9">
        <w:rPr>
          <w:rFonts w:hint="eastAsia"/>
        </w:rPr>
        <w:t>等</w:t>
      </w:r>
      <w:r w:rsidR="00433B14" w:rsidRPr="006F2FD9">
        <w:rPr>
          <w:rFonts w:hint="eastAsia"/>
        </w:rPr>
        <w:t>）</w:t>
      </w:r>
      <w:r w:rsidRPr="006F2FD9">
        <w:rPr>
          <w:rFonts w:hint="eastAsia"/>
        </w:rPr>
        <w:t>を識別し、その</w:t>
      </w:r>
      <w:r w:rsidR="003D5EE4" w:rsidRPr="006F2FD9">
        <w:rPr>
          <w:rFonts w:hint="eastAsia"/>
        </w:rPr>
        <w:t>配付</w:t>
      </w:r>
      <w:r w:rsidRPr="006F2FD9">
        <w:rPr>
          <w:rFonts w:hint="eastAsia"/>
        </w:rPr>
        <w:t>を管理する。</w:t>
      </w:r>
    </w:p>
    <w:p w14:paraId="250E5AE0" w14:textId="4353F668" w:rsidR="00433B14" w:rsidRPr="006F2FD9" w:rsidRDefault="00691B4A" w:rsidP="00046E60">
      <w:pPr>
        <w:pStyle w:val="a3"/>
        <w:numPr>
          <w:ilvl w:val="1"/>
          <w:numId w:val="17"/>
        </w:numPr>
        <w:ind w:leftChars="0" w:left="840" w:hanging="420"/>
      </w:pPr>
      <w:r w:rsidRPr="006F2FD9">
        <w:rPr>
          <w:rFonts w:hint="eastAsia"/>
        </w:rPr>
        <w:t>品質管理監督文書の劣化又は紛失を防止する</w:t>
      </w:r>
      <w:r w:rsidR="00433B14" w:rsidRPr="006F2FD9">
        <w:rPr>
          <w:rFonts w:hint="eastAsia"/>
        </w:rPr>
        <w:t>。</w:t>
      </w:r>
    </w:p>
    <w:p w14:paraId="32C0FBF2" w14:textId="3540832F" w:rsidR="001E3130" w:rsidRPr="006F2FD9" w:rsidRDefault="001E3130" w:rsidP="00046E60">
      <w:pPr>
        <w:pStyle w:val="a3"/>
        <w:numPr>
          <w:ilvl w:val="1"/>
          <w:numId w:val="17"/>
        </w:numPr>
        <w:ind w:leftChars="0" w:left="840" w:hanging="420"/>
      </w:pPr>
      <w:r w:rsidRPr="006F2FD9">
        <w:rPr>
          <w:rFonts w:hint="eastAsia"/>
        </w:rPr>
        <w:t>廃止した品質管理監督文書が意図に反して使用されることを防止する。廃止した文書を保持する場合においては、その目的にかかわらず、廃止されたものであることが適切に識別できるようにする。</w:t>
      </w:r>
    </w:p>
    <w:p w14:paraId="22BFABA6" w14:textId="049FE879" w:rsidR="001E3130" w:rsidRPr="006F2FD9" w:rsidRDefault="001E3130" w:rsidP="009E5F13"/>
    <w:p w14:paraId="2E28C1C4" w14:textId="434D5E0D" w:rsidR="001E3130" w:rsidRPr="006F2FD9" w:rsidRDefault="00682A3F" w:rsidP="00046E60">
      <w:pPr>
        <w:pStyle w:val="a3"/>
        <w:numPr>
          <w:ilvl w:val="0"/>
          <w:numId w:val="17"/>
        </w:numPr>
        <w:ind w:leftChars="0"/>
      </w:pPr>
      <w:r w:rsidRPr="006F2FD9">
        <w:rPr>
          <w:rFonts w:hint="eastAsia"/>
        </w:rPr>
        <w:t>当社は、品質管理監督文書を、</w:t>
      </w:r>
      <w:r w:rsidRPr="006F2FD9">
        <w:rPr>
          <w:rFonts w:hint="eastAsia"/>
        </w:rPr>
        <w:t>QMS</w:t>
      </w:r>
      <w:r w:rsidR="001E3130" w:rsidRPr="006F2FD9">
        <w:rPr>
          <w:rFonts w:hint="eastAsia"/>
        </w:rPr>
        <w:t>省令第</w:t>
      </w:r>
      <w:r w:rsidR="001E3130" w:rsidRPr="006F2FD9">
        <w:t>67</w:t>
      </w:r>
      <w:r w:rsidR="001E3130" w:rsidRPr="006F2FD9">
        <w:rPr>
          <w:rFonts w:hint="eastAsia"/>
        </w:rPr>
        <w:t>条で定める期間保管する。</w:t>
      </w:r>
    </w:p>
    <w:p w14:paraId="6C9E5A76" w14:textId="77777777" w:rsidR="0070645A" w:rsidRPr="006F2FD9" w:rsidRDefault="0070645A" w:rsidP="00E329FF"/>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707"/>
      </w:tblGrid>
      <w:tr w:rsidR="001E3130" w:rsidRPr="006F2FD9" w14:paraId="487B289A" w14:textId="77777777" w:rsidTr="003F0F08">
        <w:tc>
          <w:tcPr>
            <w:tcW w:w="5000" w:type="pct"/>
          </w:tcPr>
          <w:p w14:paraId="12014E0A" w14:textId="77777777" w:rsidR="001E3130" w:rsidRPr="006F2FD9" w:rsidRDefault="001E3130" w:rsidP="00A11ACA">
            <w:pPr>
              <w:ind w:leftChars="50" w:left="105" w:rightChars="50" w:right="105"/>
              <w:jc w:val="left"/>
              <w:rPr>
                <w:rFonts w:ascii="ＭＳ 明朝"/>
                <w:b/>
                <w:kern w:val="0"/>
                <w:szCs w:val="21"/>
              </w:rPr>
            </w:pPr>
          </w:p>
          <w:p w14:paraId="571BA222" w14:textId="05484839" w:rsidR="001E3130" w:rsidRPr="006F2FD9" w:rsidRDefault="001E3130" w:rsidP="00852CFC">
            <w:pPr>
              <w:pStyle w:val="3"/>
            </w:pPr>
            <w:bookmarkStart w:id="20" w:name="_Toc150864577"/>
            <w:r w:rsidRPr="006F2FD9">
              <w:rPr>
                <w:rFonts w:hint="eastAsia"/>
              </w:rPr>
              <w:t>【　文書管理手順　】</w:t>
            </w:r>
            <w:bookmarkEnd w:id="20"/>
          </w:p>
          <w:p w14:paraId="41076D87" w14:textId="77777777" w:rsidR="00852CFC" w:rsidRPr="006F2FD9" w:rsidRDefault="00852CFC" w:rsidP="00852CFC"/>
          <w:p w14:paraId="5A27DDA6" w14:textId="3FB11558" w:rsidR="001E3130" w:rsidRPr="006F2FD9" w:rsidRDefault="001E3130" w:rsidP="00A11ACA">
            <w:pPr>
              <w:ind w:leftChars="50" w:left="105" w:rightChars="50" w:right="105"/>
              <w:jc w:val="left"/>
              <w:rPr>
                <w:rFonts w:ascii="ＭＳ 明朝"/>
                <w:b/>
                <w:kern w:val="0"/>
                <w:szCs w:val="21"/>
              </w:rPr>
            </w:pPr>
            <w:r w:rsidRPr="006F2FD9">
              <w:rPr>
                <w:rFonts w:asciiTheme="minorHAnsi" w:hAnsiTheme="minorHAnsi"/>
                <w:b/>
                <w:kern w:val="0"/>
                <w:szCs w:val="21"/>
              </w:rPr>
              <w:t>1</w:t>
            </w:r>
            <w:r w:rsidRPr="006F2FD9">
              <w:rPr>
                <w:rFonts w:ascii="ＭＳ 明朝" w:hAnsi="ＭＳ 明朝" w:hint="eastAsia"/>
                <w:b/>
                <w:kern w:val="0"/>
                <w:szCs w:val="21"/>
              </w:rPr>
              <w:t xml:space="preserve">　目的</w:t>
            </w:r>
          </w:p>
          <w:p w14:paraId="466F0757" w14:textId="3C660AC0" w:rsidR="001E3130" w:rsidRPr="006F2FD9" w:rsidRDefault="00682A3F" w:rsidP="00A11ACA">
            <w:pPr>
              <w:ind w:leftChars="50" w:left="105" w:rightChars="50" w:right="105" w:firstLineChars="100" w:firstLine="210"/>
              <w:jc w:val="left"/>
              <w:rPr>
                <w:rFonts w:ascii="ＭＳ 明朝"/>
                <w:kern w:val="0"/>
                <w:szCs w:val="21"/>
              </w:rPr>
            </w:pPr>
            <w:r w:rsidRPr="006F2FD9">
              <w:rPr>
                <w:rFonts w:asciiTheme="minorHAnsi" w:hAnsiTheme="minorHAnsi"/>
                <w:kern w:val="0"/>
                <w:szCs w:val="21"/>
              </w:rPr>
              <w:t>QMS</w:t>
            </w:r>
            <w:r w:rsidR="001E3130" w:rsidRPr="006F2FD9">
              <w:rPr>
                <w:rFonts w:ascii="ＭＳ 明朝" w:hAnsi="ＭＳ 明朝" w:hint="eastAsia"/>
                <w:kern w:val="0"/>
                <w:szCs w:val="21"/>
              </w:rPr>
              <w:t>省令第</w:t>
            </w:r>
            <w:r w:rsidR="001E3130" w:rsidRPr="006F2FD9">
              <w:rPr>
                <w:rFonts w:asciiTheme="minorHAnsi" w:hAnsiTheme="minorHAnsi"/>
                <w:kern w:val="0"/>
                <w:szCs w:val="21"/>
              </w:rPr>
              <w:t>8</w:t>
            </w:r>
            <w:r w:rsidR="001E3130" w:rsidRPr="006F2FD9">
              <w:rPr>
                <w:rFonts w:ascii="ＭＳ 明朝" w:hAnsi="ＭＳ 明朝" w:hint="eastAsia"/>
                <w:kern w:val="0"/>
                <w:szCs w:val="21"/>
              </w:rPr>
              <w:t>条及び第</w:t>
            </w:r>
            <w:r w:rsidR="001E3130" w:rsidRPr="006F2FD9">
              <w:rPr>
                <w:rFonts w:asciiTheme="minorHAnsi" w:hAnsiTheme="minorHAnsi"/>
                <w:kern w:val="0"/>
                <w:szCs w:val="21"/>
              </w:rPr>
              <w:t>67</w:t>
            </w:r>
            <w:r w:rsidR="00D17C58" w:rsidRPr="006F2FD9">
              <w:rPr>
                <w:rFonts w:ascii="ＭＳ 明朝" w:hAnsi="ＭＳ 明朝" w:hint="eastAsia"/>
                <w:kern w:val="0"/>
                <w:szCs w:val="21"/>
              </w:rPr>
              <w:t>条の規定に基づき、当社の品質管理監督</w:t>
            </w:r>
            <w:r w:rsidR="001E3130" w:rsidRPr="006F2FD9">
              <w:rPr>
                <w:rFonts w:ascii="ＭＳ 明朝" w:hAnsi="ＭＳ 明朝" w:hint="eastAsia"/>
                <w:kern w:val="0"/>
                <w:szCs w:val="21"/>
              </w:rPr>
              <w:t>文書の管理・運用の手順及び</w:t>
            </w:r>
            <w:r w:rsidR="001E3130" w:rsidRPr="006F2FD9">
              <w:rPr>
                <w:rFonts w:ascii="ＭＳ 明朝" w:hAnsi="ＭＳ 明朝" w:hint="eastAsia"/>
                <w:kern w:val="0"/>
                <w:szCs w:val="21"/>
              </w:rPr>
              <w:lastRenderedPageBreak/>
              <w:t>保管期間を定めるものとする。</w:t>
            </w:r>
          </w:p>
          <w:p w14:paraId="2C796CDF" w14:textId="77777777" w:rsidR="001E3130" w:rsidRPr="006F2FD9" w:rsidRDefault="001E3130" w:rsidP="00A11ACA">
            <w:pPr>
              <w:ind w:leftChars="50" w:left="315" w:rightChars="50" w:right="105" w:hangingChars="100" w:hanging="210"/>
              <w:jc w:val="left"/>
              <w:rPr>
                <w:rFonts w:ascii="ＭＳ 明朝"/>
                <w:kern w:val="0"/>
                <w:szCs w:val="21"/>
              </w:rPr>
            </w:pPr>
          </w:p>
          <w:p w14:paraId="49527FCD" w14:textId="1F704BE4" w:rsidR="00D17C58" w:rsidRPr="006F2FD9" w:rsidRDefault="001E3130" w:rsidP="00A11ACA">
            <w:pPr>
              <w:ind w:leftChars="50" w:left="105" w:rightChars="50" w:right="105"/>
              <w:jc w:val="left"/>
              <w:rPr>
                <w:rFonts w:ascii="ＭＳ 明朝"/>
                <w:b/>
                <w:kern w:val="0"/>
                <w:szCs w:val="21"/>
              </w:rPr>
            </w:pPr>
            <w:r w:rsidRPr="006F2FD9">
              <w:rPr>
                <w:rFonts w:asciiTheme="minorHAnsi" w:hAnsiTheme="minorHAnsi"/>
                <w:b/>
                <w:kern w:val="0"/>
                <w:szCs w:val="21"/>
              </w:rPr>
              <w:t>2</w:t>
            </w:r>
            <w:r w:rsidRPr="006F2FD9">
              <w:rPr>
                <w:rFonts w:ascii="ＭＳ 明朝" w:hAnsi="ＭＳ 明朝" w:hint="eastAsia"/>
                <w:b/>
                <w:kern w:val="0"/>
                <w:szCs w:val="21"/>
              </w:rPr>
              <w:t xml:space="preserve">　定義</w:t>
            </w:r>
          </w:p>
          <w:p w14:paraId="7CFDBEAD" w14:textId="77777777" w:rsidR="001E3130" w:rsidRPr="006F2FD9" w:rsidRDefault="001E3130" w:rsidP="00A11ACA">
            <w:pPr>
              <w:ind w:leftChars="50" w:left="105" w:rightChars="50" w:right="105" w:firstLineChars="100" w:firstLine="210"/>
              <w:jc w:val="left"/>
              <w:rPr>
                <w:rFonts w:ascii="ＭＳ 明朝"/>
                <w:kern w:val="0"/>
                <w:szCs w:val="21"/>
              </w:rPr>
            </w:pPr>
            <w:r w:rsidRPr="006F2FD9">
              <w:rPr>
                <w:rFonts w:hint="eastAsia"/>
              </w:rPr>
              <w:t>品質管理監督</w:t>
            </w:r>
            <w:r w:rsidRPr="006F2FD9">
              <w:rPr>
                <w:rFonts w:ascii="ＭＳ 明朝" w:hAnsi="ＭＳ 明朝" w:hint="eastAsia"/>
                <w:kern w:val="0"/>
                <w:szCs w:val="21"/>
              </w:rPr>
              <w:t>文書：品質管理監督システム基準書、製品標準書及び手順書（様式を含む。）等</w:t>
            </w:r>
          </w:p>
          <w:p w14:paraId="2D88DF92" w14:textId="2A9A5029" w:rsidR="001E3130" w:rsidRPr="006F2FD9" w:rsidRDefault="001E3130" w:rsidP="00A11ACA">
            <w:pPr>
              <w:ind w:leftChars="50" w:left="105" w:rightChars="50" w:right="105"/>
              <w:jc w:val="left"/>
              <w:rPr>
                <w:rFonts w:ascii="ＭＳ 明朝"/>
                <w:kern w:val="0"/>
                <w:szCs w:val="21"/>
              </w:rPr>
            </w:pPr>
            <w:r w:rsidRPr="006F2FD9">
              <w:rPr>
                <w:rFonts w:ascii="ＭＳ 明朝" w:hAnsi="ＭＳ 明朝" w:hint="eastAsia"/>
                <w:kern w:val="0"/>
                <w:szCs w:val="21"/>
              </w:rPr>
              <w:t xml:space="preserve">　旧文書：廃止された</w:t>
            </w:r>
            <w:r w:rsidRPr="006F2FD9">
              <w:rPr>
                <w:rFonts w:hint="eastAsia"/>
              </w:rPr>
              <w:t>品質管理監督</w:t>
            </w:r>
            <w:r w:rsidRPr="006F2FD9">
              <w:rPr>
                <w:rFonts w:ascii="ＭＳ 明朝" w:hAnsi="ＭＳ 明朝" w:hint="eastAsia"/>
                <w:kern w:val="0"/>
                <w:szCs w:val="21"/>
              </w:rPr>
              <w:t>文書</w:t>
            </w:r>
          </w:p>
          <w:p w14:paraId="76F5AD17" w14:textId="333B60BA" w:rsidR="001E3130" w:rsidRPr="006F2FD9" w:rsidRDefault="001E3130" w:rsidP="00A11ACA">
            <w:pPr>
              <w:ind w:leftChars="50" w:left="105" w:rightChars="50" w:right="105"/>
              <w:jc w:val="left"/>
              <w:rPr>
                <w:rFonts w:ascii="ＭＳ 明朝"/>
                <w:kern w:val="0"/>
                <w:szCs w:val="21"/>
              </w:rPr>
            </w:pPr>
            <w:r w:rsidRPr="006F2FD9">
              <w:rPr>
                <w:rFonts w:ascii="ＭＳ 明朝" w:hAnsi="ＭＳ 明朝" w:hint="eastAsia"/>
                <w:kern w:val="0"/>
                <w:szCs w:val="21"/>
              </w:rPr>
              <w:t xml:space="preserve">　承認者：作成された文書が適用範囲に対しその効力を発生することを認める者</w:t>
            </w:r>
          </w:p>
          <w:p w14:paraId="49FE4F61" w14:textId="179684D7" w:rsidR="001E3130" w:rsidRPr="006F2FD9" w:rsidRDefault="001E3130" w:rsidP="00A11ACA">
            <w:pPr>
              <w:ind w:leftChars="50" w:left="105" w:rightChars="50" w:right="105"/>
              <w:jc w:val="left"/>
              <w:rPr>
                <w:rFonts w:ascii="ＭＳ 明朝"/>
                <w:kern w:val="0"/>
                <w:szCs w:val="21"/>
              </w:rPr>
            </w:pPr>
          </w:p>
          <w:p w14:paraId="3C38182D" w14:textId="36639162" w:rsidR="001E3130" w:rsidRPr="006F2FD9" w:rsidRDefault="001E3130" w:rsidP="00A11ACA">
            <w:pPr>
              <w:ind w:leftChars="50" w:left="105" w:rightChars="50" w:right="105"/>
              <w:jc w:val="left"/>
              <w:rPr>
                <w:rFonts w:ascii="ＭＳ 明朝"/>
                <w:b/>
                <w:kern w:val="0"/>
                <w:szCs w:val="21"/>
              </w:rPr>
            </w:pPr>
            <w:r w:rsidRPr="006F2FD9">
              <w:rPr>
                <w:rFonts w:asciiTheme="minorHAnsi" w:hAnsiTheme="minorHAnsi"/>
                <w:b/>
                <w:kern w:val="0"/>
                <w:szCs w:val="21"/>
              </w:rPr>
              <w:t>3</w:t>
            </w:r>
            <w:r w:rsidRPr="006F2FD9">
              <w:rPr>
                <w:rFonts w:ascii="ＭＳ 明朝" w:hAnsi="ＭＳ 明朝" w:hint="eastAsia"/>
                <w:b/>
                <w:kern w:val="0"/>
                <w:szCs w:val="21"/>
              </w:rPr>
              <w:t xml:space="preserve">　品質管理監督文書に記載すべき項目</w:t>
            </w:r>
          </w:p>
          <w:p w14:paraId="4F044B51" w14:textId="0A6C75BF" w:rsidR="001E3130" w:rsidRPr="006F2FD9" w:rsidRDefault="001E3130" w:rsidP="00046E60">
            <w:pPr>
              <w:pStyle w:val="a3"/>
              <w:numPr>
                <w:ilvl w:val="0"/>
                <w:numId w:val="18"/>
              </w:numPr>
              <w:ind w:leftChars="50" w:left="525" w:rightChars="50" w:right="105"/>
              <w:jc w:val="left"/>
              <w:rPr>
                <w:rFonts w:ascii="ＭＳ 明朝"/>
                <w:kern w:val="0"/>
                <w:szCs w:val="21"/>
              </w:rPr>
            </w:pPr>
            <w:r w:rsidRPr="006F2FD9">
              <w:rPr>
                <w:rFonts w:ascii="ＭＳ 明朝" w:hAnsi="ＭＳ 明朝" w:hint="eastAsia"/>
                <w:kern w:val="0"/>
                <w:szCs w:val="21"/>
              </w:rPr>
              <w:t>文書名（文書管理番号等</w:t>
            </w:r>
            <w:r w:rsidR="003E5DD6" w:rsidRPr="006F2FD9">
              <w:rPr>
                <w:rFonts w:ascii="ＭＳ 明朝" w:hAnsi="ＭＳ 明朝" w:hint="eastAsia"/>
                <w:kern w:val="0"/>
                <w:szCs w:val="21"/>
              </w:rPr>
              <w:t>を</w:t>
            </w:r>
            <w:r w:rsidRPr="006F2FD9">
              <w:rPr>
                <w:rFonts w:ascii="ＭＳ 明朝" w:hAnsi="ＭＳ 明朝" w:hint="eastAsia"/>
                <w:kern w:val="0"/>
                <w:szCs w:val="21"/>
              </w:rPr>
              <w:t>含む</w:t>
            </w:r>
            <w:r w:rsidR="003E5DD6" w:rsidRPr="006F2FD9">
              <w:rPr>
                <w:rFonts w:ascii="ＭＳ 明朝" w:hAnsi="ＭＳ 明朝" w:hint="eastAsia"/>
                <w:kern w:val="0"/>
                <w:szCs w:val="21"/>
              </w:rPr>
              <w:t>。</w:t>
            </w:r>
            <w:r w:rsidRPr="006F2FD9">
              <w:rPr>
                <w:rFonts w:ascii="ＭＳ 明朝" w:hAnsi="ＭＳ 明朝" w:hint="eastAsia"/>
                <w:kern w:val="0"/>
                <w:szCs w:val="21"/>
              </w:rPr>
              <w:t>）</w:t>
            </w:r>
          </w:p>
          <w:p w14:paraId="72CA3B83" w14:textId="1B54BEEA" w:rsidR="001E3130" w:rsidRPr="006F2FD9" w:rsidRDefault="001E3130" w:rsidP="00046E60">
            <w:pPr>
              <w:pStyle w:val="a3"/>
              <w:numPr>
                <w:ilvl w:val="0"/>
                <w:numId w:val="18"/>
              </w:numPr>
              <w:ind w:leftChars="50" w:left="525" w:rightChars="50" w:right="105"/>
              <w:jc w:val="left"/>
              <w:rPr>
                <w:rFonts w:ascii="ＭＳ 明朝"/>
                <w:kern w:val="0"/>
                <w:szCs w:val="21"/>
              </w:rPr>
            </w:pPr>
            <w:r w:rsidRPr="006F2FD9">
              <w:rPr>
                <w:rFonts w:ascii="ＭＳ 明朝" w:hAnsi="ＭＳ 明朝" w:hint="eastAsia"/>
                <w:kern w:val="0"/>
                <w:szCs w:val="21"/>
              </w:rPr>
              <w:t>作成者、審査者、承認者、作成・審査・承認した日付及び捺印又は署名</w:t>
            </w:r>
          </w:p>
          <w:p w14:paraId="535A0FAB" w14:textId="3C71C8F0" w:rsidR="001E3130" w:rsidRPr="006F2FD9" w:rsidRDefault="001E3130" w:rsidP="00046E60">
            <w:pPr>
              <w:pStyle w:val="a3"/>
              <w:numPr>
                <w:ilvl w:val="0"/>
                <w:numId w:val="18"/>
              </w:numPr>
              <w:ind w:leftChars="50" w:left="525" w:rightChars="50" w:right="105"/>
              <w:jc w:val="left"/>
              <w:rPr>
                <w:rFonts w:ascii="ＭＳ 明朝"/>
                <w:kern w:val="0"/>
                <w:szCs w:val="21"/>
              </w:rPr>
            </w:pPr>
            <w:r w:rsidRPr="006F2FD9">
              <w:rPr>
                <w:rFonts w:ascii="ＭＳ 明朝" w:hAnsi="ＭＳ 明朝" w:hint="eastAsia"/>
                <w:kern w:val="0"/>
                <w:szCs w:val="21"/>
              </w:rPr>
              <w:t>改訂内容及び改訂理由</w:t>
            </w:r>
          </w:p>
          <w:p w14:paraId="4117EF5C" w14:textId="77E902CE" w:rsidR="001E3130" w:rsidRPr="006F2FD9" w:rsidRDefault="001E3130" w:rsidP="00046E60">
            <w:pPr>
              <w:pStyle w:val="a3"/>
              <w:numPr>
                <w:ilvl w:val="0"/>
                <w:numId w:val="18"/>
              </w:numPr>
              <w:ind w:leftChars="50" w:left="525" w:rightChars="50" w:right="105"/>
              <w:jc w:val="left"/>
              <w:rPr>
                <w:rFonts w:ascii="ＭＳ 明朝"/>
                <w:kern w:val="0"/>
                <w:szCs w:val="21"/>
              </w:rPr>
            </w:pPr>
            <w:r w:rsidRPr="006F2FD9">
              <w:rPr>
                <w:rFonts w:ascii="ＭＳ 明朝" w:hAnsi="ＭＳ 明朝" w:hint="eastAsia"/>
                <w:kern w:val="0"/>
                <w:szCs w:val="21"/>
              </w:rPr>
              <w:t>総ページ数及び各ページ</w:t>
            </w:r>
          </w:p>
          <w:p w14:paraId="4E4666E6" w14:textId="39008217" w:rsidR="001E3130" w:rsidRPr="006F2FD9" w:rsidRDefault="001E3130" w:rsidP="00046E60">
            <w:pPr>
              <w:pStyle w:val="a3"/>
              <w:numPr>
                <w:ilvl w:val="0"/>
                <w:numId w:val="18"/>
              </w:numPr>
              <w:ind w:leftChars="50" w:left="525" w:rightChars="50" w:right="105"/>
              <w:jc w:val="left"/>
              <w:rPr>
                <w:rFonts w:ascii="ＭＳ 明朝"/>
                <w:kern w:val="0"/>
                <w:szCs w:val="21"/>
              </w:rPr>
            </w:pPr>
            <w:r w:rsidRPr="006F2FD9">
              <w:rPr>
                <w:rFonts w:hint="eastAsia"/>
              </w:rPr>
              <w:t>品質管理監督</w:t>
            </w:r>
            <w:r w:rsidRPr="006F2FD9">
              <w:rPr>
                <w:rFonts w:ascii="ＭＳ 明朝" w:hAnsi="ＭＳ 明朝" w:hint="eastAsia"/>
                <w:kern w:val="0"/>
                <w:szCs w:val="21"/>
              </w:rPr>
              <w:t>文書である旨の識別表示等</w:t>
            </w:r>
          </w:p>
          <w:p w14:paraId="7DE67485" w14:textId="0E0AFC33" w:rsidR="001E3130" w:rsidRPr="006F2FD9" w:rsidRDefault="001E3130" w:rsidP="00046E60">
            <w:pPr>
              <w:pStyle w:val="a3"/>
              <w:numPr>
                <w:ilvl w:val="0"/>
                <w:numId w:val="18"/>
              </w:numPr>
              <w:ind w:leftChars="50" w:left="525" w:rightChars="50" w:right="105"/>
              <w:jc w:val="left"/>
              <w:rPr>
                <w:rFonts w:ascii="ＭＳ 明朝"/>
                <w:kern w:val="0"/>
                <w:szCs w:val="21"/>
              </w:rPr>
            </w:pPr>
            <w:r w:rsidRPr="006F2FD9">
              <w:rPr>
                <w:rFonts w:ascii="ＭＳ 明朝" w:hAnsi="ＭＳ 明朝" w:hint="eastAsia"/>
                <w:kern w:val="0"/>
                <w:szCs w:val="21"/>
              </w:rPr>
              <w:t>その他必要なもの（例：目的、定義、適用の範囲等）</w:t>
            </w:r>
          </w:p>
          <w:p w14:paraId="0D1112E6" w14:textId="77777777" w:rsidR="001E3130" w:rsidRPr="006F2FD9" w:rsidRDefault="001E3130" w:rsidP="00A11ACA">
            <w:pPr>
              <w:ind w:leftChars="50" w:left="105" w:rightChars="50" w:right="105" w:firstLineChars="200" w:firstLine="420"/>
              <w:jc w:val="left"/>
              <w:rPr>
                <w:rFonts w:ascii="ＭＳ 明朝"/>
                <w:kern w:val="0"/>
                <w:szCs w:val="21"/>
              </w:rPr>
            </w:pPr>
          </w:p>
          <w:p w14:paraId="630EA957" w14:textId="49846F5D" w:rsidR="001E3130" w:rsidRPr="006F2FD9" w:rsidRDefault="001E3130" w:rsidP="00A11ACA">
            <w:pPr>
              <w:ind w:leftChars="50" w:left="105" w:rightChars="50" w:right="105"/>
              <w:jc w:val="left"/>
              <w:rPr>
                <w:rFonts w:ascii="ＭＳ 明朝"/>
                <w:b/>
                <w:kern w:val="0"/>
                <w:szCs w:val="21"/>
              </w:rPr>
            </w:pPr>
            <w:r w:rsidRPr="006F2FD9">
              <w:rPr>
                <w:rFonts w:asciiTheme="minorHAnsi" w:hAnsiTheme="minorHAnsi"/>
                <w:b/>
                <w:kern w:val="0"/>
                <w:szCs w:val="21"/>
              </w:rPr>
              <w:t>4</w:t>
            </w:r>
            <w:r w:rsidRPr="006F2FD9">
              <w:rPr>
                <w:rFonts w:ascii="ＭＳ 明朝" w:hAnsi="ＭＳ 明朝" w:hint="eastAsia"/>
                <w:b/>
                <w:kern w:val="0"/>
                <w:szCs w:val="21"/>
              </w:rPr>
              <w:t xml:space="preserve">　品質管理監督文書の発行</w:t>
            </w:r>
          </w:p>
          <w:p w14:paraId="448359C1" w14:textId="77777777" w:rsidR="001E3130" w:rsidRPr="006F2FD9" w:rsidRDefault="001E3130" w:rsidP="00A11ACA">
            <w:pPr>
              <w:ind w:leftChars="150" w:left="315" w:rightChars="50" w:right="105"/>
              <w:jc w:val="left"/>
              <w:rPr>
                <w:rFonts w:ascii="ＭＳ 明朝"/>
                <w:b/>
                <w:kern w:val="0"/>
                <w:szCs w:val="21"/>
              </w:rPr>
            </w:pPr>
            <w:r w:rsidRPr="006F2FD9">
              <w:rPr>
                <w:rFonts w:asciiTheme="minorHAnsi" w:hAnsiTheme="minorHAnsi"/>
                <w:b/>
                <w:kern w:val="0"/>
                <w:szCs w:val="21"/>
              </w:rPr>
              <w:t>4-1</w:t>
            </w:r>
            <w:r w:rsidRPr="006F2FD9">
              <w:rPr>
                <w:rFonts w:ascii="ＭＳ 明朝" w:hAnsi="ＭＳ 明朝" w:hint="eastAsia"/>
                <w:b/>
                <w:kern w:val="0"/>
                <w:szCs w:val="21"/>
              </w:rPr>
              <w:t xml:space="preserve">　作成</w:t>
            </w:r>
          </w:p>
          <w:p w14:paraId="7E171135" w14:textId="1DD411E1" w:rsidR="001E3130" w:rsidRPr="006F2FD9" w:rsidRDefault="001E3130" w:rsidP="00A11ACA">
            <w:pPr>
              <w:ind w:leftChars="150" w:left="315" w:rightChars="50" w:right="105" w:firstLineChars="100" w:firstLine="210"/>
              <w:jc w:val="left"/>
              <w:rPr>
                <w:rFonts w:ascii="ＭＳ 明朝"/>
                <w:kern w:val="0"/>
                <w:szCs w:val="21"/>
              </w:rPr>
            </w:pPr>
            <w:r w:rsidRPr="006F2FD9">
              <w:rPr>
                <w:rFonts w:ascii="ＭＳ 明朝" w:hAnsi="ＭＳ 明朝" w:hint="eastAsia"/>
                <w:kern w:val="0"/>
                <w:szCs w:val="21"/>
              </w:rPr>
              <w:t>作成者は文書を読みやすく容易に内容を把握できるように記載し、作成者欄に日付及び捺印又は署名した後に審査・承認を依頼する。記録様式は識別のため様式番号を付番する。</w:t>
            </w:r>
          </w:p>
          <w:p w14:paraId="55FC2520" w14:textId="77777777" w:rsidR="001E3130" w:rsidRPr="006F2FD9" w:rsidRDefault="001E3130" w:rsidP="00A11ACA">
            <w:pPr>
              <w:ind w:leftChars="50" w:left="315" w:rightChars="50" w:right="105" w:hangingChars="100" w:hanging="210"/>
              <w:jc w:val="left"/>
              <w:rPr>
                <w:rFonts w:ascii="ＭＳ 明朝"/>
                <w:kern w:val="0"/>
                <w:szCs w:val="21"/>
              </w:rPr>
            </w:pPr>
          </w:p>
          <w:p w14:paraId="452914AA" w14:textId="77777777" w:rsidR="001E3130" w:rsidRPr="006F2FD9" w:rsidRDefault="001E3130" w:rsidP="00A11ACA">
            <w:pPr>
              <w:ind w:leftChars="150" w:left="315" w:rightChars="50" w:right="105"/>
              <w:jc w:val="left"/>
              <w:rPr>
                <w:rFonts w:ascii="ＭＳ 明朝"/>
                <w:b/>
                <w:kern w:val="0"/>
                <w:szCs w:val="21"/>
              </w:rPr>
            </w:pPr>
            <w:r w:rsidRPr="006F2FD9">
              <w:rPr>
                <w:rFonts w:asciiTheme="minorHAnsi" w:hAnsiTheme="minorHAnsi"/>
                <w:b/>
                <w:kern w:val="0"/>
                <w:szCs w:val="21"/>
              </w:rPr>
              <w:t>4-2</w:t>
            </w:r>
            <w:r w:rsidRPr="006F2FD9">
              <w:rPr>
                <w:rFonts w:asciiTheme="minorHAnsi" w:hAnsiTheme="minorHAnsi"/>
                <w:b/>
                <w:kern w:val="0"/>
                <w:szCs w:val="21"/>
              </w:rPr>
              <w:t xml:space="preserve">　</w:t>
            </w:r>
            <w:r w:rsidRPr="006F2FD9">
              <w:rPr>
                <w:rFonts w:ascii="ＭＳ 明朝" w:hAnsi="ＭＳ 明朝" w:hint="eastAsia"/>
                <w:b/>
                <w:kern w:val="0"/>
                <w:szCs w:val="21"/>
              </w:rPr>
              <w:t>審査及び承認</w:t>
            </w:r>
          </w:p>
          <w:p w14:paraId="540AA801" w14:textId="4173E992" w:rsidR="001E3130" w:rsidRPr="006F2FD9" w:rsidRDefault="001E3130" w:rsidP="00A11ACA">
            <w:pPr>
              <w:ind w:leftChars="150" w:left="315" w:rightChars="50" w:right="105" w:firstLineChars="100" w:firstLine="210"/>
              <w:jc w:val="left"/>
              <w:rPr>
                <w:rFonts w:ascii="ＭＳ 明朝"/>
                <w:kern w:val="0"/>
                <w:szCs w:val="21"/>
              </w:rPr>
            </w:pPr>
            <w:r w:rsidRPr="006F2FD9">
              <w:rPr>
                <w:rFonts w:ascii="ＭＳ 明朝" w:hAnsi="ＭＳ 明朝" w:hint="eastAsia"/>
                <w:kern w:val="0"/>
                <w:szCs w:val="21"/>
              </w:rPr>
              <w:t>審査者は、文書の妥当性について照査し問題が無ければ審査者欄に日付及び捺印又は署名した後に承認者に承認依頼する。承認者は当該文書が承認に足ると判断した場合は、承認者欄に日付及び捺印又は署名</w:t>
            </w:r>
            <w:r w:rsidR="00805424" w:rsidRPr="006F2FD9">
              <w:rPr>
                <w:rFonts w:ascii="ＭＳ 明朝" w:hAnsi="ＭＳ 明朝" w:hint="eastAsia"/>
                <w:kern w:val="0"/>
                <w:szCs w:val="21"/>
              </w:rPr>
              <w:t>す</w:t>
            </w:r>
            <w:r w:rsidRPr="006F2FD9">
              <w:rPr>
                <w:rFonts w:ascii="ＭＳ 明朝" w:hAnsi="ＭＳ 明朝" w:hint="eastAsia"/>
                <w:kern w:val="0"/>
                <w:szCs w:val="21"/>
              </w:rPr>
              <w:t>る。文書の審査者及び承認者は、以下のとおりとする。</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835"/>
              <w:gridCol w:w="2977"/>
            </w:tblGrid>
            <w:tr w:rsidR="006F2FD9" w:rsidRPr="006F2FD9" w14:paraId="4330DF6B" w14:textId="77777777" w:rsidTr="00170B88">
              <w:tc>
                <w:tcPr>
                  <w:tcW w:w="3260" w:type="dxa"/>
                  <w:tcBorders>
                    <w:top w:val="single" w:sz="4" w:space="0" w:color="auto"/>
                    <w:left w:val="single" w:sz="4" w:space="0" w:color="auto"/>
                    <w:bottom w:val="single" w:sz="4" w:space="0" w:color="auto"/>
                    <w:right w:val="single" w:sz="4" w:space="0" w:color="auto"/>
                  </w:tcBorders>
                </w:tcPr>
                <w:p w14:paraId="37DC1DEF" w14:textId="77777777" w:rsidR="001E3130" w:rsidRPr="006F2FD9" w:rsidRDefault="001E3130" w:rsidP="00A11ACA">
                  <w:pPr>
                    <w:ind w:leftChars="50" w:left="105" w:rightChars="50" w:right="105"/>
                    <w:jc w:val="center"/>
                    <w:rPr>
                      <w:rFonts w:ascii="ＭＳ 明朝"/>
                      <w:szCs w:val="21"/>
                    </w:rPr>
                  </w:pPr>
                  <w:r w:rsidRPr="006F2FD9">
                    <w:rPr>
                      <w:rFonts w:ascii="ＭＳ 明朝" w:hAnsi="ＭＳ 明朝" w:hint="eastAsia"/>
                      <w:szCs w:val="21"/>
                    </w:rPr>
                    <w:t>文書種別</w:t>
                  </w:r>
                </w:p>
              </w:tc>
              <w:tc>
                <w:tcPr>
                  <w:tcW w:w="2835" w:type="dxa"/>
                  <w:tcBorders>
                    <w:top w:val="single" w:sz="4" w:space="0" w:color="auto"/>
                    <w:left w:val="single" w:sz="4" w:space="0" w:color="auto"/>
                    <w:bottom w:val="single" w:sz="4" w:space="0" w:color="auto"/>
                    <w:right w:val="single" w:sz="4" w:space="0" w:color="auto"/>
                  </w:tcBorders>
                </w:tcPr>
                <w:p w14:paraId="12751F10" w14:textId="77777777" w:rsidR="001E3130" w:rsidRPr="006F2FD9" w:rsidRDefault="001E3130" w:rsidP="00A11ACA">
                  <w:pPr>
                    <w:ind w:leftChars="50" w:left="105" w:rightChars="50" w:right="105"/>
                    <w:jc w:val="center"/>
                    <w:rPr>
                      <w:rFonts w:ascii="ＭＳ 明朝"/>
                      <w:szCs w:val="21"/>
                    </w:rPr>
                  </w:pPr>
                  <w:r w:rsidRPr="006F2FD9">
                    <w:rPr>
                      <w:rFonts w:ascii="ＭＳ 明朝" w:hAnsi="ＭＳ 明朝" w:hint="eastAsia"/>
                      <w:szCs w:val="21"/>
                    </w:rPr>
                    <w:t>審査者</w:t>
                  </w:r>
                </w:p>
              </w:tc>
              <w:tc>
                <w:tcPr>
                  <w:tcW w:w="2977" w:type="dxa"/>
                  <w:tcBorders>
                    <w:top w:val="single" w:sz="4" w:space="0" w:color="auto"/>
                    <w:left w:val="single" w:sz="4" w:space="0" w:color="auto"/>
                    <w:bottom w:val="single" w:sz="4" w:space="0" w:color="auto"/>
                    <w:right w:val="single" w:sz="4" w:space="0" w:color="auto"/>
                  </w:tcBorders>
                </w:tcPr>
                <w:p w14:paraId="323555FF" w14:textId="77777777" w:rsidR="001E3130" w:rsidRPr="006F2FD9" w:rsidRDefault="001E3130" w:rsidP="00A11ACA">
                  <w:pPr>
                    <w:ind w:leftChars="50" w:left="105" w:rightChars="50" w:right="105"/>
                    <w:jc w:val="center"/>
                    <w:rPr>
                      <w:rFonts w:ascii="ＭＳ 明朝"/>
                      <w:szCs w:val="21"/>
                    </w:rPr>
                  </w:pPr>
                  <w:r w:rsidRPr="006F2FD9">
                    <w:rPr>
                      <w:rFonts w:ascii="ＭＳ 明朝" w:hAnsi="ＭＳ 明朝" w:hint="eastAsia"/>
                      <w:szCs w:val="21"/>
                    </w:rPr>
                    <w:t>承認者</w:t>
                  </w:r>
                </w:p>
              </w:tc>
            </w:tr>
            <w:tr w:rsidR="006F2FD9" w:rsidRPr="006F2FD9" w14:paraId="75AAFE5E" w14:textId="77777777" w:rsidTr="00170B88">
              <w:tc>
                <w:tcPr>
                  <w:tcW w:w="3260" w:type="dxa"/>
                  <w:tcBorders>
                    <w:top w:val="single" w:sz="4" w:space="0" w:color="auto"/>
                    <w:left w:val="single" w:sz="4" w:space="0" w:color="auto"/>
                    <w:bottom w:val="single" w:sz="4" w:space="0" w:color="auto"/>
                    <w:right w:val="single" w:sz="4" w:space="0" w:color="auto"/>
                  </w:tcBorders>
                </w:tcPr>
                <w:p w14:paraId="44F7E629" w14:textId="77777777" w:rsidR="001E3130" w:rsidRPr="006F2FD9" w:rsidRDefault="001E3130" w:rsidP="00A11ACA">
                  <w:pPr>
                    <w:ind w:leftChars="50" w:left="105" w:rightChars="50" w:right="105"/>
                    <w:jc w:val="left"/>
                    <w:rPr>
                      <w:rFonts w:ascii="ＭＳ 明朝"/>
                      <w:szCs w:val="21"/>
                    </w:rPr>
                  </w:pPr>
                  <w:r w:rsidRPr="006F2FD9">
                    <w:rPr>
                      <w:rFonts w:ascii="ＭＳ 明朝" w:hAnsi="ＭＳ 明朝" w:hint="eastAsia"/>
                      <w:szCs w:val="21"/>
                    </w:rPr>
                    <w:t>品質管理監督システム基準書</w:t>
                  </w:r>
                </w:p>
              </w:tc>
              <w:tc>
                <w:tcPr>
                  <w:tcW w:w="2835" w:type="dxa"/>
                  <w:tcBorders>
                    <w:top w:val="single" w:sz="4" w:space="0" w:color="auto"/>
                    <w:left w:val="single" w:sz="4" w:space="0" w:color="auto"/>
                    <w:bottom w:val="single" w:sz="4" w:space="0" w:color="auto"/>
                    <w:right w:val="single" w:sz="4" w:space="0" w:color="auto"/>
                  </w:tcBorders>
                </w:tcPr>
                <w:p w14:paraId="75458803" w14:textId="77777777" w:rsidR="001E3130" w:rsidRPr="006F2FD9" w:rsidRDefault="001E3130" w:rsidP="00A11ACA">
                  <w:pPr>
                    <w:ind w:leftChars="50" w:left="105" w:rightChars="50" w:right="105"/>
                    <w:jc w:val="left"/>
                    <w:rPr>
                      <w:rFonts w:ascii="ＭＳ 明朝"/>
                      <w:szCs w:val="21"/>
                    </w:rPr>
                  </w:pPr>
                  <w:r w:rsidRPr="006F2FD9">
                    <w:rPr>
                      <w:rFonts w:ascii="ＭＳ 明朝" w:hAnsi="ＭＳ 明朝" w:hint="eastAsia"/>
                      <w:szCs w:val="21"/>
                    </w:rPr>
                    <w:t>国内品質業務運営責任者</w:t>
                  </w:r>
                </w:p>
                <w:p w14:paraId="077FC21F" w14:textId="77777777" w:rsidR="001E3130" w:rsidRPr="006F2FD9" w:rsidRDefault="001E3130" w:rsidP="00A11ACA">
                  <w:pPr>
                    <w:ind w:leftChars="50" w:left="105" w:rightChars="50" w:right="105"/>
                    <w:jc w:val="left"/>
                    <w:rPr>
                      <w:rFonts w:ascii="ＭＳ 明朝"/>
                      <w:szCs w:val="21"/>
                    </w:rPr>
                  </w:pPr>
                  <w:r w:rsidRPr="006F2FD9">
                    <w:rPr>
                      <w:rFonts w:ascii="ＭＳ 明朝" w:hAnsi="ＭＳ 明朝" w:hint="eastAsia"/>
                      <w:szCs w:val="21"/>
                    </w:rPr>
                    <w:t>及び総括製造販売責任者</w:t>
                  </w:r>
                </w:p>
              </w:tc>
              <w:tc>
                <w:tcPr>
                  <w:tcW w:w="2977" w:type="dxa"/>
                  <w:tcBorders>
                    <w:top w:val="single" w:sz="4" w:space="0" w:color="auto"/>
                    <w:left w:val="single" w:sz="4" w:space="0" w:color="auto"/>
                    <w:bottom w:val="single" w:sz="4" w:space="0" w:color="auto"/>
                    <w:right w:val="single" w:sz="4" w:space="0" w:color="auto"/>
                  </w:tcBorders>
                </w:tcPr>
                <w:p w14:paraId="4B46C972" w14:textId="77777777" w:rsidR="001E3130" w:rsidRPr="006F2FD9" w:rsidRDefault="001E3130" w:rsidP="00A11ACA">
                  <w:pPr>
                    <w:ind w:leftChars="50" w:left="105" w:rightChars="50" w:right="105"/>
                    <w:jc w:val="left"/>
                    <w:rPr>
                      <w:rFonts w:ascii="ＭＳ 明朝"/>
                      <w:szCs w:val="21"/>
                    </w:rPr>
                  </w:pPr>
                  <w:r w:rsidRPr="006F2FD9">
                    <w:rPr>
                      <w:rFonts w:ascii="ＭＳ 明朝" w:hAnsi="ＭＳ 明朝" w:hint="eastAsia"/>
                      <w:szCs w:val="21"/>
                    </w:rPr>
                    <w:t>管理監督者（代表取締役）</w:t>
                  </w:r>
                </w:p>
              </w:tc>
            </w:tr>
            <w:tr w:rsidR="006F2FD9" w:rsidRPr="006F2FD9" w14:paraId="26E3DB79" w14:textId="77777777" w:rsidTr="00170B88">
              <w:tc>
                <w:tcPr>
                  <w:tcW w:w="3260" w:type="dxa"/>
                  <w:tcBorders>
                    <w:top w:val="single" w:sz="4" w:space="0" w:color="auto"/>
                    <w:left w:val="single" w:sz="4" w:space="0" w:color="auto"/>
                    <w:bottom w:val="single" w:sz="4" w:space="0" w:color="auto"/>
                    <w:right w:val="single" w:sz="4" w:space="0" w:color="auto"/>
                  </w:tcBorders>
                </w:tcPr>
                <w:p w14:paraId="3BED41D4" w14:textId="77777777" w:rsidR="001E3130" w:rsidRPr="006F2FD9" w:rsidRDefault="001E3130" w:rsidP="00A11ACA">
                  <w:pPr>
                    <w:ind w:leftChars="50" w:left="105" w:rightChars="50" w:right="105"/>
                    <w:jc w:val="left"/>
                    <w:rPr>
                      <w:rFonts w:ascii="ＭＳ 明朝"/>
                      <w:szCs w:val="21"/>
                    </w:rPr>
                  </w:pPr>
                  <w:r w:rsidRPr="006F2FD9">
                    <w:rPr>
                      <w:rFonts w:ascii="ＭＳ 明朝" w:hAnsi="ＭＳ 明朝" w:hint="eastAsia"/>
                      <w:szCs w:val="21"/>
                    </w:rPr>
                    <w:t>製品標準書、図面</w:t>
                  </w:r>
                </w:p>
              </w:tc>
              <w:tc>
                <w:tcPr>
                  <w:tcW w:w="2835" w:type="dxa"/>
                  <w:tcBorders>
                    <w:top w:val="single" w:sz="4" w:space="0" w:color="auto"/>
                    <w:left w:val="single" w:sz="4" w:space="0" w:color="auto"/>
                    <w:bottom w:val="single" w:sz="4" w:space="0" w:color="auto"/>
                    <w:right w:val="single" w:sz="4" w:space="0" w:color="auto"/>
                  </w:tcBorders>
                </w:tcPr>
                <w:p w14:paraId="1803283A" w14:textId="77777777" w:rsidR="001E3130" w:rsidRPr="006F2FD9" w:rsidRDefault="001E3130" w:rsidP="00A11ACA">
                  <w:pPr>
                    <w:ind w:leftChars="50" w:left="105" w:rightChars="50" w:right="105"/>
                    <w:jc w:val="left"/>
                    <w:rPr>
                      <w:rFonts w:ascii="ＭＳ 明朝"/>
                      <w:szCs w:val="21"/>
                    </w:rPr>
                  </w:pPr>
                  <w:r w:rsidRPr="006F2FD9">
                    <w:rPr>
                      <w:rFonts w:ascii="ＭＳ 明朝" w:hAnsi="ＭＳ 明朝" w:hint="eastAsia"/>
                      <w:szCs w:val="21"/>
                    </w:rPr>
                    <w:t>国内品質業務運営責任者</w:t>
                  </w:r>
                </w:p>
              </w:tc>
              <w:tc>
                <w:tcPr>
                  <w:tcW w:w="2977" w:type="dxa"/>
                  <w:tcBorders>
                    <w:top w:val="single" w:sz="4" w:space="0" w:color="auto"/>
                    <w:left w:val="single" w:sz="4" w:space="0" w:color="auto"/>
                    <w:bottom w:val="single" w:sz="4" w:space="0" w:color="auto"/>
                    <w:right w:val="single" w:sz="4" w:space="0" w:color="auto"/>
                  </w:tcBorders>
                </w:tcPr>
                <w:p w14:paraId="4C2AF41D" w14:textId="77777777" w:rsidR="001E3130" w:rsidRPr="006F2FD9" w:rsidRDefault="001E3130" w:rsidP="00A11ACA">
                  <w:pPr>
                    <w:ind w:leftChars="50" w:left="105" w:rightChars="50" w:right="105"/>
                    <w:jc w:val="left"/>
                    <w:rPr>
                      <w:rFonts w:ascii="ＭＳ 明朝"/>
                      <w:szCs w:val="21"/>
                    </w:rPr>
                  </w:pPr>
                  <w:r w:rsidRPr="006F2FD9">
                    <w:rPr>
                      <w:rFonts w:ascii="ＭＳ 明朝" w:hAnsi="ＭＳ 明朝" w:hint="eastAsia"/>
                      <w:szCs w:val="21"/>
                    </w:rPr>
                    <w:t>国内品質業務運営責任者</w:t>
                  </w:r>
                </w:p>
              </w:tc>
            </w:tr>
          </w:tbl>
          <w:p w14:paraId="0E6769C2" w14:textId="77777777" w:rsidR="001E3130" w:rsidRPr="006F2FD9" w:rsidRDefault="001E3130" w:rsidP="00A11ACA">
            <w:pPr>
              <w:ind w:leftChars="50" w:left="105" w:rightChars="50" w:right="105" w:firstLineChars="67" w:firstLine="141"/>
              <w:jc w:val="left"/>
              <w:rPr>
                <w:rFonts w:ascii="ＭＳ 明朝"/>
                <w:kern w:val="0"/>
                <w:szCs w:val="21"/>
              </w:rPr>
            </w:pPr>
          </w:p>
          <w:p w14:paraId="3050DED1" w14:textId="77777777" w:rsidR="001E3130" w:rsidRPr="006F2FD9" w:rsidRDefault="001E3130" w:rsidP="00A11ACA">
            <w:pPr>
              <w:ind w:leftChars="150" w:left="315" w:rightChars="50" w:right="105"/>
              <w:jc w:val="left"/>
              <w:rPr>
                <w:rFonts w:ascii="ＭＳ 明朝"/>
                <w:b/>
                <w:kern w:val="0"/>
                <w:szCs w:val="21"/>
              </w:rPr>
            </w:pPr>
            <w:r w:rsidRPr="006F2FD9">
              <w:rPr>
                <w:rFonts w:asciiTheme="minorHAnsi" w:hAnsiTheme="minorHAnsi"/>
                <w:b/>
                <w:kern w:val="0"/>
                <w:szCs w:val="21"/>
              </w:rPr>
              <w:t>4-3</w:t>
            </w:r>
            <w:r w:rsidRPr="006F2FD9">
              <w:rPr>
                <w:rFonts w:ascii="ＭＳ 明朝" w:hAnsi="ＭＳ 明朝" w:hint="eastAsia"/>
                <w:b/>
                <w:kern w:val="0"/>
                <w:szCs w:val="21"/>
              </w:rPr>
              <w:t xml:space="preserve">　品質管理監督文書の識別、保管</w:t>
            </w:r>
          </w:p>
          <w:p w14:paraId="2980B944" w14:textId="132FEDE8" w:rsidR="001E3130" w:rsidRPr="006F2FD9" w:rsidRDefault="001E3130" w:rsidP="00A11ACA">
            <w:pPr>
              <w:ind w:leftChars="150" w:left="315" w:rightChars="50" w:right="105" w:firstLineChars="100" w:firstLine="210"/>
              <w:jc w:val="left"/>
              <w:rPr>
                <w:rFonts w:ascii="ＭＳ 明朝"/>
                <w:kern w:val="0"/>
                <w:szCs w:val="21"/>
              </w:rPr>
            </w:pPr>
            <w:r w:rsidRPr="006F2FD9">
              <w:rPr>
                <w:rFonts w:ascii="ＭＳ 明朝" w:hAnsi="ＭＳ 明朝" w:hint="eastAsia"/>
                <w:kern w:val="0"/>
                <w:szCs w:val="21"/>
              </w:rPr>
              <w:t>品質管理監督文書の表紙に</w:t>
            </w:r>
            <w:r w:rsidRPr="006F2FD9">
              <w:rPr>
                <w:rFonts w:ascii="ＭＳ 明朝" w:hAnsi="ＭＳ 明朝" w:hint="eastAsia"/>
                <w:kern w:val="0"/>
                <w:szCs w:val="21"/>
                <w:bdr w:val="single" w:sz="4" w:space="0" w:color="auto"/>
              </w:rPr>
              <w:t>管理文書</w:t>
            </w:r>
            <w:r w:rsidRPr="006F2FD9">
              <w:rPr>
                <w:rFonts w:ascii="ＭＳ 明朝" w:hAnsi="ＭＳ 明朝" w:hint="eastAsia"/>
                <w:kern w:val="0"/>
                <w:szCs w:val="21"/>
              </w:rPr>
              <w:t>と記載する。当社は品質管理監督文書の写しは作成せず、原本は品質保証部門が保管する。品質保証部門は関係者が必要時に利用できる場所を保管場所とする。</w:t>
            </w:r>
          </w:p>
          <w:p w14:paraId="4A50282A" w14:textId="77777777" w:rsidR="001E3130" w:rsidRPr="006F2FD9" w:rsidRDefault="001E3130" w:rsidP="00A11ACA">
            <w:pPr>
              <w:ind w:leftChars="50" w:left="315" w:rightChars="50" w:right="105" w:hangingChars="100" w:hanging="210"/>
              <w:jc w:val="left"/>
              <w:rPr>
                <w:rFonts w:ascii="HGP創英角ﾎﾟｯﾌﾟ体" w:eastAsia="HGP創英角ﾎﾟｯﾌﾟ体" w:hAnsi="HGP創英角ﾎﾟｯﾌﾟ体"/>
                <w:kern w:val="0"/>
                <w:szCs w:val="21"/>
              </w:rPr>
            </w:pPr>
          </w:p>
          <w:p w14:paraId="0021B186" w14:textId="0997465F" w:rsidR="001E3130" w:rsidRPr="006F2FD9" w:rsidRDefault="001E3130" w:rsidP="00A11ACA">
            <w:pPr>
              <w:ind w:leftChars="150" w:left="315" w:rightChars="50" w:right="105"/>
              <w:jc w:val="left"/>
              <w:rPr>
                <w:rFonts w:ascii="ＭＳ 明朝"/>
                <w:b/>
                <w:kern w:val="0"/>
                <w:szCs w:val="21"/>
              </w:rPr>
            </w:pPr>
            <w:r w:rsidRPr="006F2FD9">
              <w:rPr>
                <w:rFonts w:asciiTheme="minorHAnsi" w:hAnsiTheme="minorHAnsi"/>
                <w:b/>
                <w:kern w:val="0"/>
                <w:szCs w:val="21"/>
              </w:rPr>
              <w:t>4-4</w:t>
            </w:r>
            <w:r w:rsidRPr="006F2FD9">
              <w:rPr>
                <w:rFonts w:ascii="ＭＳ 明朝" w:hAnsi="ＭＳ 明朝" w:hint="eastAsia"/>
                <w:b/>
                <w:kern w:val="0"/>
                <w:szCs w:val="21"/>
              </w:rPr>
              <w:t xml:space="preserve">　管理文書台帳</w:t>
            </w:r>
          </w:p>
          <w:p w14:paraId="27A40220" w14:textId="110D292B" w:rsidR="001E3130" w:rsidRPr="006F2FD9" w:rsidRDefault="001E3130" w:rsidP="00A11ACA">
            <w:pPr>
              <w:ind w:leftChars="150" w:left="315" w:rightChars="50" w:right="105" w:firstLineChars="100" w:firstLine="210"/>
              <w:jc w:val="left"/>
              <w:rPr>
                <w:rFonts w:ascii="ＭＳ 明朝"/>
                <w:kern w:val="0"/>
                <w:szCs w:val="21"/>
              </w:rPr>
            </w:pPr>
            <w:r w:rsidRPr="006F2FD9">
              <w:rPr>
                <w:rFonts w:ascii="ＭＳ 明朝" w:hAnsi="ＭＳ 明朝" w:hint="eastAsia"/>
                <w:kern w:val="0"/>
                <w:szCs w:val="21"/>
              </w:rPr>
              <w:t>品質保証部門は、管理文書台帳（</w:t>
            </w:r>
            <w:r w:rsidRPr="006F2FD9">
              <w:rPr>
                <w:rFonts w:ascii="ＭＳ 明朝" w:hAnsi="ＭＳ 明朝" w:hint="eastAsia"/>
                <w:i/>
                <w:kern w:val="0"/>
                <w:szCs w:val="21"/>
              </w:rPr>
              <w:t>様式</w:t>
            </w:r>
            <w:r w:rsidRPr="006F2FD9">
              <w:rPr>
                <w:rFonts w:ascii="ＭＳ 明朝" w:hAnsi="ＭＳ 明朝"/>
                <w:i/>
                <w:kern w:val="0"/>
                <w:szCs w:val="21"/>
              </w:rPr>
              <w:t>8-1</w:t>
            </w:r>
            <w:r w:rsidRPr="006F2FD9">
              <w:rPr>
                <w:rFonts w:ascii="ＭＳ 明朝" w:hAnsi="ＭＳ 明朝" w:hint="eastAsia"/>
                <w:kern w:val="0"/>
                <w:szCs w:val="21"/>
              </w:rPr>
              <w:t>）を作成し「文書名」「制定日」「版」を明らかにする。</w:t>
            </w:r>
          </w:p>
          <w:p w14:paraId="59F2520D" w14:textId="398F7084" w:rsidR="001E3130" w:rsidRPr="006F2FD9" w:rsidRDefault="001E3130" w:rsidP="00A11ACA">
            <w:pPr>
              <w:ind w:leftChars="150" w:left="315" w:rightChars="50" w:right="105" w:firstLineChars="100" w:firstLine="210"/>
              <w:jc w:val="left"/>
              <w:rPr>
                <w:rFonts w:ascii="ＭＳ 明朝"/>
                <w:kern w:val="0"/>
                <w:szCs w:val="21"/>
              </w:rPr>
            </w:pPr>
            <w:r w:rsidRPr="006F2FD9">
              <w:rPr>
                <w:rFonts w:ascii="ＭＳ 明朝" w:hAnsi="ＭＳ 明朝" w:hint="eastAsia"/>
                <w:kern w:val="0"/>
                <w:szCs w:val="21"/>
              </w:rPr>
              <w:t>改訂日、版等に変更を生じた場合、速やかに台帳にも反映させる。</w:t>
            </w:r>
          </w:p>
          <w:p w14:paraId="4042AF70" w14:textId="77777777" w:rsidR="001E3130" w:rsidRPr="006F2FD9" w:rsidRDefault="001E3130" w:rsidP="00A11ACA">
            <w:pPr>
              <w:ind w:leftChars="50" w:left="105" w:rightChars="50" w:right="105"/>
              <w:jc w:val="left"/>
              <w:rPr>
                <w:rFonts w:ascii="ＭＳ 明朝"/>
                <w:kern w:val="0"/>
                <w:szCs w:val="21"/>
              </w:rPr>
            </w:pPr>
          </w:p>
          <w:p w14:paraId="5951390C" w14:textId="78D21FA9" w:rsidR="00A6094F" w:rsidRPr="006F2FD9" w:rsidRDefault="00A6094F" w:rsidP="00A11ACA">
            <w:pPr>
              <w:ind w:leftChars="50" w:left="105" w:rightChars="50" w:right="105" w:firstLineChars="100" w:firstLine="210"/>
              <w:jc w:val="left"/>
              <w:rPr>
                <w:rFonts w:ascii="ＭＳ 明朝"/>
                <w:i/>
                <w:kern w:val="0"/>
                <w:szCs w:val="21"/>
              </w:rPr>
            </w:pPr>
            <w:r w:rsidRPr="006F2FD9">
              <w:rPr>
                <w:rFonts w:ascii="ＭＳ 明朝" w:hint="eastAsia"/>
                <w:i/>
                <w:kern w:val="0"/>
                <w:szCs w:val="21"/>
              </w:rPr>
              <w:t xml:space="preserve">様式8－1　管理文書台帳　</w:t>
            </w:r>
          </w:p>
          <w:p w14:paraId="1C0667A4" w14:textId="77777777" w:rsidR="00A6094F" w:rsidRPr="006F2FD9" w:rsidRDefault="00A6094F" w:rsidP="00A11ACA">
            <w:pPr>
              <w:ind w:leftChars="50" w:left="105" w:rightChars="50" w:right="105"/>
              <w:jc w:val="left"/>
              <w:rPr>
                <w:rFonts w:ascii="ＭＳ 明朝"/>
                <w:kern w:val="0"/>
                <w:szCs w:val="21"/>
              </w:rPr>
            </w:pPr>
          </w:p>
          <w:p w14:paraId="3CC2AFBB" w14:textId="1BF1A111" w:rsidR="001E3130" w:rsidRPr="006F2FD9" w:rsidRDefault="001E3130" w:rsidP="00A11ACA">
            <w:pPr>
              <w:ind w:leftChars="150" w:left="315" w:rightChars="50" w:right="105"/>
              <w:jc w:val="left"/>
              <w:rPr>
                <w:rFonts w:ascii="ＭＳ 明朝"/>
                <w:b/>
                <w:kern w:val="0"/>
                <w:szCs w:val="21"/>
              </w:rPr>
            </w:pPr>
            <w:r w:rsidRPr="006F2FD9">
              <w:rPr>
                <w:rFonts w:asciiTheme="minorHAnsi" w:hAnsiTheme="minorHAnsi"/>
                <w:b/>
                <w:kern w:val="0"/>
                <w:szCs w:val="21"/>
              </w:rPr>
              <w:t>4-5</w:t>
            </w:r>
            <w:r w:rsidRPr="006F2FD9">
              <w:rPr>
                <w:rFonts w:ascii="ＭＳ 明朝" w:hAnsi="ＭＳ 明朝" w:hint="eastAsia"/>
                <w:b/>
                <w:kern w:val="0"/>
                <w:szCs w:val="21"/>
              </w:rPr>
              <w:t xml:space="preserve">　品質管理監督文書の改訂</w:t>
            </w:r>
          </w:p>
          <w:p w14:paraId="13DC78C5" w14:textId="77777777" w:rsidR="001E3130" w:rsidRPr="006F2FD9" w:rsidRDefault="001E3130" w:rsidP="00A11ACA">
            <w:pPr>
              <w:ind w:leftChars="150" w:left="315" w:rightChars="50" w:right="105" w:firstLineChars="100" w:firstLine="210"/>
              <w:jc w:val="left"/>
              <w:rPr>
                <w:rFonts w:ascii="ＭＳ 明朝"/>
                <w:kern w:val="0"/>
                <w:szCs w:val="21"/>
              </w:rPr>
            </w:pPr>
            <w:r w:rsidRPr="006F2FD9">
              <w:rPr>
                <w:rFonts w:ascii="ＭＳ 明朝" w:hAnsi="ＭＳ 明朝" w:hint="eastAsia"/>
                <w:kern w:val="0"/>
                <w:szCs w:val="21"/>
              </w:rPr>
              <w:t>品質管理監督文書について、組織や構成員の変更、内部監査の結果又は新たな製品等の追加等の際に照査を行う。品質管理監督文書の改訂は、文書の発行（</w:t>
            </w:r>
            <w:r w:rsidRPr="006F2FD9">
              <w:rPr>
                <w:rFonts w:ascii="ＭＳ 明朝" w:hAnsi="ＭＳ 明朝" w:hint="eastAsia"/>
                <w:b/>
                <w:kern w:val="0"/>
                <w:szCs w:val="21"/>
              </w:rPr>
              <w:t>「</w:t>
            </w:r>
            <w:r w:rsidRPr="006F2FD9">
              <w:rPr>
                <w:rFonts w:asciiTheme="minorHAnsi" w:hAnsiTheme="minorHAnsi"/>
                <w:b/>
                <w:kern w:val="0"/>
                <w:szCs w:val="21"/>
              </w:rPr>
              <w:t>4-1</w:t>
            </w:r>
            <w:r w:rsidRPr="006F2FD9">
              <w:rPr>
                <w:rFonts w:ascii="ＭＳ 明朝" w:hAnsi="ＭＳ 明朝" w:hint="eastAsia"/>
                <w:b/>
                <w:kern w:val="0"/>
                <w:szCs w:val="21"/>
              </w:rPr>
              <w:t xml:space="preserve">　作成」</w:t>
            </w:r>
            <w:r w:rsidRPr="006F2FD9">
              <w:rPr>
                <w:rFonts w:ascii="ＭＳ 明朝" w:hAnsi="ＭＳ 明朝" w:hint="eastAsia"/>
                <w:kern w:val="0"/>
                <w:szCs w:val="21"/>
              </w:rPr>
              <w:t>及び</w:t>
            </w:r>
            <w:r w:rsidRPr="006F2FD9">
              <w:rPr>
                <w:rFonts w:ascii="ＭＳ 明朝" w:hAnsi="ＭＳ 明朝" w:hint="eastAsia"/>
                <w:b/>
                <w:kern w:val="0"/>
                <w:szCs w:val="21"/>
              </w:rPr>
              <w:t>「</w:t>
            </w:r>
            <w:r w:rsidRPr="006F2FD9">
              <w:rPr>
                <w:rFonts w:asciiTheme="minorHAnsi" w:hAnsiTheme="minorHAnsi"/>
                <w:b/>
                <w:kern w:val="0"/>
                <w:szCs w:val="21"/>
              </w:rPr>
              <w:t>4-2</w:t>
            </w:r>
            <w:r w:rsidRPr="006F2FD9">
              <w:rPr>
                <w:rFonts w:ascii="ＭＳ 明朝" w:hAnsi="ＭＳ 明朝" w:hint="eastAsia"/>
                <w:b/>
                <w:kern w:val="0"/>
                <w:szCs w:val="21"/>
              </w:rPr>
              <w:t xml:space="preserve">　審査及び承認」</w:t>
            </w:r>
            <w:r w:rsidRPr="006F2FD9">
              <w:rPr>
                <w:rFonts w:ascii="ＭＳ 明朝" w:hAnsi="ＭＳ 明朝" w:hint="eastAsia"/>
                <w:kern w:val="0"/>
                <w:szCs w:val="21"/>
              </w:rPr>
              <w:t>）と同一の手順により実施する。改訂にあたっては、改訂内容及び改訂理由が分かるように改訂履歴を残す。</w:t>
            </w:r>
          </w:p>
          <w:p w14:paraId="0C11DD42" w14:textId="6B96829A" w:rsidR="001E3130" w:rsidRPr="006F2FD9" w:rsidRDefault="001E3130" w:rsidP="00A11ACA">
            <w:pPr>
              <w:ind w:leftChars="50" w:left="105" w:rightChars="50" w:right="105"/>
              <w:jc w:val="left"/>
              <w:rPr>
                <w:rFonts w:ascii="ＭＳ 明朝"/>
                <w:kern w:val="0"/>
                <w:szCs w:val="21"/>
              </w:rPr>
            </w:pPr>
          </w:p>
          <w:p w14:paraId="2461EF97" w14:textId="189EAB21" w:rsidR="001E3130" w:rsidRPr="006F2FD9" w:rsidRDefault="001E3130" w:rsidP="00A11ACA">
            <w:pPr>
              <w:ind w:leftChars="50" w:left="105" w:rightChars="50" w:right="105"/>
              <w:jc w:val="left"/>
              <w:rPr>
                <w:rFonts w:ascii="ＭＳ 明朝"/>
                <w:b/>
                <w:kern w:val="0"/>
                <w:szCs w:val="21"/>
              </w:rPr>
            </w:pPr>
            <w:r w:rsidRPr="006F2FD9">
              <w:rPr>
                <w:rFonts w:asciiTheme="minorHAnsi" w:hAnsiTheme="minorHAnsi"/>
                <w:b/>
                <w:kern w:val="0"/>
                <w:szCs w:val="21"/>
              </w:rPr>
              <w:t>5</w:t>
            </w:r>
            <w:r w:rsidRPr="006F2FD9">
              <w:rPr>
                <w:rFonts w:asciiTheme="minorHAnsi" w:hAnsiTheme="minorHAnsi"/>
                <w:b/>
                <w:kern w:val="0"/>
                <w:szCs w:val="21"/>
              </w:rPr>
              <w:t xml:space="preserve">　</w:t>
            </w:r>
            <w:r w:rsidRPr="006F2FD9">
              <w:rPr>
                <w:rFonts w:ascii="ＭＳ 明朝" w:hAnsi="ＭＳ 明朝" w:hint="eastAsia"/>
                <w:b/>
                <w:kern w:val="0"/>
                <w:szCs w:val="21"/>
              </w:rPr>
              <w:t>廃止等文書の取扱い</w:t>
            </w:r>
          </w:p>
          <w:p w14:paraId="5C3139B0" w14:textId="0BCF524D" w:rsidR="001E3130" w:rsidRPr="006F2FD9" w:rsidRDefault="001E3130" w:rsidP="00A11ACA">
            <w:pPr>
              <w:ind w:leftChars="50" w:left="105" w:rightChars="50" w:right="105" w:firstLineChars="100" w:firstLine="211"/>
              <w:jc w:val="left"/>
              <w:rPr>
                <w:rFonts w:ascii="ＭＳ 明朝"/>
                <w:b/>
                <w:kern w:val="0"/>
                <w:szCs w:val="21"/>
              </w:rPr>
            </w:pPr>
            <w:r w:rsidRPr="006F2FD9">
              <w:rPr>
                <w:rFonts w:asciiTheme="minorHAnsi" w:hAnsiTheme="minorHAnsi"/>
                <w:b/>
                <w:kern w:val="0"/>
                <w:szCs w:val="21"/>
              </w:rPr>
              <w:t>5-1</w:t>
            </w:r>
            <w:r w:rsidRPr="006F2FD9">
              <w:rPr>
                <w:rFonts w:ascii="ＭＳ 明朝" w:hAnsi="ＭＳ 明朝" w:hint="eastAsia"/>
                <w:b/>
                <w:kern w:val="0"/>
                <w:szCs w:val="21"/>
              </w:rPr>
              <w:t xml:space="preserve">　関係部門への連絡</w:t>
            </w:r>
          </w:p>
          <w:p w14:paraId="677EF9DD" w14:textId="414EC21F" w:rsidR="001E3130" w:rsidRPr="006F2FD9" w:rsidRDefault="00CB7A03" w:rsidP="00A11ACA">
            <w:pPr>
              <w:ind w:leftChars="150" w:left="315" w:rightChars="50" w:right="105" w:firstLineChars="100" w:firstLine="210"/>
              <w:jc w:val="left"/>
              <w:rPr>
                <w:rFonts w:ascii="ＭＳ 明朝"/>
                <w:kern w:val="0"/>
                <w:szCs w:val="21"/>
              </w:rPr>
            </w:pPr>
            <w:r w:rsidRPr="006F2FD9">
              <w:rPr>
                <w:rFonts w:ascii="ＭＳ 明朝" w:hAnsi="ＭＳ 明朝" w:hint="eastAsia"/>
                <w:kern w:val="0"/>
                <w:szCs w:val="21"/>
              </w:rPr>
              <w:t>品質保証</w:t>
            </w:r>
            <w:r w:rsidR="001E3130" w:rsidRPr="006F2FD9">
              <w:rPr>
                <w:rFonts w:ascii="ＭＳ 明朝" w:hAnsi="ＭＳ 明朝" w:hint="eastAsia"/>
                <w:kern w:val="0"/>
                <w:szCs w:val="21"/>
              </w:rPr>
              <w:t>部門は、品質管理監督文書を廃止又は改訂した場合、関係部門にその旨を連絡し、旧文書が誤って使用されないようにする。また、品質保証部門は管理文書台帳の記載を整備する。</w:t>
            </w:r>
          </w:p>
          <w:p w14:paraId="0D4486D4" w14:textId="77777777" w:rsidR="001E3130" w:rsidRPr="006F2FD9" w:rsidRDefault="001E3130" w:rsidP="00A11ACA">
            <w:pPr>
              <w:ind w:leftChars="50" w:left="315" w:rightChars="50" w:right="105" w:hangingChars="100" w:hanging="210"/>
              <w:jc w:val="left"/>
              <w:rPr>
                <w:rFonts w:ascii="ＭＳ 明朝"/>
                <w:kern w:val="0"/>
                <w:szCs w:val="21"/>
              </w:rPr>
            </w:pPr>
          </w:p>
          <w:p w14:paraId="18F529F1" w14:textId="77777777" w:rsidR="001E3130" w:rsidRPr="006F2FD9" w:rsidRDefault="001E3130" w:rsidP="00A11ACA">
            <w:pPr>
              <w:ind w:leftChars="50" w:left="105" w:rightChars="50" w:right="105" w:firstLineChars="100" w:firstLine="211"/>
              <w:jc w:val="left"/>
              <w:rPr>
                <w:rFonts w:ascii="ＭＳ 明朝"/>
                <w:b/>
                <w:kern w:val="0"/>
                <w:szCs w:val="21"/>
              </w:rPr>
            </w:pPr>
            <w:r w:rsidRPr="006F2FD9">
              <w:rPr>
                <w:rFonts w:asciiTheme="minorHAnsi" w:hAnsiTheme="minorHAnsi"/>
                <w:b/>
                <w:kern w:val="0"/>
                <w:szCs w:val="21"/>
              </w:rPr>
              <w:t>5-2</w:t>
            </w:r>
            <w:r w:rsidRPr="006F2FD9">
              <w:rPr>
                <w:rFonts w:asciiTheme="minorHAnsi" w:hAnsiTheme="minorHAnsi"/>
                <w:b/>
                <w:kern w:val="0"/>
                <w:szCs w:val="21"/>
              </w:rPr>
              <w:t xml:space="preserve">　</w:t>
            </w:r>
            <w:r w:rsidRPr="006F2FD9">
              <w:rPr>
                <w:rFonts w:ascii="ＭＳ 明朝" w:hAnsi="ＭＳ 明朝" w:hint="eastAsia"/>
                <w:b/>
                <w:kern w:val="0"/>
                <w:szCs w:val="21"/>
              </w:rPr>
              <w:t>旧文書の保管</w:t>
            </w:r>
          </w:p>
          <w:p w14:paraId="1056BB80" w14:textId="77777777" w:rsidR="001E3130" w:rsidRPr="006F2FD9" w:rsidRDefault="00CB7A03" w:rsidP="00A11ACA">
            <w:pPr>
              <w:ind w:leftChars="150" w:left="315" w:rightChars="50" w:right="105" w:firstLineChars="100" w:firstLine="210"/>
              <w:jc w:val="left"/>
              <w:rPr>
                <w:rFonts w:ascii="HGP創英角ﾎﾟｯﾌﾟ体" w:eastAsia="HGP創英角ﾎﾟｯﾌﾟ体" w:hAnsi="HGP創英角ﾎﾟｯﾌﾟ体"/>
                <w:kern w:val="0"/>
                <w:szCs w:val="21"/>
              </w:rPr>
            </w:pPr>
            <w:r w:rsidRPr="006F2FD9">
              <w:rPr>
                <w:rFonts w:ascii="ＭＳ 明朝" w:hAnsi="ＭＳ 明朝" w:hint="eastAsia"/>
                <w:kern w:val="0"/>
                <w:szCs w:val="21"/>
              </w:rPr>
              <w:t>品質保証</w:t>
            </w:r>
            <w:r w:rsidR="001E3130" w:rsidRPr="006F2FD9">
              <w:rPr>
                <w:rFonts w:ascii="ＭＳ 明朝" w:hAnsi="ＭＳ 明朝" w:hint="eastAsia"/>
                <w:kern w:val="0"/>
                <w:szCs w:val="21"/>
              </w:rPr>
              <w:t>部門は、旧文書を保管する。保管にあたっては有効な品質管理監督文書でなくなった旨を識別できるようにするため、</w:t>
            </w:r>
            <w:r w:rsidR="001E3130" w:rsidRPr="006F2FD9">
              <w:rPr>
                <w:rFonts w:ascii="ＭＳ 明朝" w:hAnsi="ＭＳ 明朝" w:hint="eastAsia"/>
                <w:kern w:val="0"/>
                <w:szCs w:val="21"/>
                <w:bdr w:val="single" w:sz="4" w:space="0" w:color="auto"/>
              </w:rPr>
              <w:t>管理文書</w:t>
            </w:r>
            <w:r w:rsidR="001E3130" w:rsidRPr="006F2FD9">
              <w:rPr>
                <w:rFonts w:ascii="ＭＳ 明朝" w:hAnsi="ＭＳ 明朝" w:hint="eastAsia"/>
                <w:kern w:val="0"/>
                <w:szCs w:val="21"/>
              </w:rPr>
              <w:t>の表題を二重線で消し、「○○年○月○日廃止」と廃止日及び廃止した旨の記載を行う。</w:t>
            </w:r>
            <w:r w:rsidR="001E3130" w:rsidRPr="006F2FD9">
              <w:rPr>
                <w:rFonts w:ascii="HGP創英角ﾎﾟｯﾌﾟ体" w:eastAsia="HGP創英角ﾎﾟｯﾌﾟ体" w:hAnsi="HGP創英角ﾎﾟｯﾌﾟ体" w:hint="eastAsia"/>
                <w:kern w:val="0"/>
                <w:szCs w:val="21"/>
              </w:rPr>
              <w:t xml:space="preserve">　</w:t>
            </w:r>
          </w:p>
          <w:p w14:paraId="6A63D2C6" w14:textId="77777777" w:rsidR="001E3130" w:rsidRPr="006F2FD9" w:rsidRDefault="001E3130" w:rsidP="00A11ACA">
            <w:pPr>
              <w:ind w:leftChars="150" w:left="315" w:rightChars="50" w:right="105" w:firstLineChars="100" w:firstLine="210"/>
              <w:jc w:val="left"/>
              <w:rPr>
                <w:rFonts w:ascii="HGP創英角ﾎﾟｯﾌﾟ体" w:eastAsia="HGP創英角ﾎﾟｯﾌﾟ体" w:hAnsi="HGP創英角ﾎﾟｯﾌﾟ体"/>
                <w:kern w:val="0"/>
                <w:szCs w:val="21"/>
              </w:rPr>
            </w:pPr>
          </w:p>
          <w:p w14:paraId="1299D564" w14:textId="65BC57E3" w:rsidR="001E3130" w:rsidRPr="006F2FD9" w:rsidRDefault="00682A3F" w:rsidP="00A11ACA">
            <w:pPr>
              <w:ind w:leftChars="150" w:left="315" w:rightChars="50" w:right="105" w:firstLineChars="100" w:firstLine="210"/>
              <w:jc w:val="left"/>
              <w:rPr>
                <w:rFonts w:ascii="HGP創英角ﾎﾟｯﾌﾟ体" w:eastAsia="HGP創英角ﾎﾟｯﾌﾟ体" w:hAnsi="HGP創英角ﾎﾟｯﾌﾟ体"/>
                <w:kern w:val="0"/>
                <w:szCs w:val="21"/>
              </w:rPr>
            </w:pPr>
            <w:r w:rsidRPr="006F2FD9">
              <w:rPr>
                <w:rFonts w:ascii="ＭＳ 明朝" w:hAnsi="ＭＳ 明朝" w:hint="eastAsia"/>
                <w:kern w:val="0"/>
                <w:szCs w:val="21"/>
              </w:rPr>
              <w:t>旧文書の保管期間は、</w:t>
            </w:r>
            <w:r w:rsidRPr="006F2FD9">
              <w:rPr>
                <w:rFonts w:asciiTheme="minorHAnsi" w:hAnsiTheme="minorHAnsi"/>
                <w:kern w:val="0"/>
                <w:szCs w:val="21"/>
              </w:rPr>
              <w:t>QMS</w:t>
            </w:r>
            <w:r w:rsidR="001E3130" w:rsidRPr="006F2FD9">
              <w:rPr>
                <w:rFonts w:ascii="ＭＳ 明朝" w:hAnsi="ＭＳ 明朝" w:hint="eastAsia"/>
                <w:kern w:val="0"/>
                <w:szCs w:val="21"/>
              </w:rPr>
              <w:t>省令第</w:t>
            </w:r>
            <w:r w:rsidR="001E3130" w:rsidRPr="006F2FD9">
              <w:rPr>
                <w:rFonts w:asciiTheme="minorHAnsi" w:hAnsiTheme="minorHAnsi"/>
                <w:kern w:val="0"/>
                <w:szCs w:val="21"/>
              </w:rPr>
              <w:t>67</w:t>
            </w:r>
            <w:r w:rsidR="001E3130" w:rsidRPr="006F2FD9">
              <w:rPr>
                <w:rFonts w:ascii="ＭＳ 明朝" w:hAnsi="ＭＳ 明朝" w:hint="eastAsia"/>
                <w:kern w:val="0"/>
                <w:szCs w:val="21"/>
              </w:rPr>
              <w:t>条の規定に基づき廃止の日から以下に規定する期間とする。</w:t>
            </w:r>
          </w:p>
          <w:p w14:paraId="329C208A" w14:textId="77777777" w:rsidR="001E3130" w:rsidRPr="006F2FD9" w:rsidRDefault="001E3130" w:rsidP="00A11ACA">
            <w:pPr>
              <w:ind w:leftChars="50" w:left="105" w:rightChars="50" w:right="105"/>
              <w:jc w:val="left"/>
              <w:rPr>
                <w:rFonts w:ascii="ＭＳ 明朝"/>
                <w:kern w:val="0"/>
                <w:szCs w:val="21"/>
              </w:rPr>
            </w:pPr>
            <w:r w:rsidRPr="006F2FD9">
              <w:rPr>
                <w:rFonts w:ascii="ＭＳ 明朝" w:hAnsi="ＭＳ 明朝" w:hint="eastAsia"/>
                <w:kern w:val="0"/>
                <w:szCs w:val="21"/>
              </w:rPr>
              <w:t xml:space="preserve">　　　　特定保守管理医療機器に係るもの</w:t>
            </w:r>
            <w:r w:rsidRPr="006F2FD9">
              <w:rPr>
                <w:rFonts w:ascii="ＭＳ 明朝"/>
                <w:kern w:val="0"/>
                <w:szCs w:val="21"/>
              </w:rPr>
              <w:tab/>
            </w:r>
            <w:r w:rsidRPr="006F2FD9">
              <w:rPr>
                <w:rFonts w:asciiTheme="minorHAnsi" w:hAnsiTheme="minorHAnsi"/>
                <w:kern w:val="0"/>
                <w:szCs w:val="21"/>
              </w:rPr>
              <w:t>15</w:t>
            </w:r>
            <w:r w:rsidRPr="006F2FD9">
              <w:rPr>
                <w:rFonts w:ascii="ＭＳ 明朝" w:hAnsi="ＭＳ 明朝" w:hint="eastAsia"/>
                <w:kern w:val="0"/>
                <w:szCs w:val="21"/>
              </w:rPr>
              <w:t>年間</w:t>
            </w:r>
          </w:p>
          <w:p w14:paraId="2A99255A" w14:textId="77777777" w:rsidR="001E3130" w:rsidRPr="006F2FD9" w:rsidRDefault="001E3130" w:rsidP="00A11ACA">
            <w:pPr>
              <w:ind w:leftChars="50" w:left="105" w:rightChars="50" w:right="105" w:firstLineChars="500" w:firstLine="1050"/>
              <w:jc w:val="left"/>
              <w:rPr>
                <w:rFonts w:ascii="ＭＳ 明朝"/>
                <w:kern w:val="0"/>
                <w:szCs w:val="21"/>
              </w:rPr>
            </w:pPr>
            <w:r w:rsidRPr="006F2FD9">
              <w:rPr>
                <w:rFonts w:ascii="ＭＳ 明朝" w:hAnsi="ＭＳ 明朝" w:hint="eastAsia"/>
                <w:kern w:val="0"/>
                <w:szCs w:val="21"/>
              </w:rPr>
              <w:t>（但し、有効期間</w:t>
            </w:r>
            <w:r w:rsidR="007D79D0" w:rsidRPr="006F2FD9">
              <w:rPr>
                <w:rFonts w:asciiTheme="minorHAnsi" w:hAnsiTheme="minorHAnsi"/>
                <w:kern w:val="0"/>
                <w:szCs w:val="21"/>
              </w:rPr>
              <w:t>＋</w:t>
            </w:r>
            <w:r w:rsidR="007D79D0" w:rsidRPr="006F2FD9">
              <w:rPr>
                <w:rFonts w:asciiTheme="minorHAnsi" w:hAnsiTheme="minorHAnsi"/>
                <w:kern w:val="0"/>
                <w:szCs w:val="21"/>
              </w:rPr>
              <w:t>1</w:t>
            </w:r>
            <w:r w:rsidR="007D79D0" w:rsidRPr="006F2FD9">
              <w:rPr>
                <w:rFonts w:ascii="ＭＳ 明朝" w:hAnsi="ＭＳ 明朝" w:hint="eastAsia"/>
                <w:kern w:val="0"/>
                <w:szCs w:val="21"/>
              </w:rPr>
              <w:t>年</w:t>
            </w:r>
            <w:r w:rsidRPr="006F2FD9">
              <w:rPr>
                <w:rFonts w:ascii="ＭＳ 明朝" w:hAnsi="ＭＳ 明朝" w:hint="eastAsia"/>
                <w:kern w:val="0"/>
                <w:szCs w:val="21"/>
              </w:rPr>
              <w:t>が</w:t>
            </w:r>
            <w:r w:rsidRPr="006F2FD9">
              <w:rPr>
                <w:rFonts w:asciiTheme="minorHAnsi" w:hAnsiTheme="minorHAnsi"/>
                <w:kern w:val="0"/>
                <w:szCs w:val="21"/>
              </w:rPr>
              <w:t>15</w:t>
            </w:r>
            <w:r w:rsidRPr="006F2FD9">
              <w:rPr>
                <w:rFonts w:ascii="ＭＳ 明朝" w:hAnsi="ＭＳ 明朝" w:hint="eastAsia"/>
                <w:kern w:val="0"/>
                <w:szCs w:val="21"/>
              </w:rPr>
              <w:t>年より長いものは、有効期間</w:t>
            </w:r>
            <w:r w:rsidRPr="006F2FD9">
              <w:rPr>
                <w:rFonts w:asciiTheme="minorHAnsi" w:hAnsiTheme="minorHAnsi"/>
                <w:kern w:val="0"/>
                <w:szCs w:val="21"/>
              </w:rPr>
              <w:t>＋</w:t>
            </w:r>
            <w:r w:rsidRPr="006F2FD9">
              <w:rPr>
                <w:rFonts w:asciiTheme="minorHAnsi" w:hAnsiTheme="minorHAnsi"/>
                <w:kern w:val="0"/>
                <w:szCs w:val="21"/>
              </w:rPr>
              <w:t>1</w:t>
            </w:r>
            <w:r w:rsidRPr="006F2FD9">
              <w:rPr>
                <w:rFonts w:ascii="ＭＳ 明朝" w:hAnsi="ＭＳ 明朝" w:hint="eastAsia"/>
                <w:kern w:val="0"/>
                <w:szCs w:val="21"/>
              </w:rPr>
              <w:t>年）</w:t>
            </w:r>
          </w:p>
          <w:p w14:paraId="503AB1A8" w14:textId="77777777" w:rsidR="001E3130" w:rsidRPr="006F2FD9" w:rsidRDefault="001E3130" w:rsidP="00A11ACA">
            <w:pPr>
              <w:ind w:leftChars="50" w:left="105" w:rightChars="50" w:right="105"/>
              <w:jc w:val="left"/>
              <w:rPr>
                <w:rFonts w:ascii="ＭＳ 明朝"/>
                <w:kern w:val="0"/>
                <w:szCs w:val="21"/>
              </w:rPr>
            </w:pPr>
            <w:r w:rsidRPr="006F2FD9">
              <w:rPr>
                <w:rFonts w:ascii="ＭＳ 明朝" w:hAnsi="ＭＳ 明朝" w:hint="eastAsia"/>
                <w:kern w:val="0"/>
                <w:szCs w:val="21"/>
              </w:rPr>
              <w:t xml:space="preserve">　　　　上記以外の医療機器に係るもの</w:t>
            </w:r>
            <w:r w:rsidRPr="006F2FD9">
              <w:rPr>
                <w:rFonts w:ascii="ＭＳ 明朝"/>
                <w:kern w:val="0"/>
                <w:szCs w:val="21"/>
              </w:rPr>
              <w:tab/>
            </w:r>
            <w:r w:rsidRPr="006F2FD9">
              <w:rPr>
                <w:rFonts w:ascii="ＭＳ 明朝" w:hAnsi="ＭＳ 明朝"/>
                <w:kern w:val="0"/>
                <w:szCs w:val="21"/>
              </w:rPr>
              <w:t xml:space="preserve"> </w:t>
            </w:r>
            <w:r w:rsidRPr="006F2FD9">
              <w:rPr>
                <w:rFonts w:asciiTheme="minorHAnsi" w:hAnsiTheme="minorHAnsi"/>
                <w:kern w:val="0"/>
                <w:szCs w:val="21"/>
              </w:rPr>
              <w:t>5</w:t>
            </w:r>
            <w:r w:rsidRPr="006F2FD9">
              <w:rPr>
                <w:rFonts w:ascii="ＭＳ 明朝" w:hAnsi="ＭＳ 明朝" w:hint="eastAsia"/>
                <w:kern w:val="0"/>
                <w:szCs w:val="21"/>
              </w:rPr>
              <w:t>年間</w:t>
            </w:r>
          </w:p>
          <w:p w14:paraId="76BE4A34" w14:textId="77777777" w:rsidR="001E3130" w:rsidRPr="006F2FD9" w:rsidRDefault="001E3130" w:rsidP="00A11ACA">
            <w:pPr>
              <w:ind w:leftChars="50" w:left="105" w:rightChars="50" w:right="105" w:firstLineChars="500" w:firstLine="1050"/>
              <w:jc w:val="left"/>
              <w:rPr>
                <w:rFonts w:ascii="ＭＳ 明朝"/>
                <w:kern w:val="0"/>
                <w:szCs w:val="21"/>
              </w:rPr>
            </w:pPr>
            <w:r w:rsidRPr="006F2FD9">
              <w:rPr>
                <w:rFonts w:ascii="ＭＳ 明朝" w:hAnsi="ＭＳ 明朝" w:hint="eastAsia"/>
                <w:kern w:val="0"/>
                <w:szCs w:val="21"/>
              </w:rPr>
              <w:t>（但し、有効期間</w:t>
            </w:r>
            <w:r w:rsidR="007D79D0" w:rsidRPr="006F2FD9">
              <w:rPr>
                <w:rFonts w:asciiTheme="minorHAnsi" w:hAnsiTheme="minorHAnsi"/>
                <w:kern w:val="0"/>
                <w:szCs w:val="21"/>
              </w:rPr>
              <w:t>＋</w:t>
            </w:r>
            <w:r w:rsidR="007D79D0" w:rsidRPr="006F2FD9">
              <w:rPr>
                <w:rFonts w:asciiTheme="minorHAnsi" w:hAnsiTheme="minorHAnsi"/>
                <w:kern w:val="0"/>
                <w:szCs w:val="21"/>
              </w:rPr>
              <w:t>1</w:t>
            </w:r>
            <w:r w:rsidR="007D79D0" w:rsidRPr="006F2FD9">
              <w:rPr>
                <w:rFonts w:ascii="ＭＳ 明朝" w:hAnsi="ＭＳ 明朝" w:hint="eastAsia"/>
                <w:kern w:val="0"/>
                <w:szCs w:val="21"/>
              </w:rPr>
              <w:t>年</w:t>
            </w:r>
            <w:r w:rsidRPr="006F2FD9">
              <w:rPr>
                <w:rFonts w:ascii="ＭＳ 明朝" w:hAnsi="ＭＳ 明朝" w:hint="eastAsia"/>
                <w:kern w:val="0"/>
                <w:szCs w:val="21"/>
              </w:rPr>
              <w:t>が</w:t>
            </w:r>
            <w:r w:rsidRPr="006F2FD9">
              <w:rPr>
                <w:rFonts w:asciiTheme="minorHAnsi" w:hAnsiTheme="minorHAnsi"/>
                <w:kern w:val="0"/>
                <w:szCs w:val="21"/>
              </w:rPr>
              <w:t>5</w:t>
            </w:r>
            <w:r w:rsidRPr="006F2FD9">
              <w:rPr>
                <w:rFonts w:ascii="ＭＳ 明朝" w:hAnsi="ＭＳ 明朝" w:hint="eastAsia"/>
                <w:kern w:val="0"/>
                <w:szCs w:val="21"/>
              </w:rPr>
              <w:t>年より長いものは、有効期間</w:t>
            </w:r>
            <w:r w:rsidRPr="006F2FD9">
              <w:rPr>
                <w:rFonts w:asciiTheme="minorHAnsi" w:hAnsiTheme="minorHAnsi"/>
                <w:kern w:val="0"/>
                <w:szCs w:val="21"/>
              </w:rPr>
              <w:t>＋</w:t>
            </w:r>
            <w:r w:rsidRPr="006F2FD9">
              <w:rPr>
                <w:rFonts w:asciiTheme="minorHAnsi" w:hAnsiTheme="minorHAnsi"/>
                <w:kern w:val="0"/>
                <w:szCs w:val="21"/>
              </w:rPr>
              <w:t>1</w:t>
            </w:r>
            <w:r w:rsidRPr="006F2FD9">
              <w:rPr>
                <w:rFonts w:ascii="ＭＳ 明朝" w:hAnsi="ＭＳ 明朝" w:hint="eastAsia"/>
                <w:kern w:val="0"/>
                <w:szCs w:val="21"/>
              </w:rPr>
              <w:t>年）</w:t>
            </w:r>
          </w:p>
          <w:p w14:paraId="7D31945D" w14:textId="77777777" w:rsidR="001E3130" w:rsidRPr="006F2FD9" w:rsidRDefault="001E3130" w:rsidP="00A11ACA">
            <w:pPr>
              <w:ind w:leftChars="50" w:left="105" w:rightChars="50" w:right="105"/>
              <w:jc w:val="left"/>
              <w:rPr>
                <w:rFonts w:ascii="ＭＳ 明朝"/>
                <w:kern w:val="0"/>
                <w:szCs w:val="21"/>
              </w:rPr>
            </w:pPr>
            <w:r w:rsidRPr="006F2FD9">
              <w:rPr>
                <w:rFonts w:ascii="ＭＳ 明朝" w:hAnsi="ＭＳ 明朝" w:hint="eastAsia"/>
                <w:kern w:val="0"/>
                <w:szCs w:val="21"/>
              </w:rPr>
              <w:t xml:space="preserve">　　　　教育訓練に係るもの</w:t>
            </w:r>
            <w:r w:rsidRPr="006F2FD9">
              <w:rPr>
                <w:rFonts w:ascii="ＭＳ 明朝"/>
                <w:kern w:val="0"/>
                <w:szCs w:val="21"/>
              </w:rPr>
              <w:tab/>
            </w:r>
            <w:r w:rsidRPr="006F2FD9">
              <w:rPr>
                <w:rFonts w:ascii="ＭＳ 明朝"/>
                <w:kern w:val="0"/>
                <w:szCs w:val="21"/>
              </w:rPr>
              <w:tab/>
            </w:r>
            <w:r w:rsidRPr="006F2FD9">
              <w:rPr>
                <w:rFonts w:ascii="ＭＳ 明朝" w:hAnsi="ＭＳ 明朝"/>
                <w:kern w:val="0"/>
                <w:szCs w:val="21"/>
              </w:rPr>
              <w:t xml:space="preserve"> </w:t>
            </w:r>
            <w:r w:rsidRPr="006F2FD9">
              <w:rPr>
                <w:rFonts w:asciiTheme="minorHAnsi" w:hAnsiTheme="minorHAnsi"/>
                <w:kern w:val="0"/>
                <w:szCs w:val="21"/>
              </w:rPr>
              <w:t>5</w:t>
            </w:r>
            <w:r w:rsidRPr="006F2FD9">
              <w:rPr>
                <w:rFonts w:ascii="ＭＳ 明朝" w:hAnsi="ＭＳ 明朝" w:hint="eastAsia"/>
                <w:kern w:val="0"/>
                <w:szCs w:val="21"/>
              </w:rPr>
              <w:t>年間</w:t>
            </w:r>
          </w:p>
          <w:p w14:paraId="7215AE24" w14:textId="77777777" w:rsidR="001E3130" w:rsidRPr="006F2FD9" w:rsidRDefault="001E3130" w:rsidP="00A11ACA">
            <w:pPr>
              <w:ind w:leftChars="50" w:left="315" w:rightChars="50" w:right="105" w:hangingChars="100" w:hanging="210"/>
              <w:jc w:val="left"/>
              <w:rPr>
                <w:rFonts w:ascii="ＭＳ 明朝"/>
                <w:kern w:val="0"/>
                <w:szCs w:val="21"/>
              </w:rPr>
            </w:pPr>
            <w:r w:rsidRPr="006F2FD9">
              <w:rPr>
                <w:rFonts w:ascii="ＭＳ 明朝" w:hAnsi="ＭＳ 明朝" w:hint="eastAsia"/>
                <w:kern w:val="0"/>
                <w:szCs w:val="21"/>
              </w:rPr>
              <w:t xml:space="preserve">　　</w:t>
            </w:r>
          </w:p>
          <w:p w14:paraId="44C68CBF" w14:textId="77777777" w:rsidR="001E3130" w:rsidRPr="006F2FD9" w:rsidRDefault="001E3130" w:rsidP="000A45FE">
            <w:pPr>
              <w:ind w:leftChars="50" w:left="105" w:rightChars="50" w:right="105"/>
              <w:jc w:val="left"/>
              <w:rPr>
                <w:rFonts w:ascii="ＭＳ 明朝"/>
                <w:b/>
                <w:kern w:val="0"/>
                <w:szCs w:val="21"/>
              </w:rPr>
            </w:pPr>
            <w:r w:rsidRPr="006F2FD9">
              <w:rPr>
                <w:rFonts w:asciiTheme="minorHAnsi" w:hAnsiTheme="minorHAnsi"/>
                <w:b/>
                <w:kern w:val="0"/>
                <w:szCs w:val="21"/>
              </w:rPr>
              <w:t>6</w:t>
            </w:r>
            <w:r w:rsidRPr="006F2FD9">
              <w:rPr>
                <w:rFonts w:ascii="ＭＳ 明朝" w:hAnsi="ＭＳ 明朝" w:hint="eastAsia"/>
                <w:b/>
                <w:kern w:val="0"/>
                <w:szCs w:val="21"/>
              </w:rPr>
              <w:t xml:space="preserve">　外部で作成された文書</w:t>
            </w:r>
          </w:p>
          <w:p w14:paraId="101243FF" w14:textId="1ED77E68" w:rsidR="001E3130" w:rsidRPr="006F2FD9" w:rsidRDefault="001E3130" w:rsidP="000A45FE">
            <w:pPr>
              <w:ind w:leftChars="50" w:left="105" w:rightChars="50" w:right="105" w:firstLineChars="100" w:firstLine="210"/>
              <w:jc w:val="left"/>
              <w:rPr>
                <w:rFonts w:ascii="ＭＳ 明朝" w:hAnsi="ＭＳ 明朝"/>
                <w:kern w:val="0"/>
                <w:szCs w:val="21"/>
              </w:rPr>
            </w:pPr>
            <w:r w:rsidRPr="006F2FD9">
              <w:rPr>
                <w:rFonts w:ascii="ＭＳ 明朝" w:hAnsi="ＭＳ 明朝" w:hint="eastAsia"/>
                <w:kern w:val="0"/>
                <w:szCs w:val="21"/>
              </w:rPr>
              <w:t>外部から提出された文書、外部機関（厚生労働省、</w:t>
            </w:r>
            <w:r w:rsidR="00682A3F" w:rsidRPr="006F2FD9">
              <w:rPr>
                <w:rFonts w:asciiTheme="minorHAnsi" w:hAnsiTheme="minorHAnsi"/>
                <w:kern w:val="0"/>
                <w:szCs w:val="21"/>
              </w:rPr>
              <w:t>PMDA</w:t>
            </w:r>
            <w:r w:rsidRPr="006F2FD9">
              <w:rPr>
                <w:rFonts w:ascii="ＭＳ 明朝" w:hAnsi="ＭＳ 明朝" w:hint="eastAsia"/>
                <w:kern w:val="0"/>
                <w:szCs w:val="21"/>
              </w:rPr>
              <w:t>等）から提供を受けた文書等で、品質管理監督文書としての取扱いを必要とする場合、</w:t>
            </w:r>
            <w:r w:rsidRPr="006F2FD9">
              <w:rPr>
                <w:rFonts w:ascii="ＭＳ 明朝" w:hAnsi="ＭＳ 明朝" w:hint="eastAsia"/>
                <w:b/>
                <w:kern w:val="0"/>
                <w:szCs w:val="21"/>
              </w:rPr>
              <w:t>「</w:t>
            </w:r>
            <w:r w:rsidRPr="006F2FD9">
              <w:rPr>
                <w:rFonts w:asciiTheme="minorHAnsi" w:hAnsiTheme="minorHAnsi"/>
                <w:b/>
                <w:kern w:val="0"/>
                <w:szCs w:val="21"/>
              </w:rPr>
              <w:t>4-3</w:t>
            </w:r>
            <w:r w:rsidRPr="006F2FD9">
              <w:rPr>
                <w:rFonts w:ascii="ＭＳ 明朝" w:hAnsi="ＭＳ 明朝" w:hint="eastAsia"/>
                <w:b/>
                <w:kern w:val="0"/>
                <w:szCs w:val="21"/>
              </w:rPr>
              <w:t xml:space="preserve">　品質管理監督文書の識別、保管」</w:t>
            </w:r>
            <w:r w:rsidRPr="006F2FD9">
              <w:rPr>
                <w:rFonts w:ascii="ＭＳ 明朝" w:hAnsi="ＭＳ 明朝" w:hint="eastAsia"/>
                <w:kern w:val="0"/>
                <w:szCs w:val="21"/>
              </w:rPr>
              <w:t>及び</w:t>
            </w:r>
            <w:r w:rsidRPr="006F2FD9">
              <w:rPr>
                <w:rFonts w:ascii="ＭＳ 明朝" w:hAnsi="ＭＳ 明朝" w:hint="eastAsia"/>
                <w:b/>
                <w:kern w:val="0"/>
                <w:szCs w:val="21"/>
              </w:rPr>
              <w:t>「</w:t>
            </w:r>
            <w:r w:rsidRPr="006F2FD9">
              <w:rPr>
                <w:rFonts w:asciiTheme="minorHAnsi" w:hAnsiTheme="minorHAnsi"/>
                <w:b/>
                <w:kern w:val="0"/>
                <w:szCs w:val="21"/>
              </w:rPr>
              <w:t>4-4</w:t>
            </w:r>
            <w:r w:rsidRPr="006F2FD9">
              <w:rPr>
                <w:rFonts w:ascii="ＭＳ 明朝" w:hAnsi="ＭＳ 明朝" w:hint="eastAsia"/>
                <w:b/>
                <w:kern w:val="0"/>
                <w:szCs w:val="21"/>
              </w:rPr>
              <w:t xml:space="preserve">　管理文書台帳」</w:t>
            </w:r>
            <w:r w:rsidRPr="006F2FD9">
              <w:rPr>
                <w:rFonts w:ascii="ＭＳ 明朝" w:hAnsi="ＭＳ 明朝" w:hint="eastAsia"/>
                <w:kern w:val="0"/>
                <w:szCs w:val="21"/>
              </w:rPr>
              <w:t>の規定と同じ手順で管理する。</w:t>
            </w:r>
          </w:p>
          <w:p w14:paraId="27C7417D" w14:textId="77777777" w:rsidR="00433B14" w:rsidRPr="006F2FD9" w:rsidRDefault="00433B14" w:rsidP="00A11ACA">
            <w:pPr>
              <w:ind w:leftChars="50" w:left="315" w:rightChars="50" w:right="105" w:hangingChars="100" w:hanging="210"/>
              <w:jc w:val="left"/>
              <w:rPr>
                <w:rFonts w:ascii="ＭＳ 明朝" w:hAnsi="ＭＳ 明朝"/>
                <w:kern w:val="0"/>
                <w:szCs w:val="21"/>
              </w:rPr>
            </w:pPr>
          </w:p>
          <w:p w14:paraId="22282690" w14:textId="77777777" w:rsidR="00433B14" w:rsidRPr="006F2FD9" w:rsidRDefault="00433B14" w:rsidP="00A11ACA">
            <w:pPr>
              <w:ind w:leftChars="50" w:left="316" w:rightChars="50" w:right="105" w:hangingChars="100" w:hanging="211"/>
              <w:jc w:val="left"/>
              <w:rPr>
                <w:rFonts w:ascii="ＭＳ 明朝" w:hAnsi="ＭＳ 明朝"/>
                <w:b/>
                <w:kern w:val="0"/>
                <w:szCs w:val="21"/>
              </w:rPr>
            </w:pPr>
            <w:r w:rsidRPr="006F2FD9">
              <w:rPr>
                <w:rFonts w:asciiTheme="minorHAnsi" w:hAnsiTheme="minorHAnsi"/>
                <w:b/>
                <w:kern w:val="0"/>
                <w:szCs w:val="21"/>
              </w:rPr>
              <w:t>7</w:t>
            </w:r>
            <w:r w:rsidRPr="006F2FD9">
              <w:rPr>
                <w:rFonts w:ascii="ＭＳ 明朝" w:hAnsi="ＭＳ 明朝" w:hint="eastAsia"/>
                <w:b/>
                <w:kern w:val="0"/>
                <w:szCs w:val="21"/>
              </w:rPr>
              <w:t xml:space="preserve">　</w:t>
            </w:r>
            <w:r w:rsidR="00BD6C47" w:rsidRPr="006F2FD9">
              <w:rPr>
                <w:rFonts w:ascii="ＭＳ 明朝" w:hAnsi="ＭＳ 明朝" w:hint="eastAsia"/>
                <w:b/>
                <w:kern w:val="0"/>
                <w:szCs w:val="21"/>
              </w:rPr>
              <w:t>品質管理監督文書の劣化、紛失の防止</w:t>
            </w:r>
          </w:p>
          <w:p w14:paraId="795C2718" w14:textId="7DF58630" w:rsidR="0070645A" w:rsidRPr="006F2FD9" w:rsidRDefault="00BD6C47" w:rsidP="000A45FE">
            <w:pPr>
              <w:ind w:leftChars="50" w:left="105" w:rightChars="50" w:right="105" w:firstLineChars="100" w:firstLine="210"/>
              <w:jc w:val="left"/>
              <w:rPr>
                <w:rFonts w:ascii="ＭＳ 明朝" w:hAnsi="ＭＳ 明朝"/>
                <w:kern w:val="0"/>
                <w:szCs w:val="21"/>
              </w:rPr>
            </w:pPr>
            <w:r w:rsidRPr="006F2FD9">
              <w:rPr>
                <w:rFonts w:ascii="ＭＳ 明朝" w:hAnsi="ＭＳ 明朝" w:hint="eastAsia"/>
                <w:kern w:val="0"/>
                <w:szCs w:val="21"/>
              </w:rPr>
              <w:t>文書の保管方法を以下のとおり定める。</w:t>
            </w:r>
          </w:p>
          <w:p w14:paraId="5F54BA2E" w14:textId="77777777" w:rsidR="00BD6C47" w:rsidRPr="006F2FD9" w:rsidRDefault="00BD6C47" w:rsidP="000A45FE">
            <w:pPr>
              <w:ind w:leftChars="50" w:left="105" w:rightChars="50" w:right="105" w:firstLineChars="100" w:firstLine="210"/>
              <w:jc w:val="left"/>
              <w:rPr>
                <w:rFonts w:ascii="ＭＳ 明朝" w:hAnsi="ＭＳ 明朝"/>
                <w:kern w:val="0"/>
                <w:szCs w:val="21"/>
              </w:rPr>
            </w:pPr>
            <w:r w:rsidRPr="006F2FD9">
              <w:rPr>
                <w:rFonts w:ascii="ＭＳ 明朝" w:hAnsi="ＭＳ 明朝" w:hint="eastAsia"/>
                <w:kern w:val="0"/>
                <w:szCs w:val="21"/>
              </w:rPr>
              <w:t>（</w:t>
            </w:r>
            <w:r w:rsidRPr="006F2FD9">
              <w:rPr>
                <w:rFonts w:ascii="ＭＳ 明朝" w:hint="eastAsia"/>
                <w:kern w:val="0"/>
                <w:szCs w:val="21"/>
              </w:rPr>
              <w:t>文書を電磁的に管理する場合においては、そのバックアップの方法等、必要な管理方法を定める。）</w:t>
            </w:r>
          </w:p>
          <w:p w14:paraId="5077574B" w14:textId="39AEC056" w:rsidR="00BD6C47" w:rsidRPr="006F2FD9" w:rsidRDefault="00BD6C47" w:rsidP="000A45FE">
            <w:pPr>
              <w:ind w:leftChars="50" w:left="105" w:rightChars="50" w:right="105" w:firstLineChars="100" w:firstLine="210"/>
              <w:jc w:val="left"/>
              <w:rPr>
                <w:rFonts w:ascii="ＭＳ 明朝" w:hAnsi="ＭＳ 明朝"/>
                <w:kern w:val="0"/>
                <w:szCs w:val="21"/>
              </w:rPr>
            </w:pPr>
            <w:r w:rsidRPr="006F2FD9">
              <w:rPr>
                <w:rFonts w:ascii="ＭＳ 明朝" w:hAnsi="ＭＳ 明朝" w:hint="eastAsia"/>
                <w:kern w:val="0"/>
                <w:szCs w:val="21"/>
              </w:rPr>
              <w:t>例：</w:t>
            </w:r>
            <w:r w:rsidR="006E5CDA" w:rsidRPr="006F2FD9">
              <w:rPr>
                <w:rFonts w:ascii="ＭＳ 明朝" w:hAnsi="ＭＳ 明朝" w:hint="eastAsia"/>
                <w:kern w:val="0"/>
                <w:szCs w:val="21"/>
              </w:rPr>
              <w:t>直射日光があたらない</w:t>
            </w:r>
            <w:r w:rsidRPr="006F2FD9">
              <w:rPr>
                <w:rFonts w:ascii="ＭＳ 明朝" w:hAnsi="ＭＳ 明朝" w:hint="eastAsia"/>
                <w:kern w:val="0"/>
                <w:szCs w:val="21"/>
              </w:rPr>
              <w:t>鍵の付いた所定の棚（</w:t>
            </w:r>
            <w:r w:rsidR="003D5EE4" w:rsidRPr="006F2FD9">
              <w:rPr>
                <w:rFonts w:ascii="ＭＳ 明朝" w:hAnsi="ＭＳ 明朝" w:hint="eastAsia"/>
                <w:kern w:val="0"/>
                <w:szCs w:val="21"/>
              </w:rPr>
              <w:t>別紙</w:t>
            </w:r>
            <w:r w:rsidRPr="006F2FD9">
              <w:rPr>
                <w:rFonts w:ascii="ＭＳ 明朝" w:hAnsi="ＭＳ 明朝" w:hint="eastAsia"/>
                <w:kern w:val="0"/>
                <w:szCs w:val="21"/>
              </w:rPr>
              <w:t>のとおり）にて保管する。</w:t>
            </w:r>
          </w:p>
          <w:p w14:paraId="0D5CB742" w14:textId="77777777" w:rsidR="00BD6C47" w:rsidRPr="006F2FD9" w:rsidRDefault="00BD6C47" w:rsidP="003D5EE4">
            <w:pPr>
              <w:ind w:leftChars="50" w:left="105" w:rightChars="50" w:right="105" w:firstLineChars="300" w:firstLine="630"/>
              <w:jc w:val="left"/>
              <w:rPr>
                <w:rFonts w:ascii="ＭＳ 明朝"/>
                <w:kern w:val="0"/>
                <w:szCs w:val="21"/>
              </w:rPr>
            </w:pPr>
            <w:r w:rsidRPr="006F2FD9">
              <w:rPr>
                <w:rFonts w:ascii="ＭＳ 明朝" w:hAnsi="ＭＳ 明朝" w:hint="eastAsia"/>
                <w:kern w:val="0"/>
                <w:szCs w:val="21"/>
              </w:rPr>
              <w:t>文書のファイリング方法について別紙のとおり定める。</w:t>
            </w:r>
          </w:p>
          <w:p w14:paraId="38EF1EBE" w14:textId="7EC3D316" w:rsidR="001E3130" w:rsidRPr="006F2FD9" w:rsidRDefault="001E3130" w:rsidP="00A11ACA">
            <w:pPr>
              <w:ind w:leftChars="50" w:left="315" w:rightChars="50" w:right="105" w:hangingChars="100" w:hanging="210"/>
              <w:jc w:val="left"/>
              <w:rPr>
                <w:rFonts w:ascii="ＭＳ 明朝"/>
                <w:kern w:val="0"/>
                <w:szCs w:val="21"/>
              </w:rPr>
            </w:pPr>
          </w:p>
        </w:tc>
      </w:tr>
    </w:tbl>
    <w:p w14:paraId="37D18406" w14:textId="77777777" w:rsidR="009D61AE" w:rsidRPr="006F2FD9" w:rsidRDefault="009D61AE" w:rsidP="00475009">
      <w:pPr>
        <w:ind w:left="210" w:rightChars="50" w:right="105" w:hangingChars="100" w:hanging="210"/>
        <w:jc w:val="left"/>
        <w:rPr>
          <w:rFonts w:ascii="ＭＳ 明朝"/>
          <w:kern w:val="0"/>
          <w:szCs w:val="21"/>
        </w:rPr>
      </w:pPr>
    </w:p>
    <w:p w14:paraId="0CEDC334" w14:textId="77777777" w:rsidR="009E614F" w:rsidRPr="006F2FD9" w:rsidRDefault="009E614F">
      <w:pPr>
        <w:widowControl/>
        <w:jc w:val="left"/>
        <w:rPr>
          <w:rFonts w:asciiTheme="majorHAnsi" w:eastAsiaTheme="majorEastAsia" w:hAnsiTheme="majorHAnsi"/>
          <w:b/>
          <w:kern w:val="0"/>
          <w:sz w:val="28"/>
          <w:szCs w:val="21"/>
        </w:rPr>
      </w:pPr>
      <w:bookmarkStart w:id="21" w:name="_Toc402458613"/>
      <w:bookmarkStart w:id="22" w:name="_Toc150864578"/>
      <w:r w:rsidRPr="006F2FD9">
        <w:br w:type="page"/>
      </w:r>
    </w:p>
    <w:p w14:paraId="7BC2991E" w14:textId="133254D9" w:rsidR="001E3130" w:rsidRPr="006F2FD9" w:rsidRDefault="001E3130" w:rsidP="002B6E32">
      <w:pPr>
        <w:pStyle w:val="2"/>
      </w:pPr>
      <w:r w:rsidRPr="006F2FD9">
        <w:rPr>
          <w:rFonts w:hint="eastAsia"/>
        </w:rPr>
        <w:lastRenderedPageBreak/>
        <w:t>９　記録の管理</w:t>
      </w:r>
      <w:bookmarkEnd w:id="21"/>
      <w:r w:rsidRPr="006F2FD9">
        <w:rPr>
          <w:rFonts w:hint="eastAsia"/>
        </w:rPr>
        <w:t>（第</w:t>
      </w:r>
      <w:r w:rsidRPr="006F2FD9">
        <w:rPr>
          <w:rFonts w:asciiTheme="minorHAnsi" w:hAnsiTheme="minorHAnsi"/>
        </w:rPr>
        <w:t>9</w:t>
      </w:r>
      <w:r w:rsidRPr="006F2FD9">
        <w:rPr>
          <w:rFonts w:hint="eastAsia"/>
        </w:rPr>
        <w:t>条、第</w:t>
      </w:r>
      <w:r w:rsidRPr="006F2FD9">
        <w:rPr>
          <w:rFonts w:asciiTheme="minorHAnsi" w:hAnsiTheme="minorHAnsi"/>
        </w:rPr>
        <w:t>68</w:t>
      </w:r>
      <w:r w:rsidR="00722052" w:rsidRPr="006F2FD9">
        <w:rPr>
          <w:rFonts w:hint="eastAsia"/>
        </w:rPr>
        <w:t>条）</w:t>
      </w:r>
      <w:bookmarkEnd w:id="22"/>
    </w:p>
    <w:p w14:paraId="737903EA" w14:textId="3297EF1F" w:rsidR="001E3130" w:rsidRPr="006F2FD9" w:rsidRDefault="00682A3F" w:rsidP="00046E60">
      <w:pPr>
        <w:pStyle w:val="a3"/>
        <w:numPr>
          <w:ilvl w:val="0"/>
          <w:numId w:val="19"/>
        </w:numPr>
        <w:ind w:leftChars="0"/>
      </w:pPr>
      <w:r w:rsidRPr="006F2FD9">
        <w:rPr>
          <w:rFonts w:hint="eastAsia"/>
        </w:rPr>
        <w:t>当社は、</w:t>
      </w:r>
      <w:r w:rsidRPr="006F2FD9">
        <w:rPr>
          <w:rFonts w:hint="eastAsia"/>
        </w:rPr>
        <w:t>QMS</w:t>
      </w:r>
      <w:r w:rsidR="001E3130" w:rsidRPr="006F2FD9">
        <w:rPr>
          <w:rFonts w:hint="eastAsia"/>
        </w:rPr>
        <w:t>省令への適合及び品質管理監督システムの実効性のある実施を実証するため</w:t>
      </w:r>
      <w:r w:rsidR="00544E4C" w:rsidRPr="006F2FD9">
        <w:rPr>
          <w:rFonts w:hint="eastAsia"/>
        </w:rPr>
        <w:t>に必要な</w:t>
      </w:r>
      <w:r w:rsidR="001E3130" w:rsidRPr="006F2FD9">
        <w:rPr>
          <w:rFonts w:hint="eastAsia"/>
        </w:rPr>
        <w:t>記録を作成し、これを保管する。</w:t>
      </w:r>
    </w:p>
    <w:p w14:paraId="04981721" w14:textId="77777777" w:rsidR="001E3130" w:rsidRPr="006F2FD9" w:rsidRDefault="001E3130" w:rsidP="00E329FF"/>
    <w:p w14:paraId="59BC0ED9" w14:textId="0AE4F41A" w:rsidR="001E3130" w:rsidRPr="006F2FD9" w:rsidRDefault="00D17C58" w:rsidP="00046E60">
      <w:pPr>
        <w:pStyle w:val="a3"/>
        <w:numPr>
          <w:ilvl w:val="0"/>
          <w:numId w:val="19"/>
        </w:numPr>
        <w:ind w:leftChars="0"/>
      </w:pPr>
      <w:r w:rsidRPr="006F2FD9">
        <w:rPr>
          <w:rFonts w:hint="eastAsia"/>
        </w:rPr>
        <w:t>当社は、</w:t>
      </w:r>
      <w:r w:rsidR="00722052" w:rsidRPr="006F2FD9">
        <w:t>(1)</w:t>
      </w:r>
      <w:r w:rsidR="00151C78" w:rsidRPr="006F2FD9">
        <w:rPr>
          <w:rFonts w:hint="eastAsia"/>
        </w:rPr>
        <w:t>の</w:t>
      </w:r>
      <w:r w:rsidR="00544E4C" w:rsidRPr="006F2FD9">
        <w:rPr>
          <w:rFonts w:hint="eastAsia"/>
        </w:rPr>
        <w:t>記録の識別、保管、セキュリティ確保（当該記録について、漏えい、滅失又は毀損の防止その他安全管理を行うことをいう。）、完全性の確保（当該記録が正確であり、記録が作成された時点から不適切な改変がない状態を保つことをいう。）</w:t>
      </w:r>
      <w:r w:rsidR="001E3130" w:rsidRPr="006F2FD9">
        <w:rPr>
          <w:rFonts w:hint="eastAsia"/>
        </w:rPr>
        <w:t>、検索、保管期間及び廃棄についての</w:t>
      </w:r>
      <w:r w:rsidR="00544E4C" w:rsidRPr="006F2FD9">
        <w:rPr>
          <w:rFonts w:hint="eastAsia"/>
        </w:rPr>
        <w:t>所要の管理方法に関する手順</w:t>
      </w:r>
      <w:r w:rsidR="00F85904" w:rsidRPr="006F2FD9">
        <w:rPr>
          <w:rFonts w:hint="eastAsia"/>
        </w:rPr>
        <w:t>を文書化する。</w:t>
      </w:r>
    </w:p>
    <w:p w14:paraId="1E928E13" w14:textId="77777777" w:rsidR="00544E4C" w:rsidRPr="006F2FD9" w:rsidRDefault="00544E4C" w:rsidP="00475009">
      <w:pPr>
        <w:ind w:left="420" w:hangingChars="200" w:hanging="420"/>
      </w:pPr>
    </w:p>
    <w:p w14:paraId="77613050" w14:textId="2D2C0858" w:rsidR="00544E4C" w:rsidRPr="006F2FD9" w:rsidRDefault="008B7251" w:rsidP="00046E60">
      <w:pPr>
        <w:pStyle w:val="a3"/>
        <w:numPr>
          <w:ilvl w:val="0"/>
          <w:numId w:val="19"/>
        </w:numPr>
        <w:ind w:leftChars="0"/>
      </w:pPr>
      <w:r w:rsidRPr="006F2FD9">
        <w:rPr>
          <w:rFonts w:hint="eastAsia"/>
        </w:rPr>
        <w:t>当社は、保有する個人情報（医療機器の使用によって得られたものに限る。）を適正に管理するための方法を定め、当該方法に従って、個人情報を管理する。</w:t>
      </w:r>
    </w:p>
    <w:p w14:paraId="66875CDA" w14:textId="77777777" w:rsidR="00544E4C" w:rsidRPr="006F2FD9" w:rsidRDefault="00544E4C" w:rsidP="00475009">
      <w:pPr>
        <w:ind w:left="420" w:hangingChars="200" w:hanging="420"/>
      </w:pPr>
    </w:p>
    <w:p w14:paraId="720217B2" w14:textId="75549133" w:rsidR="00544E4C" w:rsidRPr="006F2FD9" w:rsidRDefault="008B7251" w:rsidP="00046E60">
      <w:pPr>
        <w:pStyle w:val="a3"/>
        <w:numPr>
          <w:ilvl w:val="0"/>
          <w:numId w:val="19"/>
        </w:numPr>
        <w:ind w:leftChars="0"/>
      </w:pPr>
      <w:r w:rsidRPr="006F2FD9">
        <w:rPr>
          <w:rFonts w:hint="eastAsia"/>
        </w:rPr>
        <w:t>当社は、記録について、読みやすく容易に内容を把握することができ、かつ、検索することができるようにする。</w:t>
      </w:r>
    </w:p>
    <w:p w14:paraId="5553F535" w14:textId="77777777" w:rsidR="001E3130" w:rsidRPr="006F2FD9" w:rsidRDefault="001E3130" w:rsidP="00475009">
      <w:pPr>
        <w:ind w:left="420" w:hangingChars="200" w:hanging="420"/>
      </w:pPr>
    </w:p>
    <w:p w14:paraId="10F2E1AD" w14:textId="6A358D3D" w:rsidR="001E3130" w:rsidRPr="006F2FD9" w:rsidRDefault="00D17C58" w:rsidP="00046E60">
      <w:pPr>
        <w:pStyle w:val="a3"/>
        <w:numPr>
          <w:ilvl w:val="0"/>
          <w:numId w:val="19"/>
        </w:numPr>
        <w:ind w:leftChars="0"/>
      </w:pPr>
      <w:r w:rsidRPr="006F2FD9">
        <w:rPr>
          <w:rFonts w:hint="eastAsia"/>
        </w:rPr>
        <w:t>当社は、</w:t>
      </w:r>
      <w:r w:rsidR="00722052" w:rsidRPr="006F2FD9">
        <w:t>(1)</w:t>
      </w:r>
      <w:r w:rsidR="00151C78" w:rsidRPr="006F2FD9">
        <w:rPr>
          <w:rFonts w:hint="eastAsia"/>
        </w:rPr>
        <w:t>の</w:t>
      </w:r>
      <w:r w:rsidR="001E3130" w:rsidRPr="006F2FD9">
        <w:rPr>
          <w:rFonts w:hint="eastAsia"/>
        </w:rPr>
        <w:t>記録を、</w:t>
      </w:r>
      <w:r w:rsidR="00722052" w:rsidRPr="006F2FD9">
        <w:rPr>
          <w:rFonts w:hint="eastAsia"/>
        </w:rPr>
        <w:t>QMS</w:t>
      </w:r>
      <w:r w:rsidR="001E3130" w:rsidRPr="006F2FD9">
        <w:rPr>
          <w:rFonts w:hint="eastAsia"/>
        </w:rPr>
        <w:t>省令第</w:t>
      </w:r>
      <w:r w:rsidR="001E3130" w:rsidRPr="006F2FD9">
        <w:t>68</w:t>
      </w:r>
      <w:r w:rsidR="001E3130" w:rsidRPr="006F2FD9">
        <w:rPr>
          <w:rFonts w:hint="eastAsia"/>
        </w:rPr>
        <w:t>条で定める期間保管する。</w:t>
      </w:r>
    </w:p>
    <w:p w14:paraId="50C86125" w14:textId="77777777" w:rsidR="009D61AE" w:rsidRPr="006F2FD9" w:rsidRDefault="009D61AE" w:rsidP="009D61AE"/>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707"/>
      </w:tblGrid>
      <w:tr w:rsidR="001E3130" w:rsidRPr="006F2FD9" w14:paraId="29D6D368" w14:textId="77777777" w:rsidTr="00852CFC">
        <w:trPr>
          <w:trHeight w:val="1940"/>
        </w:trPr>
        <w:tc>
          <w:tcPr>
            <w:tcW w:w="5000" w:type="pct"/>
          </w:tcPr>
          <w:p w14:paraId="3243A43B" w14:textId="77777777" w:rsidR="001E3130" w:rsidRPr="006F2FD9" w:rsidRDefault="001E3130" w:rsidP="000A45FE">
            <w:pPr>
              <w:ind w:leftChars="50" w:left="527" w:rightChars="50" w:right="105" w:hangingChars="200" w:hanging="422"/>
              <w:rPr>
                <w:b/>
                <w:szCs w:val="21"/>
              </w:rPr>
            </w:pPr>
            <w:bookmarkStart w:id="23" w:name="_Toc402458614"/>
          </w:p>
          <w:p w14:paraId="68003277" w14:textId="47351F45" w:rsidR="001E3130" w:rsidRPr="006F2FD9" w:rsidRDefault="001E3130" w:rsidP="00852CFC">
            <w:pPr>
              <w:pStyle w:val="3"/>
            </w:pPr>
            <w:bookmarkStart w:id="24" w:name="_Toc150864579"/>
            <w:r w:rsidRPr="006F2FD9">
              <w:rPr>
                <w:rFonts w:hint="eastAsia"/>
              </w:rPr>
              <w:t>【　記録管理手順　】</w:t>
            </w:r>
            <w:bookmarkEnd w:id="24"/>
          </w:p>
          <w:p w14:paraId="5BFD6239" w14:textId="77777777" w:rsidR="00852CFC" w:rsidRPr="006F2FD9" w:rsidRDefault="00852CFC" w:rsidP="00852CFC"/>
          <w:p w14:paraId="6A9CE08F" w14:textId="77777777" w:rsidR="001E3130" w:rsidRPr="006F2FD9" w:rsidRDefault="001E3130" w:rsidP="000A45FE">
            <w:pPr>
              <w:ind w:leftChars="50" w:left="105" w:rightChars="50" w:right="105"/>
              <w:jc w:val="left"/>
              <w:rPr>
                <w:rFonts w:ascii="ＭＳ 明朝"/>
                <w:b/>
                <w:szCs w:val="21"/>
              </w:rPr>
            </w:pPr>
            <w:r w:rsidRPr="006F2FD9">
              <w:rPr>
                <w:rFonts w:asciiTheme="minorHAnsi" w:hAnsiTheme="minorHAnsi"/>
                <w:b/>
                <w:szCs w:val="21"/>
              </w:rPr>
              <w:t>1</w:t>
            </w:r>
            <w:r w:rsidRPr="006F2FD9">
              <w:rPr>
                <w:rFonts w:ascii="ＭＳ 明朝" w:hAnsi="ＭＳ 明朝" w:hint="eastAsia"/>
                <w:b/>
                <w:szCs w:val="21"/>
              </w:rPr>
              <w:t xml:space="preserve">　目的</w:t>
            </w:r>
          </w:p>
          <w:p w14:paraId="1F5FCC48" w14:textId="7D88C6ED" w:rsidR="001E3130" w:rsidRPr="006F2FD9" w:rsidRDefault="00682A3F" w:rsidP="000A45FE">
            <w:pPr>
              <w:ind w:leftChars="50" w:left="105" w:rightChars="50" w:right="105" w:firstLineChars="100" w:firstLine="210"/>
              <w:jc w:val="left"/>
              <w:rPr>
                <w:rFonts w:ascii="ＭＳ 明朝"/>
                <w:szCs w:val="21"/>
              </w:rPr>
            </w:pPr>
            <w:r w:rsidRPr="006F2FD9">
              <w:rPr>
                <w:rFonts w:asciiTheme="minorHAnsi" w:hAnsiTheme="minorHAnsi"/>
                <w:szCs w:val="21"/>
              </w:rPr>
              <w:t>QMS</w:t>
            </w:r>
            <w:r w:rsidR="001E3130" w:rsidRPr="006F2FD9">
              <w:rPr>
                <w:rFonts w:ascii="ＭＳ 明朝" w:hAnsi="ＭＳ 明朝" w:hint="eastAsia"/>
                <w:szCs w:val="21"/>
              </w:rPr>
              <w:t>省令第</w:t>
            </w:r>
            <w:r w:rsidRPr="006F2FD9">
              <w:rPr>
                <w:rFonts w:asciiTheme="minorHAnsi" w:hAnsiTheme="minorHAnsi"/>
                <w:szCs w:val="21"/>
              </w:rPr>
              <w:t>9</w:t>
            </w:r>
            <w:r w:rsidR="001E3130" w:rsidRPr="006F2FD9">
              <w:rPr>
                <w:rFonts w:ascii="ＭＳ 明朝" w:hAnsi="ＭＳ 明朝" w:hint="eastAsia"/>
                <w:szCs w:val="21"/>
              </w:rPr>
              <w:t>条及び第</w:t>
            </w:r>
            <w:r w:rsidR="001E3130" w:rsidRPr="006F2FD9">
              <w:rPr>
                <w:rFonts w:asciiTheme="minorHAnsi" w:hAnsiTheme="minorHAnsi"/>
                <w:szCs w:val="21"/>
              </w:rPr>
              <w:t>68</w:t>
            </w:r>
            <w:r w:rsidR="001E3130" w:rsidRPr="006F2FD9">
              <w:rPr>
                <w:rFonts w:ascii="ＭＳ 明朝" w:hAnsi="ＭＳ 明朝" w:hint="eastAsia"/>
                <w:szCs w:val="21"/>
              </w:rPr>
              <w:t>条の規定に基づき、当社の記録の管理・運用の手順及び保管期間を定めるものとする。</w:t>
            </w:r>
          </w:p>
          <w:p w14:paraId="392CA313" w14:textId="77777777" w:rsidR="001E3130" w:rsidRPr="006F2FD9" w:rsidRDefault="001E3130" w:rsidP="000A45FE">
            <w:pPr>
              <w:ind w:leftChars="50" w:left="105" w:rightChars="50" w:right="105"/>
              <w:jc w:val="left"/>
              <w:rPr>
                <w:rFonts w:ascii="ＭＳ 明朝"/>
                <w:szCs w:val="21"/>
              </w:rPr>
            </w:pPr>
          </w:p>
          <w:p w14:paraId="0078DD3C" w14:textId="77777777" w:rsidR="001E3130" w:rsidRPr="006F2FD9" w:rsidRDefault="001E3130" w:rsidP="000A45FE">
            <w:pPr>
              <w:ind w:leftChars="50" w:left="105" w:rightChars="50" w:right="105"/>
              <w:jc w:val="left"/>
              <w:rPr>
                <w:rFonts w:ascii="ＭＳ 明朝"/>
                <w:b/>
                <w:szCs w:val="21"/>
              </w:rPr>
            </w:pPr>
            <w:r w:rsidRPr="006F2FD9">
              <w:rPr>
                <w:rFonts w:asciiTheme="minorHAnsi" w:hAnsiTheme="minorHAnsi"/>
                <w:b/>
                <w:szCs w:val="21"/>
              </w:rPr>
              <w:t>2</w:t>
            </w:r>
            <w:r w:rsidRPr="006F2FD9">
              <w:rPr>
                <w:rFonts w:ascii="ＭＳ 明朝" w:hAnsi="ＭＳ 明朝" w:hint="eastAsia"/>
                <w:b/>
                <w:szCs w:val="21"/>
              </w:rPr>
              <w:t xml:space="preserve">　記録作成時の留意点</w:t>
            </w:r>
          </w:p>
          <w:p w14:paraId="37CBE54B" w14:textId="2081B310" w:rsidR="001E3130" w:rsidRPr="006F2FD9" w:rsidRDefault="001E3130" w:rsidP="00046E60">
            <w:pPr>
              <w:pStyle w:val="a3"/>
              <w:numPr>
                <w:ilvl w:val="0"/>
                <w:numId w:val="9"/>
              </w:numPr>
              <w:ind w:leftChars="50" w:left="525" w:rightChars="50" w:right="105"/>
              <w:jc w:val="left"/>
              <w:rPr>
                <w:rFonts w:ascii="ＭＳ 明朝"/>
                <w:szCs w:val="21"/>
              </w:rPr>
            </w:pPr>
            <w:r w:rsidRPr="006F2FD9">
              <w:rPr>
                <w:rFonts w:ascii="ＭＳ 明朝" w:hAnsi="ＭＳ 明朝" w:hint="eastAsia"/>
                <w:szCs w:val="21"/>
              </w:rPr>
              <w:t>記録を作成するときは「保存性</w:t>
            </w:r>
            <w:r w:rsidR="008B7251" w:rsidRPr="006F2FD9">
              <w:rPr>
                <w:rFonts w:ascii="ＭＳ 明朝" w:hAnsi="ＭＳ 明朝" w:hint="eastAsia"/>
                <w:szCs w:val="21"/>
              </w:rPr>
              <w:t>（セキュリティ確保）</w:t>
            </w:r>
            <w:r w:rsidRPr="006F2FD9">
              <w:rPr>
                <w:rFonts w:ascii="ＭＳ 明朝" w:hAnsi="ＭＳ 明朝" w:hint="eastAsia"/>
                <w:szCs w:val="21"/>
              </w:rPr>
              <w:t>」「真正性</w:t>
            </w:r>
            <w:r w:rsidR="008B7251" w:rsidRPr="006F2FD9">
              <w:rPr>
                <w:rFonts w:ascii="ＭＳ 明朝" w:hAnsi="ＭＳ 明朝" w:hint="eastAsia"/>
                <w:szCs w:val="21"/>
              </w:rPr>
              <w:t>（完全性の確保）</w:t>
            </w:r>
            <w:r w:rsidRPr="006F2FD9">
              <w:rPr>
                <w:rFonts w:ascii="ＭＳ 明朝" w:hAnsi="ＭＳ 明朝" w:hint="eastAsia"/>
                <w:szCs w:val="21"/>
              </w:rPr>
              <w:t>」「見読性」に配慮する。</w:t>
            </w:r>
          </w:p>
          <w:p w14:paraId="24284551" w14:textId="41EDAF60" w:rsidR="001E3130" w:rsidRPr="006F2FD9" w:rsidRDefault="001E3130" w:rsidP="00046E60">
            <w:pPr>
              <w:pStyle w:val="a3"/>
              <w:numPr>
                <w:ilvl w:val="0"/>
                <w:numId w:val="9"/>
              </w:numPr>
              <w:ind w:leftChars="50" w:left="525" w:rightChars="50" w:right="105"/>
              <w:jc w:val="left"/>
              <w:rPr>
                <w:rFonts w:ascii="ＭＳ 明朝"/>
                <w:szCs w:val="21"/>
              </w:rPr>
            </w:pPr>
            <w:r w:rsidRPr="006F2FD9">
              <w:rPr>
                <w:rFonts w:ascii="ＭＳ 明朝" w:hAnsi="ＭＳ 明朝" w:hint="eastAsia"/>
                <w:szCs w:val="21"/>
              </w:rPr>
              <w:t>記録には、その記入者名及び記入日付を記載する。</w:t>
            </w:r>
            <w:r w:rsidR="008B7251" w:rsidRPr="006F2FD9">
              <w:rPr>
                <w:rFonts w:ascii="ＭＳ 明朝" w:hAnsi="ＭＳ 明朝" w:hint="eastAsia"/>
                <w:szCs w:val="21"/>
              </w:rPr>
              <w:t>記録が複数枚にわたる場合は、一貫性を担保するため、ページ番号を付与する。</w:t>
            </w:r>
          </w:p>
          <w:p w14:paraId="37F7F5EA" w14:textId="0CA102C2" w:rsidR="001E3130" w:rsidRPr="006F2FD9" w:rsidRDefault="001E3130" w:rsidP="00046E60">
            <w:pPr>
              <w:pStyle w:val="a3"/>
              <w:numPr>
                <w:ilvl w:val="0"/>
                <w:numId w:val="9"/>
              </w:numPr>
              <w:ind w:leftChars="50" w:left="525" w:rightChars="50" w:right="105"/>
              <w:jc w:val="left"/>
              <w:rPr>
                <w:rFonts w:ascii="ＭＳ 明朝"/>
                <w:szCs w:val="21"/>
              </w:rPr>
            </w:pPr>
            <w:r w:rsidRPr="006F2FD9">
              <w:rPr>
                <w:rFonts w:ascii="ＭＳ 明朝" w:hAnsi="ＭＳ 明朝" w:hint="eastAsia"/>
                <w:szCs w:val="21"/>
              </w:rPr>
              <w:t>様式が規定されている記録は、該当する様式を使用する。</w:t>
            </w:r>
          </w:p>
          <w:p w14:paraId="3EA1E268" w14:textId="6A5DD48A" w:rsidR="001E3130" w:rsidRPr="006F2FD9" w:rsidRDefault="001E3130" w:rsidP="00046E60">
            <w:pPr>
              <w:pStyle w:val="a3"/>
              <w:numPr>
                <w:ilvl w:val="0"/>
                <w:numId w:val="9"/>
              </w:numPr>
              <w:ind w:leftChars="50" w:left="525" w:rightChars="50" w:right="105"/>
              <w:jc w:val="left"/>
              <w:rPr>
                <w:rFonts w:ascii="ＭＳ 明朝"/>
                <w:szCs w:val="21"/>
              </w:rPr>
            </w:pPr>
            <w:r w:rsidRPr="006F2FD9">
              <w:rPr>
                <w:rFonts w:ascii="ＭＳ 明朝" w:hAnsi="ＭＳ 明朝" w:hint="eastAsia"/>
                <w:szCs w:val="21"/>
              </w:rPr>
              <w:t>記録を訂正する場合は、訂正前の記載が不明確にならないよう、訂正理由、訂正年月日、訂正者のサイン等を入れる。</w:t>
            </w:r>
          </w:p>
          <w:p w14:paraId="637785CC" w14:textId="320FC002" w:rsidR="001E3130" w:rsidRPr="006F2FD9" w:rsidRDefault="001E3130" w:rsidP="00046E60">
            <w:pPr>
              <w:pStyle w:val="a3"/>
              <w:numPr>
                <w:ilvl w:val="0"/>
                <w:numId w:val="9"/>
              </w:numPr>
              <w:ind w:leftChars="50" w:left="525" w:rightChars="50" w:right="105"/>
              <w:jc w:val="left"/>
              <w:rPr>
                <w:rFonts w:ascii="ＭＳ 明朝" w:hAnsi="ＭＳ 明朝"/>
                <w:szCs w:val="21"/>
              </w:rPr>
            </w:pPr>
            <w:r w:rsidRPr="006F2FD9">
              <w:rPr>
                <w:rFonts w:ascii="ＭＳ 明朝" w:hAnsi="ＭＳ 明朝" w:hint="eastAsia"/>
                <w:szCs w:val="21"/>
              </w:rPr>
              <w:t>様式中の記載欄で記載事項のない場合は、斜線等でその欄を埋めるか、「特記なし」又は「なし」と記載する。</w:t>
            </w:r>
          </w:p>
          <w:p w14:paraId="7B54D107" w14:textId="4A5534CA" w:rsidR="008B7251" w:rsidRPr="006F2FD9" w:rsidRDefault="00503B28" w:rsidP="00046E60">
            <w:pPr>
              <w:pStyle w:val="a3"/>
              <w:numPr>
                <w:ilvl w:val="0"/>
                <w:numId w:val="9"/>
              </w:numPr>
              <w:ind w:leftChars="50" w:left="525" w:rightChars="50" w:right="105"/>
              <w:jc w:val="left"/>
              <w:rPr>
                <w:rFonts w:ascii="ＭＳ 明朝"/>
                <w:szCs w:val="21"/>
              </w:rPr>
            </w:pPr>
            <w:r w:rsidRPr="006F2FD9">
              <w:rPr>
                <w:rFonts w:ascii="ＭＳ 明朝" w:hAnsi="ＭＳ 明朝" w:hint="eastAsia"/>
                <w:szCs w:val="21"/>
              </w:rPr>
              <w:t>記録を作成する際に、個人情報に該当する情報を取り扱う場合は、適切な法令に従って管理の方法を定めた上で管理する。</w:t>
            </w:r>
          </w:p>
          <w:p w14:paraId="7FE3E549" w14:textId="3178342C" w:rsidR="001E3130" w:rsidRPr="006F2FD9" w:rsidRDefault="001E3130" w:rsidP="00046E60">
            <w:pPr>
              <w:pStyle w:val="a3"/>
              <w:numPr>
                <w:ilvl w:val="0"/>
                <w:numId w:val="9"/>
              </w:numPr>
              <w:ind w:leftChars="50" w:left="525" w:rightChars="50" w:right="105"/>
              <w:jc w:val="left"/>
              <w:rPr>
                <w:rFonts w:ascii="ＭＳ 明朝"/>
                <w:szCs w:val="21"/>
              </w:rPr>
            </w:pPr>
            <w:r w:rsidRPr="006F2FD9">
              <w:rPr>
                <w:rFonts w:ascii="ＭＳ 明朝" w:hAnsi="ＭＳ 明朝" w:hint="eastAsia"/>
                <w:szCs w:val="21"/>
              </w:rPr>
              <w:t>品質保証部門は、記録台帳（</w:t>
            </w:r>
            <w:r w:rsidRPr="006F2FD9">
              <w:rPr>
                <w:rFonts w:ascii="ＭＳ 明朝" w:hAnsi="ＭＳ 明朝" w:hint="eastAsia"/>
                <w:i/>
                <w:szCs w:val="21"/>
              </w:rPr>
              <w:t>様式</w:t>
            </w:r>
            <w:r w:rsidRPr="006F2FD9">
              <w:rPr>
                <w:rFonts w:ascii="ＭＳ 明朝" w:hAnsi="ＭＳ 明朝"/>
                <w:i/>
                <w:szCs w:val="21"/>
              </w:rPr>
              <w:t>9-1</w:t>
            </w:r>
            <w:r w:rsidRPr="006F2FD9">
              <w:rPr>
                <w:rFonts w:ascii="ＭＳ 明朝" w:hAnsi="ＭＳ 明朝" w:hint="eastAsia"/>
                <w:szCs w:val="21"/>
              </w:rPr>
              <w:t>）を作成する。</w:t>
            </w:r>
          </w:p>
          <w:p w14:paraId="64E02983" w14:textId="53D45674" w:rsidR="001E3130" w:rsidRPr="006F2FD9" w:rsidRDefault="001E3130" w:rsidP="00046E60">
            <w:pPr>
              <w:pStyle w:val="a3"/>
              <w:numPr>
                <w:ilvl w:val="0"/>
                <w:numId w:val="9"/>
              </w:numPr>
              <w:ind w:leftChars="50" w:left="525" w:rightChars="50" w:right="105"/>
              <w:jc w:val="left"/>
              <w:rPr>
                <w:rFonts w:ascii="ＭＳ 明朝" w:hAnsi="ＭＳ 明朝"/>
                <w:szCs w:val="21"/>
              </w:rPr>
            </w:pPr>
            <w:r w:rsidRPr="006F2FD9">
              <w:rPr>
                <w:rFonts w:ascii="ＭＳ 明朝" w:hAnsi="ＭＳ 明朝" w:hint="eastAsia"/>
                <w:szCs w:val="21"/>
              </w:rPr>
              <w:t>記録は容易に検索できるよう作成・保管する。</w:t>
            </w:r>
          </w:p>
          <w:p w14:paraId="06A57A82" w14:textId="77777777" w:rsidR="000613D4" w:rsidRPr="006F2FD9" w:rsidRDefault="000613D4" w:rsidP="000A45FE">
            <w:pPr>
              <w:ind w:leftChars="50" w:left="420" w:rightChars="50" w:right="105" w:hangingChars="150" w:hanging="315"/>
              <w:jc w:val="left"/>
              <w:rPr>
                <w:rFonts w:ascii="ＭＳ 明朝"/>
                <w:szCs w:val="21"/>
              </w:rPr>
            </w:pPr>
          </w:p>
          <w:p w14:paraId="155980A1" w14:textId="6D3C6ABB" w:rsidR="001E3130" w:rsidRPr="006F2FD9" w:rsidRDefault="00FE31B0" w:rsidP="000A45FE">
            <w:pPr>
              <w:ind w:leftChars="50" w:left="105" w:rightChars="50" w:right="105"/>
              <w:jc w:val="left"/>
              <w:rPr>
                <w:rFonts w:ascii="ＭＳ 明朝"/>
                <w:i/>
                <w:szCs w:val="21"/>
              </w:rPr>
            </w:pPr>
            <w:r w:rsidRPr="006F2FD9">
              <w:rPr>
                <w:rFonts w:ascii="ＭＳ 明朝" w:hint="eastAsia"/>
                <w:i/>
                <w:szCs w:val="21"/>
              </w:rPr>
              <w:lastRenderedPageBreak/>
              <w:t>様式9-1　記録台帳</w:t>
            </w:r>
          </w:p>
          <w:p w14:paraId="25A86B32" w14:textId="77777777" w:rsidR="00FE31B0" w:rsidRPr="006F2FD9" w:rsidRDefault="00FE31B0" w:rsidP="000A45FE">
            <w:pPr>
              <w:ind w:leftChars="50" w:left="105" w:rightChars="50" w:right="105"/>
              <w:jc w:val="left"/>
              <w:rPr>
                <w:rFonts w:ascii="ＭＳ 明朝"/>
                <w:szCs w:val="21"/>
              </w:rPr>
            </w:pPr>
          </w:p>
          <w:p w14:paraId="49251450" w14:textId="77777777" w:rsidR="001E3130" w:rsidRPr="006F2FD9" w:rsidRDefault="001E3130" w:rsidP="000A45FE">
            <w:pPr>
              <w:ind w:leftChars="50" w:left="105" w:rightChars="50" w:right="105"/>
              <w:jc w:val="left"/>
              <w:rPr>
                <w:rFonts w:ascii="ＭＳ 明朝"/>
                <w:b/>
                <w:szCs w:val="21"/>
              </w:rPr>
            </w:pPr>
            <w:r w:rsidRPr="006F2FD9">
              <w:rPr>
                <w:rFonts w:asciiTheme="minorHAnsi" w:hAnsiTheme="minorHAnsi"/>
                <w:b/>
                <w:szCs w:val="21"/>
              </w:rPr>
              <w:t>3</w:t>
            </w:r>
            <w:r w:rsidRPr="006F2FD9">
              <w:rPr>
                <w:rFonts w:ascii="ＭＳ 明朝" w:hAnsi="ＭＳ 明朝" w:hint="eastAsia"/>
                <w:b/>
                <w:szCs w:val="21"/>
              </w:rPr>
              <w:t xml:space="preserve">　記録の保管及び廃棄</w:t>
            </w:r>
          </w:p>
          <w:p w14:paraId="2E890EEA" w14:textId="15715B7F" w:rsidR="001E3130" w:rsidRPr="006F2FD9" w:rsidRDefault="001E3130" w:rsidP="000A45FE">
            <w:pPr>
              <w:ind w:leftChars="50" w:left="105" w:rightChars="50" w:right="105" w:firstLineChars="100" w:firstLine="210"/>
              <w:jc w:val="left"/>
              <w:rPr>
                <w:rFonts w:ascii="ＭＳ 明朝"/>
                <w:szCs w:val="21"/>
              </w:rPr>
            </w:pPr>
            <w:r w:rsidRPr="006F2FD9">
              <w:rPr>
                <w:rFonts w:ascii="ＭＳ 明朝" w:hAnsi="ＭＳ 明朝" w:hint="eastAsia"/>
                <w:szCs w:val="21"/>
              </w:rPr>
              <w:t>記録は、</w:t>
            </w:r>
            <w:r w:rsidR="00682A3F" w:rsidRPr="006F2FD9">
              <w:rPr>
                <w:rFonts w:asciiTheme="minorHAnsi" w:hAnsiTheme="minorHAnsi"/>
                <w:kern w:val="0"/>
                <w:szCs w:val="21"/>
              </w:rPr>
              <w:t>QMS</w:t>
            </w:r>
            <w:r w:rsidRPr="006F2FD9">
              <w:rPr>
                <w:rFonts w:ascii="ＭＳ 明朝" w:hAnsi="ＭＳ 明朝" w:hint="eastAsia"/>
                <w:kern w:val="0"/>
                <w:szCs w:val="21"/>
              </w:rPr>
              <w:t>省令第</w:t>
            </w:r>
            <w:r w:rsidRPr="006F2FD9">
              <w:rPr>
                <w:rFonts w:asciiTheme="minorHAnsi" w:hAnsiTheme="minorHAnsi"/>
                <w:kern w:val="0"/>
                <w:szCs w:val="21"/>
              </w:rPr>
              <w:t>68</w:t>
            </w:r>
            <w:r w:rsidRPr="006F2FD9">
              <w:rPr>
                <w:rFonts w:ascii="ＭＳ 明朝" w:hAnsi="ＭＳ 明朝" w:hint="eastAsia"/>
                <w:kern w:val="0"/>
                <w:szCs w:val="21"/>
              </w:rPr>
              <w:t>条の規定に基づき</w:t>
            </w:r>
            <w:r w:rsidRPr="006F2FD9">
              <w:rPr>
                <w:rFonts w:ascii="ＭＳ 明朝" w:hAnsi="ＭＳ 明朝" w:hint="eastAsia"/>
                <w:szCs w:val="21"/>
              </w:rPr>
              <w:t>作成の日から次の期間保管する。</w:t>
            </w:r>
          </w:p>
          <w:p w14:paraId="5B0DF648" w14:textId="77777777" w:rsidR="001E3130" w:rsidRPr="006F2FD9" w:rsidRDefault="001E3130" w:rsidP="000A45FE">
            <w:pPr>
              <w:ind w:leftChars="50" w:left="105" w:rightChars="50" w:right="105"/>
              <w:jc w:val="left"/>
              <w:rPr>
                <w:rFonts w:ascii="ＭＳ 明朝"/>
                <w:szCs w:val="21"/>
              </w:rPr>
            </w:pPr>
            <w:r w:rsidRPr="006F2FD9">
              <w:rPr>
                <w:rFonts w:ascii="ＭＳ 明朝" w:hAnsi="ＭＳ 明朝" w:hint="eastAsia"/>
                <w:szCs w:val="21"/>
              </w:rPr>
              <w:t xml:space="preserve">　　　特定保守管理医療機器に係るもの</w:t>
            </w:r>
            <w:r w:rsidRPr="006F2FD9">
              <w:rPr>
                <w:rFonts w:ascii="ＭＳ 明朝"/>
                <w:szCs w:val="21"/>
              </w:rPr>
              <w:tab/>
            </w:r>
            <w:r w:rsidRPr="006F2FD9">
              <w:rPr>
                <w:rFonts w:asciiTheme="minorHAnsi" w:hAnsiTheme="minorHAnsi"/>
                <w:szCs w:val="21"/>
              </w:rPr>
              <w:t>15</w:t>
            </w:r>
            <w:r w:rsidRPr="006F2FD9">
              <w:rPr>
                <w:rFonts w:ascii="ＭＳ 明朝" w:hAnsi="ＭＳ 明朝" w:hint="eastAsia"/>
                <w:szCs w:val="21"/>
              </w:rPr>
              <w:t>年間</w:t>
            </w:r>
          </w:p>
          <w:p w14:paraId="41AE08BD" w14:textId="77777777" w:rsidR="001E3130" w:rsidRPr="006F2FD9" w:rsidRDefault="001E3130" w:rsidP="000A45FE">
            <w:pPr>
              <w:ind w:leftChars="50" w:left="105" w:rightChars="50" w:right="105" w:firstLineChars="500" w:firstLine="1050"/>
              <w:jc w:val="left"/>
              <w:rPr>
                <w:rFonts w:ascii="ＭＳ 明朝"/>
                <w:szCs w:val="21"/>
              </w:rPr>
            </w:pPr>
            <w:r w:rsidRPr="006F2FD9">
              <w:rPr>
                <w:rFonts w:ascii="ＭＳ 明朝" w:hAnsi="ＭＳ 明朝" w:hint="eastAsia"/>
                <w:szCs w:val="21"/>
              </w:rPr>
              <w:t>（但し、有効期間</w:t>
            </w:r>
            <w:r w:rsidR="007D79D0" w:rsidRPr="006F2FD9">
              <w:rPr>
                <w:rFonts w:asciiTheme="minorHAnsi" w:hAnsiTheme="minorHAnsi"/>
                <w:kern w:val="0"/>
                <w:szCs w:val="21"/>
              </w:rPr>
              <w:t>＋</w:t>
            </w:r>
            <w:r w:rsidR="007D79D0" w:rsidRPr="006F2FD9">
              <w:rPr>
                <w:rFonts w:asciiTheme="minorHAnsi" w:hAnsiTheme="minorHAnsi"/>
                <w:kern w:val="0"/>
                <w:szCs w:val="21"/>
              </w:rPr>
              <w:t>1</w:t>
            </w:r>
            <w:r w:rsidR="007D79D0" w:rsidRPr="006F2FD9">
              <w:rPr>
                <w:rFonts w:ascii="ＭＳ 明朝" w:hAnsi="ＭＳ 明朝" w:hint="eastAsia"/>
                <w:kern w:val="0"/>
                <w:szCs w:val="21"/>
              </w:rPr>
              <w:t>年</w:t>
            </w:r>
            <w:r w:rsidRPr="006F2FD9">
              <w:rPr>
                <w:rFonts w:ascii="ＭＳ 明朝" w:hAnsi="ＭＳ 明朝" w:hint="eastAsia"/>
                <w:szCs w:val="21"/>
              </w:rPr>
              <w:t>が</w:t>
            </w:r>
            <w:r w:rsidRPr="006F2FD9">
              <w:rPr>
                <w:rFonts w:asciiTheme="minorHAnsi" w:hAnsiTheme="minorHAnsi"/>
                <w:szCs w:val="21"/>
              </w:rPr>
              <w:t>15</w:t>
            </w:r>
            <w:r w:rsidRPr="006F2FD9">
              <w:rPr>
                <w:rFonts w:ascii="ＭＳ 明朝" w:hAnsi="ＭＳ 明朝" w:hint="eastAsia"/>
                <w:szCs w:val="21"/>
              </w:rPr>
              <w:t>年より長いものは、有効期間</w:t>
            </w:r>
            <w:r w:rsidRPr="006F2FD9">
              <w:rPr>
                <w:rFonts w:asciiTheme="minorHAnsi" w:hAnsiTheme="minorHAnsi"/>
                <w:szCs w:val="21"/>
              </w:rPr>
              <w:t>＋</w:t>
            </w:r>
            <w:r w:rsidRPr="006F2FD9">
              <w:rPr>
                <w:rFonts w:asciiTheme="minorHAnsi" w:hAnsiTheme="minorHAnsi"/>
                <w:szCs w:val="21"/>
              </w:rPr>
              <w:t>1</w:t>
            </w:r>
            <w:r w:rsidRPr="006F2FD9">
              <w:rPr>
                <w:rFonts w:ascii="ＭＳ 明朝" w:hAnsi="ＭＳ 明朝" w:hint="eastAsia"/>
                <w:szCs w:val="21"/>
              </w:rPr>
              <w:t>年）</w:t>
            </w:r>
          </w:p>
          <w:p w14:paraId="4C9219AB" w14:textId="77777777" w:rsidR="001E3130" w:rsidRPr="006F2FD9" w:rsidRDefault="001E3130" w:rsidP="000A45FE">
            <w:pPr>
              <w:ind w:leftChars="50" w:left="105" w:rightChars="50" w:right="105"/>
              <w:jc w:val="left"/>
              <w:rPr>
                <w:rFonts w:ascii="ＭＳ 明朝"/>
                <w:szCs w:val="21"/>
              </w:rPr>
            </w:pPr>
            <w:r w:rsidRPr="006F2FD9">
              <w:rPr>
                <w:rFonts w:ascii="ＭＳ 明朝" w:hAnsi="ＭＳ 明朝" w:hint="eastAsia"/>
                <w:szCs w:val="21"/>
              </w:rPr>
              <w:t xml:space="preserve">　　　上記以外の医療機器に係るもの</w:t>
            </w:r>
            <w:r w:rsidRPr="006F2FD9">
              <w:rPr>
                <w:rFonts w:ascii="ＭＳ 明朝"/>
                <w:szCs w:val="21"/>
              </w:rPr>
              <w:tab/>
            </w:r>
            <w:r w:rsidRPr="006F2FD9">
              <w:rPr>
                <w:rFonts w:ascii="ＭＳ 明朝" w:hAnsi="ＭＳ 明朝"/>
                <w:szCs w:val="21"/>
              </w:rPr>
              <w:t xml:space="preserve"> </w:t>
            </w:r>
            <w:r w:rsidRPr="006F2FD9">
              <w:rPr>
                <w:rFonts w:asciiTheme="minorHAnsi" w:hAnsiTheme="minorHAnsi"/>
                <w:szCs w:val="21"/>
              </w:rPr>
              <w:t>5</w:t>
            </w:r>
            <w:r w:rsidRPr="006F2FD9">
              <w:rPr>
                <w:rFonts w:ascii="ＭＳ 明朝" w:hAnsi="ＭＳ 明朝" w:hint="eastAsia"/>
                <w:szCs w:val="21"/>
              </w:rPr>
              <w:t>年間</w:t>
            </w:r>
          </w:p>
          <w:p w14:paraId="1BEF9B40" w14:textId="77777777" w:rsidR="001E3130" w:rsidRPr="006F2FD9" w:rsidRDefault="001E3130" w:rsidP="000A45FE">
            <w:pPr>
              <w:ind w:leftChars="50" w:left="105" w:rightChars="50" w:right="105" w:firstLineChars="500" w:firstLine="1050"/>
              <w:jc w:val="left"/>
              <w:rPr>
                <w:rFonts w:ascii="ＭＳ 明朝"/>
                <w:szCs w:val="21"/>
              </w:rPr>
            </w:pPr>
            <w:r w:rsidRPr="006F2FD9">
              <w:rPr>
                <w:rFonts w:ascii="ＭＳ 明朝" w:hAnsi="ＭＳ 明朝" w:hint="eastAsia"/>
                <w:szCs w:val="21"/>
              </w:rPr>
              <w:t>（但し、有効期間</w:t>
            </w:r>
            <w:r w:rsidR="007D79D0" w:rsidRPr="006F2FD9">
              <w:rPr>
                <w:rFonts w:asciiTheme="minorHAnsi" w:hAnsiTheme="minorHAnsi"/>
                <w:kern w:val="0"/>
                <w:szCs w:val="21"/>
              </w:rPr>
              <w:t>＋</w:t>
            </w:r>
            <w:r w:rsidR="007D79D0" w:rsidRPr="006F2FD9">
              <w:rPr>
                <w:rFonts w:asciiTheme="minorHAnsi" w:hAnsiTheme="minorHAnsi"/>
                <w:kern w:val="0"/>
                <w:szCs w:val="21"/>
              </w:rPr>
              <w:t>1</w:t>
            </w:r>
            <w:r w:rsidR="007D79D0" w:rsidRPr="006F2FD9">
              <w:rPr>
                <w:rFonts w:ascii="ＭＳ 明朝" w:hAnsi="ＭＳ 明朝" w:hint="eastAsia"/>
                <w:kern w:val="0"/>
                <w:szCs w:val="21"/>
              </w:rPr>
              <w:t>年</w:t>
            </w:r>
            <w:r w:rsidRPr="006F2FD9">
              <w:rPr>
                <w:rFonts w:ascii="ＭＳ 明朝" w:hAnsi="ＭＳ 明朝" w:hint="eastAsia"/>
                <w:szCs w:val="21"/>
              </w:rPr>
              <w:t>が</w:t>
            </w:r>
            <w:r w:rsidRPr="006F2FD9">
              <w:rPr>
                <w:rFonts w:asciiTheme="minorHAnsi" w:hAnsiTheme="minorHAnsi"/>
                <w:szCs w:val="21"/>
              </w:rPr>
              <w:t>5</w:t>
            </w:r>
            <w:r w:rsidRPr="006F2FD9">
              <w:rPr>
                <w:rFonts w:ascii="ＭＳ 明朝" w:hAnsi="ＭＳ 明朝" w:hint="eastAsia"/>
                <w:szCs w:val="21"/>
              </w:rPr>
              <w:t>年より長いものは、有効期間</w:t>
            </w:r>
            <w:r w:rsidRPr="006F2FD9">
              <w:rPr>
                <w:rFonts w:asciiTheme="minorHAnsi" w:hAnsiTheme="minorHAnsi"/>
                <w:szCs w:val="21"/>
              </w:rPr>
              <w:t>＋</w:t>
            </w:r>
            <w:r w:rsidRPr="006F2FD9">
              <w:rPr>
                <w:rFonts w:asciiTheme="minorHAnsi" w:hAnsiTheme="minorHAnsi"/>
                <w:szCs w:val="21"/>
              </w:rPr>
              <w:t>1</w:t>
            </w:r>
            <w:r w:rsidRPr="006F2FD9">
              <w:rPr>
                <w:rFonts w:ascii="ＭＳ 明朝" w:hAnsi="ＭＳ 明朝" w:hint="eastAsia"/>
                <w:szCs w:val="21"/>
              </w:rPr>
              <w:t>年）</w:t>
            </w:r>
          </w:p>
          <w:p w14:paraId="5223AFD4" w14:textId="77777777" w:rsidR="001E3130" w:rsidRPr="006F2FD9" w:rsidRDefault="001E3130" w:rsidP="000A45FE">
            <w:pPr>
              <w:ind w:leftChars="50" w:left="105" w:rightChars="50" w:right="105"/>
              <w:jc w:val="left"/>
              <w:rPr>
                <w:rFonts w:ascii="ＭＳ 明朝"/>
                <w:szCs w:val="21"/>
              </w:rPr>
            </w:pPr>
            <w:r w:rsidRPr="006F2FD9">
              <w:rPr>
                <w:rFonts w:ascii="ＭＳ 明朝" w:hAnsi="ＭＳ 明朝" w:hint="eastAsia"/>
                <w:szCs w:val="21"/>
              </w:rPr>
              <w:t xml:space="preserve">　　　教育訓練に係るもの</w:t>
            </w:r>
            <w:r w:rsidRPr="006F2FD9">
              <w:rPr>
                <w:rFonts w:ascii="ＭＳ 明朝"/>
                <w:szCs w:val="21"/>
              </w:rPr>
              <w:tab/>
            </w:r>
            <w:r w:rsidRPr="006F2FD9">
              <w:rPr>
                <w:rFonts w:ascii="ＭＳ 明朝"/>
                <w:szCs w:val="21"/>
              </w:rPr>
              <w:tab/>
            </w:r>
            <w:r w:rsidRPr="006F2FD9">
              <w:rPr>
                <w:rFonts w:ascii="ＭＳ 明朝" w:hAnsi="ＭＳ 明朝"/>
                <w:szCs w:val="21"/>
              </w:rPr>
              <w:t xml:space="preserve"> </w:t>
            </w:r>
            <w:r w:rsidRPr="006F2FD9">
              <w:rPr>
                <w:rFonts w:asciiTheme="minorHAnsi" w:hAnsiTheme="minorHAnsi"/>
                <w:szCs w:val="21"/>
              </w:rPr>
              <w:t>5</w:t>
            </w:r>
            <w:r w:rsidRPr="006F2FD9">
              <w:rPr>
                <w:rFonts w:ascii="ＭＳ 明朝" w:hAnsi="ＭＳ 明朝" w:hint="eastAsia"/>
                <w:szCs w:val="21"/>
              </w:rPr>
              <w:t>年間</w:t>
            </w:r>
          </w:p>
          <w:p w14:paraId="3E1D4017" w14:textId="77777777" w:rsidR="001E3130" w:rsidRPr="006F2FD9" w:rsidRDefault="001E3130" w:rsidP="000A45FE">
            <w:pPr>
              <w:ind w:leftChars="50" w:left="105" w:rightChars="50" w:right="105" w:firstLineChars="100" w:firstLine="210"/>
              <w:jc w:val="left"/>
              <w:rPr>
                <w:rFonts w:ascii="ＭＳ 明朝"/>
                <w:szCs w:val="21"/>
              </w:rPr>
            </w:pPr>
            <w:r w:rsidRPr="006F2FD9">
              <w:rPr>
                <w:rFonts w:ascii="ＭＳ 明朝" w:hAnsi="ＭＳ 明朝" w:hint="eastAsia"/>
                <w:szCs w:val="21"/>
              </w:rPr>
              <w:t>保管の責任者は、国内品質業務運営責任者とする。</w:t>
            </w:r>
          </w:p>
          <w:p w14:paraId="033097AA" w14:textId="77777777" w:rsidR="00503B28" w:rsidRPr="006F2FD9" w:rsidRDefault="001E3130" w:rsidP="000A45FE">
            <w:pPr>
              <w:ind w:leftChars="50" w:left="105" w:rightChars="50" w:right="105" w:firstLineChars="100" w:firstLine="210"/>
              <w:jc w:val="left"/>
              <w:rPr>
                <w:rFonts w:ascii="ＭＳ 明朝"/>
                <w:szCs w:val="21"/>
              </w:rPr>
            </w:pPr>
            <w:r w:rsidRPr="006F2FD9">
              <w:rPr>
                <w:rFonts w:ascii="ＭＳ 明朝" w:hAnsi="ＭＳ 明朝" w:hint="eastAsia"/>
                <w:szCs w:val="21"/>
              </w:rPr>
              <w:t>保管期限を満了した記録は、廃棄する。</w:t>
            </w:r>
          </w:p>
          <w:p w14:paraId="7A36F80C" w14:textId="77777777" w:rsidR="00503B28" w:rsidRPr="006F2FD9" w:rsidRDefault="00503B28" w:rsidP="000A45FE">
            <w:pPr>
              <w:ind w:leftChars="50" w:left="105" w:rightChars="50" w:right="105" w:firstLineChars="152" w:firstLine="319"/>
              <w:jc w:val="left"/>
              <w:rPr>
                <w:rFonts w:ascii="ＭＳ 明朝"/>
                <w:szCs w:val="21"/>
              </w:rPr>
            </w:pPr>
          </w:p>
        </w:tc>
      </w:tr>
    </w:tbl>
    <w:p w14:paraId="31790EAE" w14:textId="77777777" w:rsidR="00E85642" w:rsidRPr="006F2FD9" w:rsidRDefault="00E85642" w:rsidP="00E85642"/>
    <w:p w14:paraId="0E69AC56" w14:textId="77777777" w:rsidR="00852CFC" w:rsidRPr="006F2FD9" w:rsidRDefault="00852CFC">
      <w:pPr>
        <w:widowControl/>
        <w:jc w:val="left"/>
        <w:rPr>
          <w:rFonts w:asciiTheme="majorHAnsi" w:eastAsiaTheme="majorEastAsia" w:hAnsiTheme="majorHAnsi"/>
          <w:b/>
          <w:kern w:val="0"/>
          <w:sz w:val="32"/>
          <w:szCs w:val="24"/>
        </w:rPr>
      </w:pPr>
      <w:r w:rsidRPr="006F2FD9">
        <w:br w:type="page"/>
      </w:r>
    </w:p>
    <w:p w14:paraId="0C34F125" w14:textId="5EA4D8A6" w:rsidR="00503B28" w:rsidRPr="006F2FD9" w:rsidRDefault="00121DEE" w:rsidP="0076138F">
      <w:pPr>
        <w:pStyle w:val="1"/>
      </w:pPr>
      <w:bookmarkStart w:id="25" w:name="_Toc150864580"/>
      <w:r w:rsidRPr="006F2FD9">
        <w:rPr>
          <w:rFonts w:hint="eastAsia"/>
        </w:rPr>
        <w:lastRenderedPageBreak/>
        <w:t>【３】管理監督者の責任</w:t>
      </w:r>
      <w:bookmarkEnd w:id="25"/>
    </w:p>
    <w:p w14:paraId="751845FF" w14:textId="77777777" w:rsidR="00852CFC" w:rsidRPr="006F2FD9" w:rsidRDefault="00852CFC" w:rsidP="00852CFC"/>
    <w:p w14:paraId="6613DA4D" w14:textId="77777777" w:rsidR="00121DEE" w:rsidRPr="006F2FD9" w:rsidRDefault="00121DEE" w:rsidP="002B6E32">
      <w:pPr>
        <w:pStyle w:val="2"/>
        <w:numPr>
          <w:ilvl w:val="0"/>
          <w:numId w:val="0"/>
        </w:numPr>
      </w:pPr>
      <w:bookmarkStart w:id="26" w:name="_Toc402458615"/>
      <w:bookmarkStart w:id="27" w:name="_Toc150864581"/>
      <w:r w:rsidRPr="006F2FD9">
        <w:rPr>
          <w:rFonts w:hint="eastAsia"/>
        </w:rPr>
        <w:t>１０　管理監督者の関与</w:t>
      </w:r>
      <w:bookmarkEnd w:id="26"/>
      <w:r w:rsidRPr="006F2FD9">
        <w:rPr>
          <w:rFonts w:hint="eastAsia"/>
        </w:rPr>
        <w:t>（第</w:t>
      </w:r>
      <w:r w:rsidRPr="006F2FD9">
        <w:rPr>
          <w:rFonts w:asciiTheme="minorHAnsi" w:hAnsiTheme="minorHAnsi"/>
        </w:rPr>
        <w:t>10</w:t>
      </w:r>
      <w:r w:rsidRPr="006F2FD9">
        <w:rPr>
          <w:rFonts w:hint="eastAsia"/>
        </w:rPr>
        <w:t>条）</w:t>
      </w:r>
      <w:bookmarkEnd w:id="27"/>
    </w:p>
    <w:p w14:paraId="22AAAF37" w14:textId="69654BF9" w:rsidR="00121DEE" w:rsidRPr="006F2FD9" w:rsidRDefault="00852CFC" w:rsidP="00852CFC">
      <w:r w:rsidRPr="006F2FD9">
        <w:rPr>
          <w:rFonts w:hint="eastAsia"/>
        </w:rPr>
        <w:t xml:space="preserve">　</w:t>
      </w:r>
      <w:r w:rsidR="00121DEE" w:rsidRPr="006F2FD9">
        <w:rPr>
          <w:rFonts w:hint="eastAsia"/>
        </w:rPr>
        <w:t>管理監督者は、品質管理監督システムの確立及び実施並びにその実効性の維持に責任をもって関与していることを次の業務を行うことにより実証する。</w:t>
      </w:r>
    </w:p>
    <w:p w14:paraId="09109266" w14:textId="7CC0A5CD" w:rsidR="00503B28" w:rsidRPr="006F2FD9" w:rsidRDefault="00503B28" w:rsidP="00046E60">
      <w:pPr>
        <w:pStyle w:val="a3"/>
        <w:numPr>
          <w:ilvl w:val="0"/>
          <w:numId w:val="20"/>
        </w:numPr>
        <w:ind w:leftChars="0"/>
      </w:pPr>
      <w:r w:rsidRPr="006F2FD9">
        <w:rPr>
          <w:rFonts w:hint="eastAsia"/>
        </w:rPr>
        <w:t>法令の規定等及び製品受領者が要求する事項（以下「製品受領者要求事項」という。）に適合することの重要性を、全ての施設に周知する。</w:t>
      </w:r>
    </w:p>
    <w:p w14:paraId="3E17FFDA" w14:textId="057EC5D5" w:rsidR="00121DEE" w:rsidRPr="006F2FD9" w:rsidRDefault="00121DEE" w:rsidP="00046E60">
      <w:pPr>
        <w:pStyle w:val="a3"/>
        <w:numPr>
          <w:ilvl w:val="0"/>
          <w:numId w:val="20"/>
        </w:numPr>
        <w:ind w:leftChars="0"/>
      </w:pPr>
      <w:r w:rsidRPr="006F2FD9">
        <w:rPr>
          <w:rFonts w:hint="eastAsia"/>
        </w:rPr>
        <w:t>資源が利用できる体制を確保する。</w:t>
      </w:r>
    </w:p>
    <w:p w14:paraId="67A9CE23" w14:textId="43892513" w:rsidR="00E85642" w:rsidRPr="006F2FD9" w:rsidRDefault="00121DEE" w:rsidP="004921DB">
      <w:pPr>
        <w:ind w:firstLineChars="100" w:firstLine="210"/>
      </w:pPr>
      <w:r w:rsidRPr="006F2FD9">
        <w:rPr>
          <w:rFonts w:hint="eastAsia"/>
        </w:rPr>
        <w:t>なお、「資源」とは個人の有する知識及び技能並びに技術、設備その他の施設における業務に活用される資源をいう。</w:t>
      </w:r>
    </w:p>
    <w:bookmarkEnd w:id="23"/>
    <w:p w14:paraId="433F5BDE" w14:textId="77777777" w:rsidR="001E3130" w:rsidRPr="006F2FD9" w:rsidRDefault="001E3130" w:rsidP="00883794">
      <w:r w:rsidRPr="006F2FD9">
        <w:rPr>
          <w:rFonts w:hint="eastAsia"/>
        </w:rPr>
        <w:t xml:space="preserve">　　</w:t>
      </w:r>
    </w:p>
    <w:p w14:paraId="70B42491" w14:textId="77777777" w:rsidR="001E3130" w:rsidRPr="006F2FD9" w:rsidRDefault="001E3130" w:rsidP="002B6E32">
      <w:pPr>
        <w:pStyle w:val="2"/>
      </w:pPr>
      <w:bookmarkStart w:id="28" w:name="_Toc402458622"/>
      <w:bookmarkStart w:id="29" w:name="_Toc150864582"/>
      <w:r w:rsidRPr="006F2FD9">
        <w:rPr>
          <w:rFonts w:hint="eastAsia"/>
        </w:rPr>
        <w:t>１５　責任及び権限</w:t>
      </w:r>
      <w:bookmarkEnd w:id="28"/>
      <w:r w:rsidRPr="006F2FD9">
        <w:rPr>
          <w:rFonts w:hint="eastAsia"/>
        </w:rPr>
        <w:t>（第</w:t>
      </w:r>
      <w:r w:rsidRPr="006F2FD9">
        <w:rPr>
          <w:rFonts w:asciiTheme="minorHAnsi" w:hAnsiTheme="minorHAnsi"/>
        </w:rPr>
        <w:t>15</w:t>
      </w:r>
      <w:r w:rsidRPr="006F2FD9">
        <w:rPr>
          <w:rFonts w:hint="eastAsia"/>
        </w:rPr>
        <w:t>条）</w:t>
      </w:r>
      <w:bookmarkEnd w:id="29"/>
    </w:p>
    <w:p w14:paraId="49EBD579" w14:textId="0D85FBE7" w:rsidR="001E3130" w:rsidRPr="006F2FD9" w:rsidRDefault="001E3130" w:rsidP="00046E60">
      <w:pPr>
        <w:pStyle w:val="a3"/>
        <w:numPr>
          <w:ilvl w:val="0"/>
          <w:numId w:val="21"/>
        </w:numPr>
        <w:ind w:leftChars="0"/>
      </w:pPr>
      <w:r w:rsidRPr="006F2FD9">
        <w:rPr>
          <w:rFonts w:hint="eastAsia"/>
        </w:rPr>
        <w:t>管理監督者は、各部門及び当該部門の構成員に係る責任及び権限が定められ、文書化され、全ての施設に周知されているようにする（「別紙１　組織図」のとおり</w:t>
      </w:r>
      <w:r w:rsidR="00FC60DB" w:rsidRPr="006F2FD9">
        <w:rPr>
          <w:rFonts w:hint="eastAsia"/>
        </w:rPr>
        <w:t>。</w:t>
      </w:r>
      <w:r w:rsidRPr="006F2FD9">
        <w:rPr>
          <w:rFonts w:hint="eastAsia"/>
        </w:rPr>
        <w:t>）</w:t>
      </w:r>
      <w:r w:rsidR="00FC60DB" w:rsidRPr="006F2FD9">
        <w:rPr>
          <w:rFonts w:hint="eastAsia"/>
        </w:rPr>
        <w:t>。</w:t>
      </w:r>
    </w:p>
    <w:p w14:paraId="7769541A" w14:textId="77777777" w:rsidR="001E3130" w:rsidRPr="006F2FD9" w:rsidRDefault="001E3130" w:rsidP="00E329FF"/>
    <w:p w14:paraId="1ECC5EC9" w14:textId="0B9BAAAD" w:rsidR="001E3130" w:rsidRPr="006F2FD9" w:rsidRDefault="001E3130" w:rsidP="00046E60">
      <w:pPr>
        <w:pStyle w:val="a3"/>
        <w:numPr>
          <w:ilvl w:val="0"/>
          <w:numId w:val="21"/>
        </w:numPr>
        <w:ind w:leftChars="0"/>
        <w:jc w:val="left"/>
      </w:pPr>
      <w:r w:rsidRPr="006F2FD9">
        <w:rPr>
          <w:rFonts w:hint="eastAsia"/>
        </w:rPr>
        <w:t>管理監督者は、品質に影響を及ぼす業務を管理監督し、実施し、又は検証する者の全てについて、相互の関係を定め、当該職務を行うために必要な独立性を確保し、必要な責任及び権限が与えられているようにする。</w:t>
      </w:r>
    </w:p>
    <w:p w14:paraId="215D09E1" w14:textId="60E685DA" w:rsidR="001E3130" w:rsidRPr="006F2FD9" w:rsidRDefault="001E3130" w:rsidP="00E329FF"/>
    <w:p w14:paraId="0950D3CF" w14:textId="77777777" w:rsidR="001E3130" w:rsidRPr="006F2FD9" w:rsidRDefault="001E3130" w:rsidP="002B6E32">
      <w:pPr>
        <w:pStyle w:val="2"/>
      </w:pPr>
      <w:bookmarkStart w:id="30" w:name="_Toc402458623"/>
      <w:bookmarkStart w:id="31" w:name="_Toc150864583"/>
      <w:r w:rsidRPr="006F2FD9">
        <w:rPr>
          <w:rFonts w:hint="eastAsia"/>
        </w:rPr>
        <w:t>１５－１　管理監督者</w:t>
      </w:r>
      <w:bookmarkEnd w:id="30"/>
      <w:r w:rsidRPr="006F2FD9">
        <w:rPr>
          <w:rFonts w:hint="eastAsia"/>
        </w:rPr>
        <w:t>（第</w:t>
      </w:r>
      <w:r w:rsidRPr="006F2FD9">
        <w:rPr>
          <w:rFonts w:asciiTheme="minorHAnsi" w:hAnsiTheme="minorHAnsi"/>
        </w:rPr>
        <w:t>2</w:t>
      </w:r>
      <w:r w:rsidRPr="006F2FD9">
        <w:rPr>
          <w:rFonts w:hint="eastAsia"/>
        </w:rPr>
        <w:t>条第</w:t>
      </w:r>
      <w:r w:rsidR="008407A8" w:rsidRPr="006F2FD9">
        <w:rPr>
          <w:rFonts w:asciiTheme="minorHAnsi" w:hAnsiTheme="minorHAnsi"/>
        </w:rPr>
        <w:t>10</w:t>
      </w:r>
      <w:r w:rsidRPr="006F2FD9">
        <w:rPr>
          <w:rFonts w:hint="eastAsia"/>
        </w:rPr>
        <w:t>項）</w:t>
      </w:r>
      <w:bookmarkEnd w:id="31"/>
    </w:p>
    <w:p w14:paraId="7CDA6238" w14:textId="3B3A20C1" w:rsidR="001E3130" w:rsidRPr="006F2FD9" w:rsidRDefault="00852CFC" w:rsidP="00852CFC">
      <w:r w:rsidRPr="006F2FD9">
        <w:rPr>
          <w:rFonts w:hint="eastAsia"/>
        </w:rPr>
        <w:t xml:space="preserve">　</w:t>
      </w:r>
      <w:r w:rsidR="001E3130" w:rsidRPr="006F2FD9">
        <w:rPr>
          <w:rFonts w:hint="eastAsia"/>
        </w:rPr>
        <w:t>当社における管理監督者は代表取締役である。</w:t>
      </w:r>
    </w:p>
    <w:p w14:paraId="60F6FD1F" w14:textId="77777777" w:rsidR="00AF316C" w:rsidRPr="006F2FD9" w:rsidRDefault="00AF316C" w:rsidP="00AF316C"/>
    <w:p w14:paraId="7E5974FC" w14:textId="77777777" w:rsidR="001E3130" w:rsidRPr="006F2FD9" w:rsidRDefault="001E3130" w:rsidP="002B6E32">
      <w:pPr>
        <w:pStyle w:val="2"/>
        <w:rPr>
          <w:rFonts w:ascii="Arial" w:hAnsi="Arial"/>
        </w:rPr>
      </w:pPr>
      <w:bookmarkStart w:id="32" w:name="_Toc150864584"/>
      <w:r w:rsidRPr="006F2FD9">
        <w:rPr>
          <w:rFonts w:hint="eastAsia"/>
        </w:rPr>
        <w:t>１５－２　総括製造販売責任者（第</w:t>
      </w:r>
      <w:r w:rsidRPr="006F2FD9">
        <w:rPr>
          <w:rFonts w:asciiTheme="minorHAnsi" w:hAnsiTheme="minorHAnsi"/>
        </w:rPr>
        <w:t>71</w:t>
      </w:r>
      <w:r w:rsidRPr="006F2FD9">
        <w:rPr>
          <w:rFonts w:hint="eastAsia"/>
        </w:rPr>
        <w:t>条）</w:t>
      </w:r>
      <w:bookmarkEnd w:id="32"/>
    </w:p>
    <w:p w14:paraId="48E9E8DF" w14:textId="642F5413" w:rsidR="001E3130" w:rsidRPr="006F2FD9" w:rsidRDefault="00852CFC" w:rsidP="00852CFC">
      <w:r w:rsidRPr="006F2FD9">
        <w:rPr>
          <w:rFonts w:hint="eastAsia"/>
        </w:rPr>
        <w:t xml:space="preserve">　</w:t>
      </w:r>
      <w:r w:rsidR="001E3130" w:rsidRPr="006F2FD9">
        <w:rPr>
          <w:rFonts w:hint="eastAsia"/>
        </w:rPr>
        <w:t>代表取締役は、医薬品、医療機器等の品質、有効性及び安全性の確保等に関する法律（以下「医薬品医療機器等法」という。）に定める医療機器等総括製造販売責任者（以下「総括製造販売責任者」という。）を有資格者の中から任命し、次の業務を行わせる。</w:t>
      </w:r>
    </w:p>
    <w:p w14:paraId="5097A0A2" w14:textId="2DD54140" w:rsidR="001E3130" w:rsidRPr="006F2FD9" w:rsidRDefault="001E3130" w:rsidP="00046E60">
      <w:pPr>
        <w:pStyle w:val="a3"/>
        <w:numPr>
          <w:ilvl w:val="0"/>
          <w:numId w:val="22"/>
        </w:numPr>
        <w:ind w:leftChars="0"/>
      </w:pPr>
      <w:r w:rsidRPr="006F2FD9">
        <w:rPr>
          <w:rFonts w:hint="eastAsia"/>
        </w:rPr>
        <w:t>製品の出荷の決定その他の製造管理及び品質管理に係る業務を統括し、その責任を負う。</w:t>
      </w:r>
    </w:p>
    <w:p w14:paraId="63FA36B9" w14:textId="0F418DDB" w:rsidR="001E3130" w:rsidRPr="006F2FD9" w:rsidRDefault="001E3130" w:rsidP="00046E60">
      <w:pPr>
        <w:pStyle w:val="a3"/>
        <w:numPr>
          <w:ilvl w:val="0"/>
          <w:numId w:val="22"/>
        </w:numPr>
        <w:ind w:leftChars="0"/>
      </w:pPr>
      <w:r w:rsidRPr="006F2FD9">
        <w:rPr>
          <w:rFonts w:hint="eastAsia"/>
        </w:rPr>
        <w:t>業務を公正かつ適正に行うために必要があると認めるときは、代表取締役その他の当該業務に関して責任をもつ者に対し文書により必要な意見を述べ、その写しを</w:t>
      </w:r>
      <w:r w:rsidRPr="006F2FD9">
        <w:t>5</w:t>
      </w:r>
      <w:r w:rsidRPr="006F2FD9">
        <w:rPr>
          <w:rFonts w:hint="eastAsia"/>
        </w:rPr>
        <w:t>年間保管する。</w:t>
      </w:r>
    </w:p>
    <w:p w14:paraId="1112492D" w14:textId="0C96AB14" w:rsidR="001E3130" w:rsidRPr="006F2FD9" w:rsidRDefault="001E3130" w:rsidP="00046E60">
      <w:pPr>
        <w:pStyle w:val="a3"/>
        <w:numPr>
          <w:ilvl w:val="0"/>
          <w:numId w:val="22"/>
        </w:numPr>
        <w:ind w:leftChars="0"/>
      </w:pPr>
      <w:r w:rsidRPr="006F2FD9">
        <w:rPr>
          <w:rFonts w:hint="eastAsia"/>
        </w:rPr>
        <w:t>国内品質業務運営責任者を監督する。</w:t>
      </w:r>
    </w:p>
    <w:p w14:paraId="058E0164" w14:textId="47ECE559" w:rsidR="001E3130" w:rsidRPr="006F2FD9" w:rsidRDefault="001E3130" w:rsidP="00046E60">
      <w:pPr>
        <w:pStyle w:val="a3"/>
        <w:numPr>
          <w:ilvl w:val="0"/>
          <w:numId w:val="22"/>
        </w:numPr>
        <w:ind w:leftChars="0"/>
      </w:pPr>
      <w:r w:rsidRPr="006F2FD9">
        <w:rPr>
          <w:rFonts w:hint="eastAsia"/>
        </w:rPr>
        <w:t>国内品質業務運営責任者の意見を尊重する。</w:t>
      </w:r>
    </w:p>
    <w:p w14:paraId="33D81C17" w14:textId="6CA24C79" w:rsidR="00AF316C" w:rsidRPr="006F2FD9" w:rsidRDefault="001E3130" w:rsidP="00046E60">
      <w:pPr>
        <w:pStyle w:val="a3"/>
        <w:numPr>
          <w:ilvl w:val="0"/>
          <w:numId w:val="22"/>
        </w:numPr>
        <w:ind w:leftChars="0"/>
      </w:pPr>
      <w:r w:rsidRPr="006F2FD9">
        <w:rPr>
          <w:rFonts w:hint="eastAsia"/>
        </w:rPr>
        <w:t>製造管理又は品質管理に関係する部門と安全確保業務を行う部門（以下「安全管理部門」という。）との密接な連携を図らせる。</w:t>
      </w:r>
    </w:p>
    <w:p w14:paraId="04BA7221" w14:textId="77777777" w:rsidR="00E85642" w:rsidRPr="006F2FD9" w:rsidRDefault="00E85642" w:rsidP="008407A8">
      <w:pPr>
        <w:pStyle w:val="a3"/>
        <w:ind w:leftChars="300" w:left="825" w:hangingChars="93" w:hanging="195"/>
      </w:pPr>
    </w:p>
    <w:p w14:paraId="7FB9124F" w14:textId="77777777" w:rsidR="001E3130" w:rsidRPr="006F2FD9" w:rsidRDefault="001E3130" w:rsidP="002B6E32">
      <w:pPr>
        <w:pStyle w:val="2"/>
        <w:rPr>
          <w:rFonts w:ascii="Arial" w:hAnsi="Arial"/>
        </w:rPr>
      </w:pPr>
      <w:bookmarkStart w:id="33" w:name="_Toc150864585"/>
      <w:r w:rsidRPr="006F2FD9">
        <w:rPr>
          <w:rFonts w:hint="eastAsia"/>
        </w:rPr>
        <w:lastRenderedPageBreak/>
        <w:t>１５－３　国内品質業務運営責任者（第</w:t>
      </w:r>
      <w:r w:rsidRPr="006F2FD9">
        <w:rPr>
          <w:rFonts w:asciiTheme="minorHAnsi" w:hAnsiTheme="minorHAnsi"/>
        </w:rPr>
        <w:t>72</w:t>
      </w:r>
      <w:r w:rsidRPr="006F2FD9">
        <w:rPr>
          <w:rFonts w:hint="eastAsia"/>
        </w:rPr>
        <w:t>条）</w:t>
      </w:r>
      <w:bookmarkEnd w:id="33"/>
    </w:p>
    <w:p w14:paraId="7A0054FC" w14:textId="2427ADB0" w:rsidR="001E3130" w:rsidRPr="006F2FD9" w:rsidRDefault="001E3130" w:rsidP="00046E60">
      <w:pPr>
        <w:pStyle w:val="a3"/>
        <w:numPr>
          <w:ilvl w:val="0"/>
          <w:numId w:val="23"/>
        </w:numPr>
        <w:ind w:leftChars="0"/>
        <w:rPr>
          <w:rFonts w:ascii="ＭＳ ゴシック" w:eastAsia="ＭＳ ゴシック" w:hAnsi="ＭＳ ゴシック" w:cs="Arial"/>
          <w:b/>
        </w:rPr>
      </w:pPr>
      <w:r w:rsidRPr="006F2FD9">
        <w:rPr>
          <w:rFonts w:hint="eastAsia"/>
        </w:rPr>
        <w:t>代表取締役</w:t>
      </w:r>
      <w:r w:rsidRPr="006F2FD9">
        <w:rPr>
          <w:rFonts w:ascii="ＭＳ 明朝" w:hAnsi="ＭＳ 明朝" w:hint="eastAsia"/>
        </w:rPr>
        <w:t>は、下記の要件を満たす者を</w:t>
      </w:r>
      <w:r w:rsidR="00CD17DC" w:rsidRPr="006F2FD9">
        <w:rPr>
          <w:rFonts w:hint="eastAsia"/>
        </w:rPr>
        <w:t>QMS</w:t>
      </w:r>
      <w:r w:rsidRPr="006F2FD9">
        <w:rPr>
          <w:rFonts w:ascii="ＭＳ 明朝" w:hAnsi="ＭＳ 明朝" w:hint="eastAsia"/>
        </w:rPr>
        <w:t>省令で規定する国内品質業務運営責任者として任命する。</w:t>
      </w:r>
    </w:p>
    <w:p w14:paraId="79C94426" w14:textId="3713BC19" w:rsidR="001E3130" w:rsidRPr="006F2FD9" w:rsidRDefault="001E3130" w:rsidP="00046E60">
      <w:pPr>
        <w:pStyle w:val="a3"/>
        <w:numPr>
          <w:ilvl w:val="1"/>
          <w:numId w:val="23"/>
        </w:numPr>
        <w:ind w:leftChars="0" w:left="840" w:hanging="420"/>
        <w:rPr>
          <w:rFonts w:ascii="ＭＳ 明朝"/>
        </w:rPr>
      </w:pPr>
      <w:r w:rsidRPr="006F2FD9">
        <w:rPr>
          <w:rFonts w:ascii="ＭＳ 明朝" w:hAnsi="ＭＳ 明朝" w:hint="eastAsia"/>
        </w:rPr>
        <w:t>当社における品質保証部門の責任者であること。</w:t>
      </w:r>
      <w:r w:rsidRPr="006F2FD9">
        <w:rPr>
          <w:rFonts w:ascii="ＭＳ 明朝" w:hAnsi="ＭＳ 明朝"/>
        </w:rPr>
        <w:t xml:space="preserve"> </w:t>
      </w:r>
    </w:p>
    <w:p w14:paraId="394868B5" w14:textId="5570C2AF" w:rsidR="001E3130" w:rsidRPr="006F2FD9" w:rsidRDefault="001E3130" w:rsidP="00046E60">
      <w:pPr>
        <w:pStyle w:val="a3"/>
        <w:numPr>
          <w:ilvl w:val="1"/>
          <w:numId w:val="23"/>
        </w:numPr>
        <w:ind w:leftChars="0" w:left="840" w:hanging="420"/>
        <w:rPr>
          <w:rFonts w:ascii="ＭＳ 明朝"/>
        </w:rPr>
      </w:pPr>
      <w:r w:rsidRPr="006F2FD9">
        <w:rPr>
          <w:rFonts w:ascii="ＭＳ 明朝" w:hAnsi="ＭＳ 明朝" w:hint="eastAsia"/>
        </w:rPr>
        <w:t>品質管理業務その他これに類する業務に３年以上従事した者であること。</w:t>
      </w:r>
    </w:p>
    <w:p w14:paraId="29E5A7D2" w14:textId="61E9A2D7" w:rsidR="001E3130" w:rsidRPr="006F2FD9" w:rsidRDefault="001E3130" w:rsidP="00046E60">
      <w:pPr>
        <w:pStyle w:val="a3"/>
        <w:numPr>
          <w:ilvl w:val="1"/>
          <w:numId w:val="23"/>
        </w:numPr>
        <w:ind w:leftChars="0" w:left="840" w:hanging="420"/>
        <w:rPr>
          <w:rFonts w:ascii="ＭＳ 明朝"/>
        </w:rPr>
      </w:pPr>
      <w:r w:rsidRPr="006F2FD9">
        <w:rPr>
          <w:rFonts w:ascii="ＭＳ 明朝" w:hAnsi="ＭＳ 明朝" w:hint="eastAsia"/>
        </w:rPr>
        <w:t>国内の品質管理業務を適正かつ円滑に遂行しうる能力を有する者であること。</w:t>
      </w:r>
    </w:p>
    <w:p w14:paraId="6A63E260" w14:textId="5B190831" w:rsidR="001E3130" w:rsidRPr="006F2FD9" w:rsidRDefault="001E3130" w:rsidP="00046E60">
      <w:pPr>
        <w:pStyle w:val="a3"/>
        <w:numPr>
          <w:ilvl w:val="1"/>
          <w:numId w:val="23"/>
        </w:numPr>
        <w:ind w:leftChars="0" w:left="840" w:hanging="420"/>
        <w:rPr>
          <w:rFonts w:ascii="ＭＳ 明朝"/>
        </w:rPr>
      </w:pPr>
      <w:r w:rsidRPr="006F2FD9">
        <w:rPr>
          <w:rFonts w:ascii="ＭＳ 明朝" w:hAnsi="ＭＳ 明朝" w:hint="eastAsia"/>
        </w:rPr>
        <w:t>医療機器等の販売に係る部門に属する者でないこと</w:t>
      </w:r>
      <w:r w:rsidR="00CB4EAD" w:rsidRPr="006F2FD9">
        <w:rPr>
          <w:rFonts w:ascii="ＭＳ 明朝" w:hAnsi="ＭＳ 明朝" w:hint="eastAsia"/>
        </w:rPr>
        <w:t>、</w:t>
      </w:r>
      <w:r w:rsidRPr="006F2FD9">
        <w:rPr>
          <w:rFonts w:ascii="ＭＳ 明朝" w:hAnsi="ＭＳ 明朝" w:hint="eastAsia"/>
        </w:rPr>
        <w:t>その他国内の品質</w:t>
      </w:r>
      <w:r w:rsidR="00A90790" w:rsidRPr="006F2FD9">
        <w:rPr>
          <w:rFonts w:ascii="ＭＳ 明朝" w:hAnsi="ＭＳ 明朝" w:hint="eastAsia"/>
        </w:rPr>
        <w:t>管理</w:t>
      </w:r>
      <w:r w:rsidRPr="006F2FD9">
        <w:rPr>
          <w:rFonts w:ascii="ＭＳ 明朝" w:hAnsi="ＭＳ 明朝" w:hint="eastAsia"/>
        </w:rPr>
        <w:t>業務の適正かつ円滑な遂行に支障を及ぼすおそれがない者であること。</w:t>
      </w:r>
    </w:p>
    <w:p w14:paraId="14F07AD5" w14:textId="77777777" w:rsidR="001E3130" w:rsidRPr="006F2FD9" w:rsidRDefault="001E3130" w:rsidP="00092E49">
      <w:pPr>
        <w:pStyle w:val="a3"/>
        <w:ind w:leftChars="0" w:left="851"/>
        <w:rPr>
          <w:rFonts w:ascii="ＭＳ 明朝"/>
        </w:rPr>
      </w:pPr>
    </w:p>
    <w:p w14:paraId="68A4FDD1" w14:textId="6B8E85ED" w:rsidR="001E3130" w:rsidRPr="006F2FD9" w:rsidRDefault="001E3130" w:rsidP="00046E60">
      <w:pPr>
        <w:pStyle w:val="a3"/>
        <w:numPr>
          <w:ilvl w:val="0"/>
          <w:numId w:val="23"/>
        </w:numPr>
        <w:ind w:leftChars="0"/>
      </w:pPr>
      <w:r w:rsidRPr="006F2FD9">
        <w:rPr>
          <w:rFonts w:hint="eastAsia"/>
        </w:rPr>
        <w:t>代表取締役は、国内品質業務運営責任者に本書及び手順書等に基づき次の業務を行わせる。</w:t>
      </w:r>
    </w:p>
    <w:p w14:paraId="1CAA1CDC" w14:textId="5E3190AB" w:rsidR="001E3130" w:rsidRPr="006F2FD9" w:rsidRDefault="001E3130" w:rsidP="00046E60">
      <w:pPr>
        <w:pStyle w:val="a3"/>
        <w:numPr>
          <w:ilvl w:val="0"/>
          <w:numId w:val="24"/>
        </w:numPr>
        <w:ind w:leftChars="0"/>
      </w:pPr>
      <w:r w:rsidRPr="006F2FD9">
        <w:rPr>
          <w:rFonts w:hint="eastAsia"/>
        </w:rPr>
        <w:t>国内の品質管理業務を統括する。</w:t>
      </w:r>
    </w:p>
    <w:p w14:paraId="4521E6E8" w14:textId="7FB664B7" w:rsidR="001E3130" w:rsidRPr="006F2FD9" w:rsidRDefault="001E3130" w:rsidP="00046E60">
      <w:pPr>
        <w:pStyle w:val="a3"/>
        <w:numPr>
          <w:ilvl w:val="0"/>
          <w:numId w:val="24"/>
        </w:numPr>
        <w:ind w:leftChars="0"/>
      </w:pPr>
      <w:r w:rsidRPr="006F2FD9">
        <w:rPr>
          <w:rFonts w:hint="eastAsia"/>
        </w:rPr>
        <w:t>国内の品質管理業務が適正かつ円滑に行われていることを確認する。</w:t>
      </w:r>
    </w:p>
    <w:p w14:paraId="40A43AF5" w14:textId="707B2A80" w:rsidR="001E3130" w:rsidRPr="006F2FD9" w:rsidRDefault="001E3130" w:rsidP="00046E60">
      <w:pPr>
        <w:pStyle w:val="a3"/>
        <w:numPr>
          <w:ilvl w:val="0"/>
          <w:numId w:val="24"/>
        </w:numPr>
        <w:ind w:leftChars="0"/>
      </w:pPr>
      <w:r w:rsidRPr="006F2FD9">
        <w:rPr>
          <w:rFonts w:hint="eastAsia"/>
        </w:rPr>
        <w:t>国内に流通させる製品について、市場への出荷の決定をロットごと（ロットを構成しない場合は製造番号又は製造記号ごと）に行い、その結果及び出荷先等市場への出荷の記録を作成する。</w:t>
      </w:r>
    </w:p>
    <w:p w14:paraId="77769953" w14:textId="07A2EC1B" w:rsidR="001E3130" w:rsidRPr="006F2FD9" w:rsidRDefault="001E3130" w:rsidP="00046E60">
      <w:pPr>
        <w:pStyle w:val="a3"/>
        <w:numPr>
          <w:ilvl w:val="0"/>
          <w:numId w:val="24"/>
        </w:numPr>
        <w:ind w:leftChars="0"/>
      </w:pPr>
      <w:r w:rsidRPr="006F2FD9">
        <w:rPr>
          <w:rFonts w:hint="eastAsia"/>
        </w:rPr>
        <w:t>国内に流通する製品について当該製品の品質に影響を与えるおそれのある製造方法、試験検査方法等の変更がなされる場合、当該変更に係る情報を</w:t>
      </w:r>
      <w:r w:rsidR="00CB1353" w:rsidRPr="006F2FD9">
        <w:rPr>
          <w:rFonts w:hint="eastAsia"/>
        </w:rPr>
        <w:t>国内外から</w:t>
      </w:r>
      <w:r w:rsidRPr="006F2FD9">
        <w:rPr>
          <w:rFonts w:hint="eastAsia"/>
        </w:rPr>
        <w:t>収集・把握するとともに、当該変</w:t>
      </w:r>
      <w:r w:rsidR="004921DB" w:rsidRPr="006F2FD9">
        <w:rPr>
          <w:rFonts w:hint="eastAsia"/>
        </w:rPr>
        <w:t>更が製品の品質に重大な影響を与えるおそれがある場合には、速やかに管理監督者</w:t>
      </w:r>
      <w:r w:rsidRPr="006F2FD9">
        <w:rPr>
          <w:rFonts w:hint="eastAsia"/>
        </w:rPr>
        <w:t>及</w:t>
      </w:r>
      <w:r w:rsidR="008407A8" w:rsidRPr="006F2FD9">
        <w:rPr>
          <w:rFonts w:hint="eastAsia"/>
        </w:rPr>
        <w:t>び総括製造販売責任者に対して文書で報告し、必要かつ適切な措置がと</w:t>
      </w:r>
      <w:r w:rsidRPr="006F2FD9">
        <w:rPr>
          <w:rFonts w:hint="eastAsia"/>
        </w:rPr>
        <w:t>られるようにする。</w:t>
      </w:r>
    </w:p>
    <w:p w14:paraId="1BE4FA91" w14:textId="77703826" w:rsidR="001E3130" w:rsidRPr="006F2FD9" w:rsidRDefault="001E3130" w:rsidP="00046E60">
      <w:pPr>
        <w:pStyle w:val="a3"/>
        <w:numPr>
          <w:ilvl w:val="0"/>
          <w:numId w:val="24"/>
        </w:numPr>
        <w:ind w:leftChars="0"/>
      </w:pPr>
      <w:r w:rsidRPr="006F2FD9">
        <w:rPr>
          <w:rFonts w:hint="eastAsia"/>
        </w:rPr>
        <w:t>国内に流通する製品について、当該製品の品質等に関する情報を国内外から収集し、速やかに</w:t>
      </w:r>
      <w:r w:rsidR="00691B4A" w:rsidRPr="006F2FD9">
        <w:rPr>
          <w:rFonts w:hint="eastAsia"/>
        </w:rPr>
        <w:t>管理監督</w:t>
      </w:r>
      <w:r w:rsidRPr="006F2FD9">
        <w:rPr>
          <w:rFonts w:hint="eastAsia"/>
        </w:rPr>
        <w:t>者及び総括製造販売責任者に対して文書で報告し、記録し、必要かつ適切な措置が</w:t>
      </w:r>
      <w:r w:rsidR="008407A8" w:rsidRPr="006F2FD9">
        <w:rPr>
          <w:rFonts w:hint="eastAsia"/>
        </w:rPr>
        <w:t>と</w:t>
      </w:r>
      <w:r w:rsidRPr="006F2FD9">
        <w:rPr>
          <w:rFonts w:hint="eastAsia"/>
        </w:rPr>
        <w:t>られるようにする。</w:t>
      </w:r>
    </w:p>
    <w:p w14:paraId="3A6D586E" w14:textId="37B0A5F2" w:rsidR="001E3130" w:rsidRPr="006F2FD9" w:rsidRDefault="001E3130" w:rsidP="00046E60">
      <w:pPr>
        <w:pStyle w:val="a3"/>
        <w:numPr>
          <w:ilvl w:val="0"/>
          <w:numId w:val="24"/>
        </w:numPr>
        <w:ind w:leftChars="0"/>
      </w:pPr>
      <w:r w:rsidRPr="006F2FD9">
        <w:rPr>
          <w:rFonts w:hint="eastAsia"/>
        </w:rPr>
        <w:t>国内に流通する製品の回収を行う場合、回収した製品を区分して一時保管した後、適正に処理する。回収の記録作成及び</w:t>
      </w:r>
      <w:r w:rsidR="00691B4A" w:rsidRPr="006F2FD9">
        <w:rPr>
          <w:rFonts w:hint="eastAsia"/>
        </w:rPr>
        <w:t>管理監督</w:t>
      </w:r>
      <w:r w:rsidRPr="006F2FD9">
        <w:rPr>
          <w:rFonts w:hint="eastAsia"/>
        </w:rPr>
        <w:t>者及び総括製造販売責任者へ</w:t>
      </w:r>
      <w:r w:rsidR="00CB1353" w:rsidRPr="006F2FD9">
        <w:rPr>
          <w:rFonts w:hint="eastAsia"/>
        </w:rPr>
        <w:t>文書により</w:t>
      </w:r>
      <w:r w:rsidRPr="006F2FD9">
        <w:rPr>
          <w:rFonts w:hint="eastAsia"/>
        </w:rPr>
        <w:t>報告を行う。</w:t>
      </w:r>
    </w:p>
    <w:p w14:paraId="0FE63FF1" w14:textId="221531E7" w:rsidR="001E3130" w:rsidRPr="006F2FD9" w:rsidRDefault="001E3130" w:rsidP="00046E60">
      <w:pPr>
        <w:pStyle w:val="a3"/>
        <w:numPr>
          <w:ilvl w:val="0"/>
          <w:numId w:val="24"/>
        </w:numPr>
        <w:ind w:leftChars="0"/>
      </w:pPr>
      <w:r w:rsidRPr="006F2FD9">
        <w:rPr>
          <w:rFonts w:hint="eastAsia"/>
        </w:rPr>
        <w:t>国内の品質管理業務遂行のために必要な場合は、</w:t>
      </w:r>
      <w:r w:rsidR="00691B4A" w:rsidRPr="006F2FD9">
        <w:rPr>
          <w:rFonts w:hint="eastAsia"/>
        </w:rPr>
        <w:t>管理監督</w:t>
      </w:r>
      <w:r w:rsidRPr="006F2FD9">
        <w:rPr>
          <w:rFonts w:hint="eastAsia"/>
        </w:rPr>
        <w:t>者及び総括製造販売責任者に文書により報告する。</w:t>
      </w:r>
    </w:p>
    <w:p w14:paraId="0F2FBB13" w14:textId="61E7E053" w:rsidR="001E3130" w:rsidRPr="006F2FD9" w:rsidRDefault="001E3130" w:rsidP="00046E60">
      <w:pPr>
        <w:pStyle w:val="a3"/>
        <w:numPr>
          <w:ilvl w:val="0"/>
          <w:numId w:val="24"/>
        </w:numPr>
        <w:ind w:leftChars="0"/>
      </w:pPr>
      <w:r w:rsidRPr="006F2FD9">
        <w:rPr>
          <w:rFonts w:hint="eastAsia"/>
        </w:rPr>
        <w:t>必要に応じ関係する登録製造所、販売業者、薬局開設者、病院及び診療所その他関係者に文書による連絡又は指示を行う。</w:t>
      </w:r>
    </w:p>
    <w:p w14:paraId="3528760F" w14:textId="12D8D74A" w:rsidR="001E3130" w:rsidRPr="006F2FD9" w:rsidRDefault="001E3130" w:rsidP="00046E60">
      <w:pPr>
        <w:pStyle w:val="a3"/>
        <w:numPr>
          <w:ilvl w:val="0"/>
          <w:numId w:val="24"/>
        </w:numPr>
        <w:ind w:leftChars="0"/>
      </w:pPr>
      <w:r w:rsidRPr="006F2FD9">
        <w:rPr>
          <w:rFonts w:hint="eastAsia"/>
        </w:rPr>
        <w:t>安全確保措置に関する情報を知ったときは、安全管理部門に遅滞なく文書で提供する。</w:t>
      </w:r>
    </w:p>
    <w:p w14:paraId="6C45F317" w14:textId="77777777" w:rsidR="00AF316C" w:rsidRPr="006F2FD9" w:rsidRDefault="00AF316C" w:rsidP="00AF316C"/>
    <w:p w14:paraId="528BAACC" w14:textId="4AA39A5D" w:rsidR="001E3130" w:rsidRPr="006F2FD9" w:rsidRDefault="001E3130" w:rsidP="002B6E32">
      <w:pPr>
        <w:pStyle w:val="2"/>
      </w:pPr>
      <w:bookmarkStart w:id="34" w:name="_Toc150864586"/>
      <w:r w:rsidRPr="006F2FD9">
        <w:rPr>
          <w:rFonts w:hint="eastAsia"/>
        </w:rPr>
        <w:t>１５－４　安全管理責任者（</w:t>
      </w:r>
      <w:r w:rsidR="00234ADC" w:rsidRPr="006F2FD9">
        <w:rPr>
          <w:rFonts w:asciiTheme="minorHAnsi" w:hAnsiTheme="minorHAnsi"/>
        </w:rPr>
        <w:t>GVP</w:t>
      </w:r>
      <w:r w:rsidRPr="006F2FD9">
        <w:rPr>
          <w:rFonts w:hint="eastAsia"/>
        </w:rPr>
        <w:t>省令第</w:t>
      </w:r>
      <w:r w:rsidRPr="006F2FD9">
        <w:rPr>
          <w:rFonts w:asciiTheme="minorHAnsi" w:hAnsiTheme="minorHAnsi"/>
        </w:rPr>
        <w:t>15</w:t>
      </w:r>
      <w:r w:rsidRPr="006F2FD9">
        <w:rPr>
          <w:rFonts w:hint="eastAsia"/>
        </w:rPr>
        <w:t>条で準用する第</w:t>
      </w:r>
      <w:r w:rsidRPr="006F2FD9">
        <w:rPr>
          <w:rFonts w:asciiTheme="minorHAnsi" w:hAnsiTheme="minorHAnsi"/>
        </w:rPr>
        <w:t>13</w:t>
      </w:r>
      <w:r w:rsidRPr="006F2FD9">
        <w:rPr>
          <w:rFonts w:hint="eastAsia"/>
        </w:rPr>
        <w:t>条第</w:t>
      </w:r>
      <w:r w:rsidRPr="006F2FD9">
        <w:rPr>
          <w:rFonts w:asciiTheme="minorHAnsi" w:hAnsiTheme="minorHAnsi"/>
        </w:rPr>
        <w:t>2</w:t>
      </w:r>
      <w:r w:rsidRPr="006F2FD9">
        <w:rPr>
          <w:rFonts w:hint="eastAsia"/>
        </w:rPr>
        <w:t>項）</w:t>
      </w:r>
      <w:bookmarkEnd w:id="34"/>
    </w:p>
    <w:p w14:paraId="53242E3F" w14:textId="26966246" w:rsidR="001E3130" w:rsidRPr="006F2FD9" w:rsidRDefault="00852CFC" w:rsidP="00852CFC">
      <w:pPr>
        <w:rPr>
          <w:szCs w:val="21"/>
        </w:rPr>
      </w:pPr>
      <w:r w:rsidRPr="006F2FD9">
        <w:rPr>
          <w:rFonts w:hint="eastAsia"/>
          <w:szCs w:val="21"/>
        </w:rPr>
        <w:t xml:space="preserve">　</w:t>
      </w:r>
      <w:r w:rsidR="001E3130" w:rsidRPr="006F2FD9">
        <w:rPr>
          <w:rFonts w:hint="eastAsia"/>
          <w:szCs w:val="21"/>
        </w:rPr>
        <w:t>安全管理部門の責任者は、安全管理責任者として、平成</w:t>
      </w:r>
      <w:r w:rsidR="001E3130" w:rsidRPr="006F2FD9">
        <w:rPr>
          <w:szCs w:val="21"/>
        </w:rPr>
        <w:t>16</w:t>
      </w:r>
      <w:r w:rsidR="001E3130" w:rsidRPr="006F2FD9">
        <w:rPr>
          <w:rFonts w:hint="eastAsia"/>
          <w:szCs w:val="21"/>
        </w:rPr>
        <w:t>年</w:t>
      </w:r>
      <w:r w:rsidR="001E3130" w:rsidRPr="006F2FD9">
        <w:rPr>
          <w:szCs w:val="21"/>
        </w:rPr>
        <w:t>9</w:t>
      </w:r>
      <w:r w:rsidR="001E3130" w:rsidRPr="006F2FD9">
        <w:rPr>
          <w:rFonts w:hint="eastAsia"/>
          <w:szCs w:val="21"/>
        </w:rPr>
        <w:t>月</w:t>
      </w:r>
      <w:r w:rsidR="001E3130" w:rsidRPr="006F2FD9">
        <w:rPr>
          <w:szCs w:val="21"/>
        </w:rPr>
        <w:t>22</w:t>
      </w:r>
      <w:r w:rsidR="001E3130" w:rsidRPr="006F2FD9">
        <w:rPr>
          <w:rFonts w:hint="eastAsia"/>
          <w:szCs w:val="21"/>
        </w:rPr>
        <w:t>日厚生労働省令第</w:t>
      </w:r>
      <w:r w:rsidR="001E3130" w:rsidRPr="006F2FD9">
        <w:rPr>
          <w:szCs w:val="21"/>
        </w:rPr>
        <w:t>135</w:t>
      </w:r>
      <w:r w:rsidR="001E3130" w:rsidRPr="006F2FD9">
        <w:rPr>
          <w:rFonts w:hint="eastAsia"/>
          <w:szCs w:val="21"/>
        </w:rPr>
        <w:t>号「</w:t>
      </w:r>
      <w:r w:rsidR="001E3130" w:rsidRPr="006F2FD9">
        <w:rPr>
          <w:rFonts w:hint="eastAsia"/>
          <w:szCs w:val="21"/>
          <w:shd w:val="clear" w:color="auto" w:fill="FFFFFF"/>
        </w:rPr>
        <w:t>医薬品、医薬部外品、化粧品、医療機器及び再生医療等製品の製造販売後安全管理の基準に関する省令」（以下「</w:t>
      </w:r>
      <w:r w:rsidR="001E3130" w:rsidRPr="006F2FD9">
        <w:rPr>
          <w:szCs w:val="21"/>
        </w:rPr>
        <w:t>GVP</w:t>
      </w:r>
      <w:r w:rsidR="001E3130" w:rsidRPr="006F2FD9">
        <w:rPr>
          <w:rFonts w:hint="eastAsia"/>
          <w:szCs w:val="21"/>
        </w:rPr>
        <w:t>省令」という。）に従って業務を実施する。</w:t>
      </w:r>
    </w:p>
    <w:p w14:paraId="66D4A31B" w14:textId="77777777" w:rsidR="001E3130" w:rsidRPr="006F2FD9" w:rsidRDefault="001E3130" w:rsidP="00881809">
      <w:bookmarkStart w:id="35" w:name="_Toc400681880"/>
      <w:bookmarkStart w:id="36" w:name="_Toc400683071"/>
      <w:bookmarkStart w:id="37" w:name="_Toc400683210"/>
      <w:bookmarkStart w:id="38" w:name="_Toc400683403"/>
      <w:bookmarkStart w:id="39" w:name="_Toc400683509"/>
      <w:bookmarkStart w:id="40" w:name="_Toc400683622"/>
      <w:bookmarkEnd w:id="35"/>
      <w:bookmarkEnd w:id="36"/>
      <w:bookmarkEnd w:id="37"/>
      <w:bookmarkEnd w:id="38"/>
      <w:bookmarkEnd w:id="39"/>
      <w:bookmarkEnd w:id="40"/>
    </w:p>
    <w:p w14:paraId="4EE04180" w14:textId="77777777" w:rsidR="009E614F" w:rsidRPr="006F2FD9" w:rsidRDefault="009E614F">
      <w:pPr>
        <w:widowControl/>
        <w:jc w:val="left"/>
        <w:rPr>
          <w:rFonts w:asciiTheme="majorHAnsi" w:eastAsiaTheme="majorEastAsia" w:hAnsiTheme="majorHAnsi"/>
          <w:b/>
          <w:kern w:val="0"/>
          <w:sz w:val="28"/>
          <w:szCs w:val="21"/>
        </w:rPr>
      </w:pPr>
      <w:bookmarkStart w:id="41" w:name="_Toc402458625"/>
      <w:bookmarkStart w:id="42" w:name="_Toc150864587"/>
      <w:r w:rsidRPr="006F2FD9">
        <w:br w:type="page"/>
      </w:r>
    </w:p>
    <w:p w14:paraId="06822950" w14:textId="69788056" w:rsidR="001E3130" w:rsidRPr="006F2FD9" w:rsidRDefault="001E3130" w:rsidP="002B6E32">
      <w:pPr>
        <w:pStyle w:val="2"/>
      </w:pPr>
      <w:r w:rsidRPr="006F2FD9">
        <w:rPr>
          <w:rFonts w:hint="eastAsia"/>
        </w:rPr>
        <w:lastRenderedPageBreak/>
        <w:t>１７　内部情報伝達</w:t>
      </w:r>
      <w:bookmarkEnd w:id="41"/>
      <w:r w:rsidRPr="006F2FD9">
        <w:rPr>
          <w:rFonts w:hint="eastAsia"/>
        </w:rPr>
        <w:t>（第</w:t>
      </w:r>
      <w:r w:rsidRPr="006F2FD9">
        <w:t>17</w:t>
      </w:r>
      <w:r w:rsidRPr="006F2FD9">
        <w:rPr>
          <w:rFonts w:hint="eastAsia"/>
        </w:rPr>
        <w:t>条）</w:t>
      </w:r>
      <w:bookmarkEnd w:id="42"/>
    </w:p>
    <w:p w14:paraId="4A77A81F" w14:textId="403440B8" w:rsidR="001E3130" w:rsidRPr="006F2FD9" w:rsidRDefault="00852CFC" w:rsidP="00852CFC">
      <w:r w:rsidRPr="006F2FD9">
        <w:rPr>
          <w:rFonts w:hint="eastAsia"/>
        </w:rPr>
        <w:t xml:space="preserve">　</w:t>
      </w:r>
      <w:r w:rsidR="001E3130" w:rsidRPr="006F2FD9">
        <w:rPr>
          <w:rFonts w:hint="eastAsia"/>
        </w:rPr>
        <w:t>管理監督者は、各施設内及び各施設間において、適切に情報の伝達が行われる仕組みを確立す</w:t>
      </w:r>
      <w:r w:rsidR="00396314" w:rsidRPr="006F2FD9">
        <w:rPr>
          <w:rFonts w:hint="eastAsia"/>
        </w:rPr>
        <w:t>る</w:t>
      </w:r>
      <w:r w:rsidR="001E3130" w:rsidRPr="006F2FD9">
        <w:rPr>
          <w:rFonts w:hint="eastAsia"/>
        </w:rPr>
        <w:t>とともに、品質管理監督システムの実効性に関わる情報交換が確実に行われるようにする。</w:t>
      </w:r>
      <w:bookmarkStart w:id="43" w:name="_Toc400681884"/>
      <w:bookmarkStart w:id="44" w:name="_Toc400683075"/>
      <w:bookmarkStart w:id="45" w:name="_Toc400683214"/>
      <w:bookmarkStart w:id="46" w:name="_Toc400683407"/>
      <w:bookmarkStart w:id="47" w:name="_Toc400683513"/>
      <w:bookmarkStart w:id="48" w:name="_Toc400683626"/>
      <w:bookmarkStart w:id="49" w:name="_Toc400683783"/>
      <w:bookmarkStart w:id="50" w:name="_Toc400683872"/>
      <w:bookmarkStart w:id="51" w:name="_Toc400689569"/>
      <w:bookmarkStart w:id="52" w:name="_Toc400689657"/>
      <w:bookmarkStart w:id="53" w:name="_Toc400689781"/>
      <w:bookmarkStart w:id="54" w:name="_Toc400689900"/>
      <w:bookmarkStart w:id="55" w:name="_Toc400689985"/>
      <w:bookmarkStart w:id="56" w:name="_Toc400691609"/>
      <w:bookmarkStart w:id="57" w:name="_Toc400898879"/>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6B7980BB" w14:textId="6340EEF8" w:rsidR="001E3130" w:rsidRPr="006F2FD9" w:rsidRDefault="001E3130" w:rsidP="00852CFC">
      <w:r w:rsidRPr="006F2FD9">
        <w:rPr>
          <w:rFonts w:hint="eastAsia"/>
        </w:rPr>
        <w:t>なお、適切な情報伝達及び情報交換を求めている条項には次のものが含まれる。</w:t>
      </w:r>
    </w:p>
    <w:p w14:paraId="1BF01472" w14:textId="075185A2" w:rsidR="001E3130" w:rsidRPr="006F2FD9" w:rsidRDefault="001E3130" w:rsidP="00852CFC">
      <w:r w:rsidRPr="006F2FD9">
        <w:rPr>
          <w:rFonts w:hint="eastAsia"/>
        </w:rPr>
        <w:t>・製品受領者要求事項等への適合の重要性の周知（第</w:t>
      </w:r>
      <w:r w:rsidRPr="006F2FD9">
        <w:t>10</w:t>
      </w:r>
      <w:r w:rsidRPr="006F2FD9">
        <w:rPr>
          <w:rFonts w:hint="eastAsia"/>
        </w:rPr>
        <w:t>条</w:t>
      </w:r>
      <w:r w:rsidR="00992A04" w:rsidRPr="006F2FD9">
        <w:rPr>
          <w:rFonts w:hint="eastAsia"/>
        </w:rPr>
        <w:t>第</w:t>
      </w:r>
      <w:r w:rsidR="00992A04" w:rsidRPr="006F2FD9">
        <w:rPr>
          <w:rFonts w:hint="eastAsia"/>
        </w:rPr>
        <w:t>1</w:t>
      </w:r>
      <w:r w:rsidR="00992A04" w:rsidRPr="006F2FD9">
        <w:rPr>
          <w:rFonts w:hint="eastAsia"/>
        </w:rPr>
        <w:t>項</w:t>
      </w:r>
      <w:r w:rsidRPr="006F2FD9">
        <w:rPr>
          <w:rFonts w:hint="eastAsia"/>
        </w:rPr>
        <w:t>第</w:t>
      </w:r>
      <w:r w:rsidR="00992A04" w:rsidRPr="006F2FD9">
        <w:t>1</w:t>
      </w:r>
      <w:r w:rsidRPr="006F2FD9">
        <w:rPr>
          <w:rFonts w:hint="eastAsia"/>
        </w:rPr>
        <w:t>号）</w:t>
      </w:r>
      <w:bookmarkStart w:id="58" w:name="_Toc402458630"/>
    </w:p>
    <w:p w14:paraId="3179C6FE" w14:textId="5F5B5FBE" w:rsidR="009B73D2" w:rsidRPr="006F2FD9" w:rsidRDefault="009B73D2">
      <w:pPr>
        <w:widowControl/>
        <w:jc w:val="left"/>
        <w:rPr>
          <w:rStyle w:val="10"/>
        </w:rPr>
      </w:pPr>
    </w:p>
    <w:p w14:paraId="167F49C5" w14:textId="77777777" w:rsidR="00C3398D" w:rsidRPr="006F2FD9" w:rsidRDefault="00C3398D">
      <w:pPr>
        <w:widowControl/>
        <w:jc w:val="left"/>
        <w:rPr>
          <w:rStyle w:val="10"/>
          <w:kern w:val="0"/>
        </w:rPr>
      </w:pPr>
      <w:bookmarkStart w:id="59" w:name="_Toc150864588"/>
      <w:r w:rsidRPr="006F2FD9">
        <w:rPr>
          <w:rStyle w:val="10"/>
          <w:b w:val="0"/>
        </w:rPr>
        <w:br w:type="page"/>
      </w:r>
    </w:p>
    <w:p w14:paraId="27D3D74A" w14:textId="698FAF3C" w:rsidR="001E3130" w:rsidRPr="006F2FD9" w:rsidRDefault="001E3130" w:rsidP="0076138F">
      <w:pPr>
        <w:pStyle w:val="1"/>
        <w:rPr>
          <w:rStyle w:val="10"/>
          <w:b/>
        </w:rPr>
      </w:pPr>
      <w:r w:rsidRPr="006F2FD9">
        <w:rPr>
          <w:rStyle w:val="10"/>
          <w:rFonts w:hint="eastAsia"/>
          <w:b/>
        </w:rPr>
        <w:lastRenderedPageBreak/>
        <w:t>【４】資源の管理監督</w:t>
      </w:r>
      <w:bookmarkEnd w:id="58"/>
      <w:bookmarkEnd w:id="59"/>
    </w:p>
    <w:p w14:paraId="484274C0" w14:textId="77777777" w:rsidR="009E614F" w:rsidRPr="006F2FD9" w:rsidRDefault="009E614F" w:rsidP="009E614F"/>
    <w:p w14:paraId="04F703A2" w14:textId="77777777" w:rsidR="001E3130" w:rsidRPr="006F2FD9" w:rsidRDefault="001E3130" w:rsidP="00CE3915">
      <w:pPr>
        <w:pStyle w:val="2"/>
      </w:pPr>
      <w:bookmarkStart w:id="60" w:name="_Toc400681890"/>
      <w:bookmarkStart w:id="61" w:name="_Toc400683081"/>
      <w:bookmarkStart w:id="62" w:name="_Toc400683220"/>
      <w:bookmarkStart w:id="63" w:name="_Toc400683413"/>
      <w:bookmarkStart w:id="64" w:name="_Toc400683519"/>
      <w:bookmarkStart w:id="65" w:name="_Toc400683632"/>
      <w:bookmarkStart w:id="66" w:name="_Toc400683789"/>
      <w:bookmarkStart w:id="67" w:name="_Toc400683878"/>
      <w:bookmarkStart w:id="68" w:name="_Toc400689575"/>
      <w:bookmarkStart w:id="69" w:name="_Toc400689663"/>
      <w:bookmarkStart w:id="70" w:name="_Toc400689787"/>
      <w:bookmarkStart w:id="71" w:name="_Toc400689906"/>
      <w:bookmarkStart w:id="72" w:name="_Toc400689991"/>
      <w:bookmarkStart w:id="73" w:name="_Toc400691615"/>
      <w:bookmarkStart w:id="74" w:name="_Toc400898885"/>
      <w:bookmarkStart w:id="75" w:name="_Toc400681891"/>
      <w:bookmarkStart w:id="76" w:name="_Toc400683082"/>
      <w:bookmarkStart w:id="77" w:name="_Toc400683221"/>
      <w:bookmarkStart w:id="78" w:name="_Toc400683414"/>
      <w:bookmarkStart w:id="79" w:name="_Toc400683520"/>
      <w:bookmarkStart w:id="80" w:name="_Toc400683633"/>
      <w:bookmarkStart w:id="81" w:name="_Toc400683790"/>
      <w:bookmarkStart w:id="82" w:name="_Toc400683879"/>
      <w:bookmarkStart w:id="83" w:name="_Toc400689576"/>
      <w:bookmarkStart w:id="84" w:name="_Toc400689664"/>
      <w:bookmarkStart w:id="85" w:name="_Toc400689788"/>
      <w:bookmarkStart w:id="86" w:name="_Toc400689907"/>
      <w:bookmarkStart w:id="87" w:name="_Toc400689992"/>
      <w:bookmarkStart w:id="88" w:name="_Toc400691616"/>
      <w:bookmarkStart w:id="89" w:name="_Toc400898886"/>
      <w:bookmarkStart w:id="90" w:name="_Toc402458631"/>
      <w:bookmarkStart w:id="91" w:name="_Toc15086458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6F2FD9">
        <w:rPr>
          <w:rFonts w:hint="eastAsia"/>
        </w:rPr>
        <w:t>２１　資源の確保</w:t>
      </w:r>
      <w:bookmarkEnd w:id="90"/>
      <w:r w:rsidRPr="006F2FD9">
        <w:rPr>
          <w:rFonts w:hint="eastAsia"/>
        </w:rPr>
        <w:t>（第</w:t>
      </w:r>
      <w:r w:rsidRPr="006F2FD9">
        <w:t>21</w:t>
      </w:r>
      <w:r w:rsidRPr="006F2FD9">
        <w:rPr>
          <w:rFonts w:hint="eastAsia"/>
        </w:rPr>
        <w:t>条）</w:t>
      </w:r>
      <w:bookmarkEnd w:id="91"/>
    </w:p>
    <w:p w14:paraId="135317D9" w14:textId="03FDE491" w:rsidR="001E3130" w:rsidRPr="006F2FD9" w:rsidRDefault="00852CFC" w:rsidP="00852CFC">
      <w:r w:rsidRPr="006F2FD9">
        <w:rPr>
          <w:rFonts w:hint="eastAsia"/>
        </w:rPr>
        <w:t xml:space="preserve">　</w:t>
      </w:r>
      <w:r w:rsidR="001E3130" w:rsidRPr="006F2FD9">
        <w:rPr>
          <w:rFonts w:hint="eastAsia"/>
        </w:rPr>
        <w:t>当社は、次の業務に必要な資源を明確にし、確保する。なお、資源には組織及び人員、予算、情報、業務運営基盤並びに購買物品の供給者等が含まれうる。</w:t>
      </w:r>
    </w:p>
    <w:p w14:paraId="75C6A9EF" w14:textId="216FE754" w:rsidR="001E3130" w:rsidRPr="006F2FD9" w:rsidRDefault="001E3130" w:rsidP="00046E60">
      <w:pPr>
        <w:pStyle w:val="a3"/>
        <w:numPr>
          <w:ilvl w:val="0"/>
          <w:numId w:val="25"/>
        </w:numPr>
        <w:ind w:leftChars="0"/>
        <w:rPr>
          <w:szCs w:val="21"/>
        </w:rPr>
      </w:pPr>
      <w:r w:rsidRPr="006F2FD9">
        <w:rPr>
          <w:rFonts w:hint="eastAsia"/>
          <w:szCs w:val="21"/>
        </w:rPr>
        <w:t>品質管理監督システムを実施するとともに、その実効性を維持する。</w:t>
      </w:r>
    </w:p>
    <w:p w14:paraId="61722850" w14:textId="5B3E3506" w:rsidR="001E3130" w:rsidRPr="006F2FD9" w:rsidRDefault="00054688" w:rsidP="00046E60">
      <w:pPr>
        <w:pStyle w:val="a3"/>
        <w:numPr>
          <w:ilvl w:val="0"/>
          <w:numId w:val="25"/>
        </w:numPr>
        <w:ind w:leftChars="0"/>
      </w:pPr>
      <w:r w:rsidRPr="006F2FD9">
        <w:rPr>
          <w:rFonts w:hint="eastAsia"/>
          <w:szCs w:val="21"/>
        </w:rPr>
        <w:t>製品及び品質管理監督システムを法令の規定等に適合させる</w:t>
      </w:r>
      <w:r w:rsidR="001E3130" w:rsidRPr="006F2FD9">
        <w:rPr>
          <w:rFonts w:hint="eastAsia"/>
          <w:szCs w:val="21"/>
        </w:rPr>
        <w:t>。</w:t>
      </w:r>
    </w:p>
    <w:p w14:paraId="738173E1" w14:textId="77777777" w:rsidR="001E3130" w:rsidRPr="006F2FD9" w:rsidRDefault="001E3130" w:rsidP="006F0283"/>
    <w:p w14:paraId="48477161" w14:textId="77777777" w:rsidR="001E3130" w:rsidRPr="006F2FD9" w:rsidRDefault="001E3130" w:rsidP="002B6E32">
      <w:pPr>
        <w:pStyle w:val="2"/>
      </w:pPr>
      <w:bookmarkStart w:id="92" w:name="_Toc402458633"/>
      <w:bookmarkStart w:id="93" w:name="_Toc150864590"/>
      <w:r w:rsidRPr="006F2FD9">
        <w:rPr>
          <w:rFonts w:hint="eastAsia"/>
        </w:rPr>
        <w:t>２２　品質業務従事者の能力</w:t>
      </w:r>
      <w:bookmarkEnd w:id="92"/>
      <w:r w:rsidRPr="006F2FD9">
        <w:rPr>
          <w:rFonts w:hint="eastAsia"/>
        </w:rPr>
        <w:t>（第</w:t>
      </w:r>
      <w:r w:rsidRPr="006F2FD9">
        <w:t>22</w:t>
      </w:r>
      <w:r w:rsidRPr="006F2FD9">
        <w:rPr>
          <w:rFonts w:hint="eastAsia"/>
        </w:rPr>
        <w:t>条）</w:t>
      </w:r>
      <w:bookmarkEnd w:id="93"/>
    </w:p>
    <w:p w14:paraId="401135C7" w14:textId="77777777" w:rsidR="00852CFC" w:rsidRPr="006F2FD9" w:rsidRDefault="001E3130" w:rsidP="00046E60">
      <w:pPr>
        <w:pStyle w:val="a3"/>
        <w:numPr>
          <w:ilvl w:val="0"/>
          <w:numId w:val="74"/>
        </w:numPr>
        <w:ind w:leftChars="0"/>
      </w:pPr>
      <w:r w:rsidRPr="006F2FD9">
        <w:rPr>
          <w:rFonts w:hint="eastAsia"/>
        </w:rPr>
        <w:t>当社は、</w:t>
      </w:r>
      <w:r w:rsidR="00054688" w:rsidRPr="006F2FD9">
        <w:rPr>
          <w:rFonts w:hint="eastAsia"/>
        </w:rPr>
        <w:t>製品の品質に影響を及ぼす業務に従事する全ての者について、適切な</w:t>
      </w:r>
      <w:r w:rsidRPr="006F2FD9">
        <w:rPr>
          <w:rFonts w:hint="eastAsia"/>
        </w:rPr>
        <w:t>教育訓練、技能及び経験に基づき、業務に必要な能力を有することを担保する。</w:t>
      </w:r>
    </w:p>
    <w:p w14:paraId="658C3229" w14:textId="77777777" w:rsidR="00852CFC" w:rsidRPr="006F2FD9" w:rsidRDefault="00852CFC" w:rsidP="00852CFC">
      <w:pPr>
        <w:pStyle w:val="a3"/>
        <w:ind w:leftChars="0" w:left="420"/>
      </w:pPr>
    </w:p>
    <w:p w14:paraId="51BB06A1" w14:textId="3CC17AAE" w:rsidR="00054688" w:rsidRPr="006F2FD9" w:rsidRDefault="00054688" w:rsidP="00046E60">
      <w:pPr>
        <w:pStyle w:val="a3"/>
        <w:numPr>
          <w:ilvl w:val="0"/>
          <w:numId w:val="74"/>
        </w:numPr>
        <w:ind w:leftChars="0"/>
      </w:pPr>
      <w:r w:rsidRPr="006F2FD9">
        <w:rPr>
          <w:rFonts w:hint="eastAsia"/>
        </w:rPr>
        <w:t>当社は、構成員に対する適切な教育訓練の実施及び製品の品質に影響を及ぼす業務に対する構成員の確実な認識に係る工程を文書化する。</w:t>
      </w:r>
    </w:p>
    <w:p w14:paraId="0EFA1D8A" w14:textId="77777777" w:rsidR="001E3130" w:rsidRPr="006F2FD9" w:rsidRDefault="001E3130" w:rsidP="0076517F"/>
    <w:p w14:paraId="2C4C02D0" w14:textId="77777777" w:rsidR="001E3130" w:rsidRPr="006F2FD9" w:rsidRDefault="001E3130" w:rsidP="002B6E32">
      <w:pPr>
        <w:pStyle w:val="2"/>
      </w:pPr>
      <w:bookmarkStart w:id="94" w:name="_Toc402458634"/>
      <w:bookmarkStart w:id="95" w:name="_Toc150864591"/>
      <w:r w:rsidRPr="006F2FD9">
        <w:rPr>
          <w:rFonts w:hint="eastAsia"/>
        </w:rPr>
        <w:t>２３　能力、認識及び教育訓練</w:t>
      </w:r>
      <w:bookmarkEnd w:id="94"/>
      <w:r w:rsidRPr="006F2FD9">
        <w:rPr>
          <w:rFonts w:hint="eastAsia"/>
        </w:rPr>
        <w:t>（第</w:t>
      </w:r>
      <w:r w:rsidRPr="006F2FD9">
        <w:rPr>
          <w:rFonts w:asciiTheme="minorHAnsi" w:hAnsiTheme="minorHAnsi"/>
        </w:rPr>
        <w:t>23</w:t>
      </w:r>
      <w:r w:rsidRPr="006F2FD9">
        <w:rPr>
          <w:rFonts w:hint="eastAsia"/>
        </w:rPr>
        <w:t>条）</w:t>
      </w:r>
      <w:bookmarkEnd w:id="95"/>
    </w:p>
    <w:p w14:paraId="7B14AA91" w14:textId="739034A9" w:rsidR="001E3130" w:rsidRPr="006F2FD9" w:rsidRDefault="001E3130" w:rsidP="00234ADC">
      <w:pPr>
        <w:ind w:firstLineChars="100" w:firstLine="210"/>
      </w:pPr>
      <w:r w:rsidRPr="006F2FD9">
        <w:rPr>
          <w:rFonts w:hint="eastAsia"/>
        </w:rPr>
        <w:t>当社は、</w:t>
      </w:r>
      <w:r w:rsidRPr="006F2FD9">
        <w:rPr>
          <w:rFonts w:ascii="ＭＳ ゴシック" w:eastAsia="ＭＳ ゴシック" w:hAnsi="ＭＳ ゴシック" w:hint="eastAsia"/>
        </w:rPr>
        <w:t>「２２　品質業務従事者の能力（第</w:t>
      </w:r>
      <w:r w:rsidRPr="006F2FD9">
        <w:rPr>
          <w:rFonts w:asciiTheme="minorHAnsi" w:eastAsia="ＭＳ ゴシック" w:hAnsiTheme="minorHAnsi"/>
        </w:rPr>
        <w:t>22</w:t>
      </w:r>
      <w:r w:rsidRPr="006F2FD9">
        <w:rPr>
          <w:rFonts w:ascii="ＭＳ ゴシック" w:eastAsia="ＭＳ ゴシック" w:hAnsi="ＭＳ ゴシック" w:hint="eastAsia"/>
        </w:rPr>
        <w:t>条）」</w:t>
      </w:r>
      <w:r w:rsidRPr="006F2FD9">
        <w:rPr>
          <w:rFonts w:hint="eastAsia"/>
        </w:rPr>
        <w:t>を担保するために次の業務を行う。</w:t>
      </w:r>
    </w:p>
    <w:p w14:paraId="62E0880A" w14:textId="0CE0EED3" w:rsidR="001E3130" w:rsidRPr="006F2FD9" w:rsidRDefault="001E3130" w:rsidP="00046E60">
      <w:pPr>
        <w:pStyle w:val="a3"/>
        <w:numPr>
          <w:ilvl w:val="0"/>
          <w:numId w:val="26"/>
        </w:numPr>
        <w:ind w:leftChars="0"/>
      </w:pPr>
      <w:r w:rsidRPr="006F2FD9">
        <w:rPr>
          <w:rFonts w:hint="eastAsia"/>
        </w:rPr>
        <w:t>製品の品質に影響を及ぼす業務に従事する者に必要な能力を能力評価表（</w:t>
      </w:r>
      <w:r w:rsidRPr="006F2FD9">
        <w:rPr>
          <w:rFonts w:hint="eastAsia"/>
          <w:i/>
        </w:rPr>
        <w:t>様式</w:t>
      </w:r>
      <w:r w:rsidRPr="006F2FD9">
        <w:rPr>
          <w:i/>
        </w:rPr>
        <w:t>23-1</w:t>
      </w:r>
      <w:r w:rsidRPr="006F2FD9">
        <w:rPr>
          <w:rFonts w:hint="eastAsia"/>
        </w:rPr>
        <w:t>）で定める。</w:t>
      </w:r>
    </w:p>
    <w:p w14:paraId="7423583D" w14:textId="203B3335" w:rsidR="001E3130" w:rsidRPr="006F2FD9" w:rsidRDefault="001E3130" w:rsidP="00046E60">
      <w:pPr>
        <w:pStyle w:val="a3"/>
        <w:numPr>
          <w:ilvl w:val="0"/>
          <w:numId w:val="26"/>
        </w:numPr>
        <w:ind w:leftChars="0"/>
      </w:pPr>
      <w:r w:rsidRPr="006F2FD9">
        <w:rPr>
          <w:rFonts w:hint="eastAsia"/>
        </w:rPr>
        <w:t>必要な能力を取得</w:t>
      </w:r>
      <w:r w:rsidR="00054688" w:rsidRPr="006F2FD9">
        <w:rPr>
          <w:rFonts w:hint="eastAsia"/>
        </w:rPr>
        <w:t>又は維持</w:t>
      </w:r>
      <w:r w:rsidRPr="006F2FD9">
        <w:rPr>
          <w:rFonts w:hint="eastAsia"/>
        </w:rPr>
        <w:t>させるために教</w:t>
      </w:r>
      <w:r w:rsidR="00054688" w:rsidRPr="006F2FD9">
        <w:rPr>
          <w:rFonts w:hint="eastAsia"/>
        </w:rPr>
        <w:t>育訓練の実施その他の措置をと</w:t>
      </w:r>
      <w:r w:rsidRPr="006F2FD9">
        <w:rPr>
          <w:rFonts w:hint="eastAsia"/>
        </w:rPr>
        <w:t>る。</w:t>
      </w:r>
    </w:p>
    <w:p w14:paraId="0AFD2236" w14:textId="217B2A11" w:rsidR="001E3130" w:rsidRPr="006F2FD9" w:rsidRDefault="001E3130" w:rsidP="00046E60">
      <w:pPr>
        <w:pStyle w:val="a3"/>
        <w:numPr>
          <w:ilvl w:val="0"/>
          <w:numId w:val="26"/>
        </w:numPr>
        <w:ind w:leftChars="0"/>
      </w:pPr>
      <w:r w:rsidRPr="006F2FD9">
        <w:rPr>
          <w:rFonts w:hint="eastAsia"/>
        </w:rPr>
        <w:t>全ての構成員が、自らの業務の意味及び重要性を認識するとともに、品質目標の達成に向けて自らの貢献の方途を認識しているようにする。</w:t>
      </w:r>
    </w:p>
    <w:p w14:paraId="2C162372" w14:textId="2D935C53" w:rsidR="001E3130" w:rsidRPr="006F2FD9" w:rsidRDefault="001E3130" w:rsidP="00046E60">
      <w:pPr>
        <w:pStyle w:val="a3"/>
        <w:numPr>
          <w:ilvl w:val="0"/>
          <w:numId w:val="26"/>
        </w:numPr>
        <w:ind w:leftChars="0"/>
      </w:pPr>
      <w:r w:rsidRPr="006F2FD9">
        <w:rPr>
          <w:rFonts w:hint="eastAsia"/>
        </w:rPr>
        <w:t>構成員の教育訓練、技能及び経験について適切な記録（</w:t>
      </w:r>
      <w:r w:rsidRPr="006F2FD9">
        <w:rPr>
          <w:rFonts w:hint="eastAsia"/>
          <w:i/>
        </w:rPr>
        <w:t>様式</w:t>
      </w:r>
      <w:r w:rsidRPr="006F2FD9">
        <w:rPr>
          <w:i/>
        </w:rPr>
        <w:t>23-2</w:t>
      </w:r>
      <w:r w:rsidRPr="006F2FD9">
        <w:rPr>
          <w:rFonts w:hint="eastAsia"/>
        </w:rPr>
        <w:t>）を作成し、保管する。</w:t>
      </w:r>
    </w:p>
    <w:p w14:paraId="685A9E3C" w14:textId="77777777" w:rsidR="001E3130" w:rsidRPr="006F2FD9" w:rsidRDefault="001E3130" w:rsidP="0076517F"/>
    <w:p w14:paraId="77754B1F" w14:textId="77777777" w:rsidR="001E3130" w:rsidRPr="006F2FD9" w:rsidRDefault="001E3130" w:rsidP="001B7F22">
      <w:pPr>
        <w:ind w:firstLineChars="300" w:firstLine="630"/>
        <w:rPr>
          <w:rFonts w:ascii="ＭＳ 明朝"/>
          <w:i/>
        </w:rPr>
      </w:pPr>
      <w:r w:rsidRPr="006F2FD9">
        <w:rPr>
          <w:rFonts w:ascii="ＭＳ 明朝" w:hAnsi="ＭＳ 明朝" w:hint="eastAsia"/>
          <w:i/>
        </w:rPr>
        <w:t>様式</w:t>
      </w:r>
      <w:r w:rsidRPr="006F2FD9">
        <w:rPr>
          <w:rFonts w:ascii="ＭＳ 明朝" w:hAnsi="ＭＳ 明朝"/>
          <w:i/>
        </w:rPr>
        <w:t>23-1</w:t>
      </w:r>
      <w:r w:rsidRPr="006F2FD9">
        <w:rPr>
          <w:rFonts w:ascii="ＭＳ 明朝" w:hAnsi="ＭＳ 明朝" w:hint="eastAsia"/>
          <w:i/>
        </w:rPr>
        <w:t xml:space="preserve">　能力評価表</w:t>
      </w:r>
    </w:p>
    <w:p w14:paraId="69CFD09B" w14:textId="28CC593E" w:rsidR="001E3130" w:rsidRPr="006F2FD9" w:rsidRDefault="001E3130" w:rsidP="00A82AB9">
      <w:pPr>
        <w:ind w:firstLineChars="300" w:firstLine="630"/>
        <w:rPr>
          <w:rFonts w:ascii="ＭＳ 明朝"/>
          <w:i/>
        </w:rPr>
      </w:pPr>
      <w:r w:rsidRPr="006F2FD9">
        <w:rPr>
          <w:rFonts w:ascii="ＭＳ 明朝" w:hAnsi="ＭＳ 明朝" w:hint="eastAsia"/>
          <w:i/>
        </w:rPr>
        <w:t>様式</w:t>
      </w:r>
      <w:r w:rsidRPr="006F2FD9">
        <w:rPr>
          <w:rFonts w:ascii="ＭＳ 明朝" w:hAnsi="ＭＳ 明朝"/>
          <w:i/>
        </w:rPr>
        <w:t>23-2</w:t>
      </w:r>
      <w:r w:rsidRPr="006F2FD9">
        <w:rPr>
          <w:rFonts w:ascii="ＭＳ 明朝" w:hAnsi="ＭＳ 明朝" w:hint="eastAsia"/>
          <w:i/>
        </w:rPr>
        <w:t xml:space="preserve">　教育訓練記録</w:t>
      </w:r>
    </w:p>
    <w:p w14:paraId="6482BD52" w14:textId="77777777" w:rsidR="001E3130" w:rsidRPr="006F2FD9" w:rsidRDefault="001E3130" w:rsidP="0076517F">
      <w:pPr>
        <w:rPr>
          <w:rFonts w:ascii="ＭＳ 明朝"/>
        </w:rPr>
      </w:pPr>
    </w:p>
    <w:p w14:paraId="06A5EC07" w14:textId="77777777" w:rsidR="001E3130" w:rsidRPr="006F2FD9" w:rsidRDefault="001E3130" w:rsidP="002B6E32">
      <w:pPr>
        <w:pStyle w:val="2"/>
      </w:pPr>
      <w:bookmarkStart w:id="96" w:name="_Toc402458635"/>
      <w:bookmarkStart w:id="97" w:name="_Toc150864592"/>
      <w:r w:rsidRPr="006F2FD9">
        <w:rPr>
          <w:rFonts w:hint="eastAsia"/>
        </w:rPr>
        <w:t>２４　業務運営基盤</w:t>
      </w:r>
      <w:bookmarkEnd w:id="96"/>
      <w:r w:rsidRPr="006F2FD9">
        <w:rPr>
          <w:rFonts w:hint="eastAsia"/>
        </w:rPr>
        <w:t>（第</w:t>
      </w:r>
      <w:r w:rsidRPr="006F2FD9">
        <w:t>24</w:t>
      </w:r>
      <w:r w:rsidRPr="006F2FD9">
        <w:rPr>
          <w:rFonts w:hint="eastAsia"/>
        </w:rPr>
        <w:t>条）</w:t>
      </w:r>
      <w:bookmarkEnd w:id="97"/>
    </w:p>
    <w:p w14:paraId="265C77F9" w14:textId="575F6880" w:rsidR="00CE1094" w:rsidRPr="006F2FD9" w:rsidRDefault="001E3130" w:rsidP="00046E60">
      <w:pPr>
        <w:pStyle w:val="a3"/>
        <w:numPr>
          <w:ilvl w:val="0"/>
          <w:numId w:val="27"/>
        </w:numPr>
        <w:ind w:leftChars="0"/>
      </w:pPr>
      <w:r w:rsidRPr="006F2FD9">
        <w:rPr>
          <w:rFonts w:hint="eastAsia"/>
        </w:rPr>
        <w:t>当社は、</w:t>
      </w:r>
      <w:r w:rsidR="00CE1094" w:rsidRPr="006F2FD9">
        <w:rPr>
          <w:rFonts w:hint="eastAsia"/>
        </w:rPr>
        <w:t>製品要求事項への適合の達成、製品の混同の防止及び製品の適切な取扱いの確保のために必要な業務運営基盤（以下に掲げる設備又はサービスを保有又は実施している場</w:t>
      </w:r>
      <w:r w:rsidR="007B08D0" w:rsidRPr="006F2FD9">
        <w:rPr>
          <w:rFonts w:hint="eastAsia"/>
        </w:rPr>
        <w:t>合には、当該設備又はサービスを含む。）を明確にし、確保し、及び維持する</w:t>
      </w:r>
      <w:r w:rsidR="00CE1094" w:rsidRPr="006F2FD9">
        <w:rPr>
          <w:rFonts w:hint="eastAsia"/>
        </w:rPr>
        <w:t>。</w:t>
      </w:r>
    </w:p>
    <w:p w14:paraId="44736479" w14:textId="1F711C7A" w:rsidR="00CE1094" w:rsidRPr="006F2FD9" w:rsidRDefault="00CE1094" w:rsidP="00046E60">
      <w:pPr>
        <w:pStyle w:val="a3"/>
        <w:numPr>
          <w:ilvl w:val="1"/>
          <w:numId w:val="27"/>
        </w:numPr>
        <w:ind w:leftChars="0"/>
      </w:pPr>
      <w:r w:rsidRPr="006F2FD9">
        <w:rPr>
          <w:rFonts w:hint="eastAsia"/>
        </w:rPr>
        <w:t>各施設の建物及び作業室並びにこれらに附属する水道その他の設備</w:t>
      </w:r>
    </w:p>
    <w:p w14:paraId="19E247B5" w14:textId="7E330E45" w:rsidR="00CE1094" w:rsidRPr="006F2FD9" w:rsidRDefault="00CE1094" w:rsidP="00046E60">
      <w:pPr>
        <w:pStyle w:val="a3"/>
        <w:numPr>
          <w:ilvl w:val="1"/>
          <w:numId w:val="27"/>
        </w:numPr>
        <w:ind w:leftChars="0"/>
      </w:pPr>
      <w:r w:rsidRPr="006F2FD9">
        <w:rPr>
          <w:rFonts w:hint="eastAsia"/>
        </w:rPr>
        <w:t>工程に係る設備（ソフトウェアを含む。）</w:t>
      </w:r>
    </w:p>
    <w:p w14:paraId="18E5A4C0" w14:textId="085E4CF8" w:rsidR="00CE1094" w:rsidRPr="006F2FD9" w:rsidRDefault="00CE1094" w:rsidP="00046E60">
      <w:pPr>
        <w:pStyle w:val="a3"/>
        <w:numPr>
          <w:ilvl w:val="1"/>
          <w:numId w:val="27"/>
        </w:numPr>
        <w:ind w:leftChars="0"/>
      </w:pPr>
      <w:r w:rsidRPr="006F2FD9">
        <w:t>(</w:t>
      </w:r>
      <w:r w:rsidRPr="006F2FD9">
        <w:rPr>
          <w:rFonts w:hint="eastAsia"/>
        </w:rPr>
        <w:t>a)</w:t>
      </w:r>
      <w:r w:rsidRPr="006F2FD9">
        <w:rPr>
          <w:rFonts w:hint="eastAsia"/>
        </w:rPr>
        <w:t>及び</w:t>
      </w:r>
      <w:r w:rsidRPr="006F2FD9">
        <w:rPr>
          <w:rFonts w:hint="eastAsia"/>
        </w:rPr>
        <w:t>(b)</w:t>
      </w:r>
      <w:r w:rsidRPr="006F2FD9">
        <w:rPr>
          <w:rFonts w:hint="eastAsia"/>
        </w:rPr>
        <w:t>に掲げるもののほか、輸送、情報の伝達等に係る製品要求事項への適合の達成、製品の混同の防止及び製品の適切な取扱いの確保を支援するサービス</w:t>
      </w:r>
    </w:p>
    <w:p w14:paraId="3CEE23DB" w14:textId="77777777" w:rsidR="001E3130" w:rsidRPr="006F2FD9" w:rsidRDefault="001E3130" w:rsidP="0076517F"/>
    <w:p w14:paraId="16E254B0" w14:textId="6570AB82" w:rsidR="001E3130" w:rsidRPr="006F2FD9" w:rsidRDefault="001E3130" w:rsidP="00046E60">
      <w:pPr>
        <w:pStyle w:val="a3"/>
        <w:numPr>
          <w:ilvl w:val="0"/>
          <w:numId w:val="27"/>
        </w:numPr>
        <w:ind w:leftChars="0"/>
        <w:rPr>
          <w:rFonts w:ascii="ＭＳ 明朝"/>
          <w:szCs w:val="18"/>
        </w:rPr>
      </w:pPr>
      <w:r w:rsidRPr="006F2FD9">
        <w:rPr>
          <w:rFonts w:hint="eastAsia"/>
        </w:rPr>
        <w:lastRenderedPageBreak/>
        <w:t>当社は、</w:t>
      </w:r>
      <w:r w:rsidR="00CE1094" w:rsidRPr="006F2FD9">
        <w:rPr>
          <w:rFonts w:ascii="ＭＳ 明朝" w:hAnsi="ＭＳ 明朝" w:hint="eastAsia"/>
          <w:szCs w:val="18"/>
        </w:rPr>
        <w:t>保守業務又はその欠如が製品の品質に影響を及ぼすおそれがある場合においては、当該保守業務に</w:t>
      </w:r>
      <w:r w:rsidR="00AF6ACD" w:rsidRPr="006F2FD9">
        <w:rPr>
          <w:rFonts w:ascii="ＭＳ 明朝" w:hAnsi="ＭＳ 明朝" w:hint="eastAsia"/>
          <w:szCs w:val="18"/>
        </w:rPr>
        <w:t>ついて適切な運用を確立するとともに、</w:t>
      </w:r>
      <w:r w:rsidR="00CE1094" w:rsidRPr="006F2FD9">
        <w:rPr>
          <w:rFonts w:ascii="ＭＳ 明朝" w:hAnsi="ＭＳ 明朝" w:hint="eastAsia"/>
          <w:szCs w:val="18"/>
        </w:rPr>
        <w:t>文書化する。</w:t>
      </w:r>
    </w:p>
    <w:p w14:paraId="03D7AC66" w14:textId="77777777" w:rsidR="001E3130" w:rsidRPr="006F2FD9" w:rsidRDefault="001E3130" w:rsidP="00CE1094">
      <w:pPr>
        <w:ind w:firstLineChars="300" w:firstLine="630"/>
      </w:pPr>
      <w:r w:rsidRPr="006F2FD9">
        <w:rPr>
          <w:rFonts w:hint="eastAsia"/>
        </w:rPr>
        <w:t>業務運営基盤の管理項目</w:t>
      </w:r>
      <w:r w:rsidR="00CE1094" w:rsidRPr="006F2FD9">
        <w:rPr>
          <w:rFonts w:hint="eastAsia"/>
        </w:rPr>
        <w:t>の例</w:t>
      </w:r>
      <w:r w:rsidRPr="006F2FD9">
        <w:rPr>
          <w:rFonts w:hint="eastAsia"/>
        </w:rPr>
        <w:t>として</w:t>
      </w:r>
      <w:r w:rsidR="00CE1094" w:rsidRPr="006F2FD9">
        <w:rPr>
          <w:rFonts w:hint="eastAsia"/>
        </w:rPr>
        <w:t>、</w:t>
      </w:r>
      <w:r w:rsidRPr="006F2FD9">
        <w:rPr>
          <w:rFonts w:hint="eastAsia"/>
        </w:rPr>
        <w:t>以下のものを設ける。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9"/>
        <w:gridCol w:w="7529"/>
      </w:tblGrid>
      <w:tr w:rsidR="006F2FD9" w:rsidRPr="006F2FD9" w14:paraId="536E218E" w14:textId="77777777" w:rsidTr="00E00FD8">
        <w:tc>
          <w:tcPr>
            <w:tcW w:w="1560" w:type="dxa"/>
          </w:tcPr>
          <w:p w14:paraId="03FD6AF9" w14:textId="77777777" w:rsidR="001E3130" w:rsidRPr="006F2FD9" w:rsidRDefault="001E3130" w:rsidP="00766E77">
            <w:pPr>
              <w:rPr>
                <w:rFonts w:ascii="ＭＳ 明朝"/>
              </w:rPr>
            </w:pPr>
            <w:r w:rsidRPr="006F2FD9">
              <w:rPr>
                <w:rFonts w:ascii="ＭＳ 明朝" w:hAnsi="ＭＳ 明朝" w:hint="eastAsia"/>
              </w:rPr>
              <w:t>製造所全体</w:t>
            </w:r>
          </w:p>
        </w:tc>
        <w:tc>
          <w:tcPr>
            <w:tcW w:w="7654" w:type="dxa"/>
          </w:tcPr>
          <w:p w14:paraId="2BFD827D" w14:textId="77777777" w:rsidR="001E3130" w:rsidRPr="006F2FD9" w:rsidRDefault="001E3130" w:rsidP="00046E60">
            <w:pPr>
              <w:pStyle w:val="a3"/>
              <w:numPr>
                <w:ilvl w:val="0"/>
                <w:numId w:val="8"/>
              </w:numPr>
              <w:ind w:leftChars="0"/>
              <w:rPr>
                <w:rFonts w:ascii="ＭＳ 明朝"/>
              </w:rPr>
            </w:pPr>
            <w:r w:rsidRPr="006F2FD9">
              <w:rPr>
                <w:rFonts w:ascii="ＭＳ 明朝" w:hAnsi="ＭＳ 明朝" w:hint="eastAsia"/>
              </w:rPr>
              <w:t>製品を製造するのに必要な設備及び器具を備えていること。</w:t>
            </w:r>
          </w:p>
          <w:p w14:paraId="3783B972" w14:textId="77777777" w:rsidR="001E3130" w:rsidRPr="006F2FD9" w:rsidRDefault="001E3130" w:rsidP="00046E60">
            <w:pPr>
              <w:pStyle w:val="a3"/>
              <w:numPr>
                <w:ilvl w:val="0"/>
                <w:numId w:val="8"/>
              </w:numPr>
              <w:ind w:leftChars="0"/>
              <w:rPr>
                <w:rFonts w:ascii="ＭＳ 明朝"/>
              </w:rPr>
            </w:pPr>
            <w:r w:rsidRPr="006F2FD9">
              <w:rPr>
                <w:rFonts w:ascii="ＭＳ 明朝" w:hAnsi="ＭＳ 明朝" w:hint="eastAsia"/>
              </w:rPr>
              <w:t>設備及び器具が円滑かつ適切な作業を行うのに支障のないよう配置されており、かつ、清掃及び保守が容易なものであること。</w:t>
            </w:r>
          </w:p>
        </w:tc>
      </w:tr>
      <w:tr w:rsidR="006F2FD9" w:rsidRPr="006F2FD9" w14:paraId="5FD7C57B" w14:textId="77777777" w:rsidTr="00E00FD8">
        <w:tc>
          <w:tcPr>
            <w:tcW w:w="1560" w:type="dxa"/>
          </w:tcPr>
          <w:p w14:paraId="430A27F1" w14:textId="77777777" w:rsidR="001E3130" w:rsidRPr="006F2FD9" w:rsidRDefault="001E3130" w:rsidP="00766E77">
            <w:pPr>
              <w:rPr>
                <w:rFonts w:ascii="ＭＳ 明朝"/>
              </w:rPr>
            </w:pPr>
            <w:r w:rsidRPr="006F2FD9">
              <w:rPr>
                <w:rFonts w:ascii="ＭＳ 明朝" w:hAnsi="ＭＳ 明朝" w:hint="eastAsia"/>
              </w:rPr>
              <w:t>作業所</w:t>
            </w:r>
          </w:p>
        </w:tc>
        <w:tc>
          <w:tcPr>
            <w:tcW w:w="7654" w:type="dxa"/>
          </w:tcPr>
          <w:p w14:paraId="77AB1CD8" w14:textId="77777777" w:rsidR="001E3130" w:rsidRPr="006F2FD9" w:rsidRDefault="001E3130" w:rsidP="00046E60">
            <w:pPr>
              <w:pStyle w:val="a3"/>
              <w:numPr>
                <w:ilvl w:val="0"/>
                <w:numId w:val="8"/>
              </w:numPr>
              <w:ind w:leftChars="0"/>
              <w:rPr>
                <w:rFonts w:ascii="ＭＳ 明朝"/>
              </w:rPr>
            </w:pPr>
            <w:r w:rsidRPr="006F2FD9">
              <w:rPr>
                <w:rFonts w:ascii="ＭＳ 明朝" w:hAnsi="ＭＳ 明朝" w:hint="eastAsia"/>
              </w:rPr>
              <w:t>照明及び換気が適切であり、かつ、清潔であること。</w:t>
            </w:r>
          </w:p>
          <w:p w14:paraId="7A7E7191" w14:textId="77777777" w:rsidR="001E3130" w:rsidRPr="006F2FD9" w:rsidRDefault="001E3130" w:rsidP="00046E60">
            <w:pPr>
              <w:pStyle w:val="a3"/>
              <w:numPr>
                <w:ilvl w:val="0"/>
                <w:numId w:val="8"/>
              </w:numPr>
              <w:ind w:leftChars="0"/>
              <w:rPr>
                <w:rFonts w:ascii="ＭＳ 明朝"/>
              </w:rPr>
            </w:pPr>
            <w:r w:rsidRPr="006F2FD9">
              <w:rPr>
                <w:rFonts w:ascii="ＭＳ 明朝" w:hAnsi="ＭＳ 明朝" w:hint="eastAsia"/>
              </w:rPr>
              <w:t>作業を行うのに支障のない面積を有すること。</w:t>
            </w:r>
          </w:p>
        </w:tc>
      </w:tr>
      <w:tr w:rsidR="006F2FD9" w:rsidRPr="006F2FD9" w14:paraId="18BB4E8D" w14:textId="77777777" w:rsidTr="00E00FD8">
        <w:tc>
          <w:tcPr>
            <w:tcW w:w="1560" w:type="dxa"/>
          </w:tcPr>
          <w:p w14:paraId="73BFD89F" w14:textId="77777777" w:rsidR="001E3130" w:rsidRPr="006F2FD9" w:rsidRDefault="001E3130" w:rsidP="00766E77">
            <w:pPr>
              <w:rPr>
                <w:rFonts w:ascii="ＭＳ 明朝"/>
              </w:rPr>
            </w:pPr>
            <w:r w:rsidRPr="006F2FD9">
              <w:rPr>
                <w:rFonts w:ascii="ＭＳ 明朝" w:hAnsi="ＭＳ 明朝" w:hint="eastAsia"/>
              </w:rPr>
              <w:t>保管設備</w:t>
            </w:r>
          </w:p>
        </w:tc>
        <w:tc>
          <w:tcPr>
            <w:tcW w:w="7654" w:type="dxa"/>
          </w:tcPr>
          <w:p w14:paraId="21E63CE8" w14:textId="77777777" w:rsidR="001E3130" w:rsidRPr="006F2FD9" w:rsidRDefault="001E3130" w:rsidP="00046E60">
            <w:pPr>
              <w:pStyle w:val="a3"/>
              <w:numPr>
                <w:ilvl w:val="0"/>
                <w:numId w:val="8"/>
              </w:numPr>
              <w:ind w:leftChars="0"/>
              <w:rPr>
                <w:rFonts w:ascii="ＭＳ 明朝"/>
              </w:rPr>
            </w:pPr>
            <w:r w:rsidRPr="006F2FD9">
              <w:rPr>
                <w:rFonts w:ascii="ＭＳ 明朝" w:hAnsi="ＭＳ 明朝" w:hint="eastAsia"/>
              </w:rPr>
              <w:t>製品、製造用物質及び構成部品等を区分して、衛生的かつ安全に貯蔵すること。</w:t>
            </w:r>
          </w:p>
        </w:tc>
      </w:tr>
      <w:tr w:rsidR="001E3130" w:rsidRPr="006F2FD9" w14:paraId="6A983B96" w14:textId="77777777" w:rsidTr="00E00FD8">
        <w:tc>
          <w:tcPr>
            <w:tcW w:w="1560" w:type="dxa"/>
          </w:tcPr>
          <w:p w14:paraId="64C12886" w14:textId="77777777" w:rsidR="001E3130" w:rsidRPr="006F2FD9" w:rsidRDefault="001E3130" w:rsidP="00A406CD">
            <w:pPr>
              <w:rPr>
                <w:rFonts w:ascii="ＭＳ 明朝"/>
              </w:rPr>
            </w:pPr>
            <w:r w:rsidRPr="006F2FD9">
              <w:rPr>
                <w:rFonts w:ascii="ＭＳ 明朝" w:hAnsi="ＭＳ 明朝" w:hint="eastAsia"/>
              </w:rPr>
              <w:t>試験検査設備及び器具</w:t>
            </w:r>
          </w:p>
        </w:tc>
        <w:tc>
          <w:tcPr>
            <w:tcW w:w="7654" w:type="dxa"/>
          </w:tcPr>
          <w:p w14:paraId="613C8A73" w14:textId="77777777" w:rsidR="001E3130" w:rsidRPr="006F2FD9" w:rsidRDefault="001E3130" w:rsidP="00046E60">
            <w:pPr>
              <w:pStyle w:val="a3"/>
              <w:numPr>
                <w:ilvl w:val="0"/>
                <w:numId w:val="8"/>
              </w:numPr>
              <w:ind w:leftChars="0"/>
              <w:rPr>
                <w:rFonts w:ascii="ＭＳ 明朝"/>
              </w:rPr>
            </w:pPr>
            <w:r w:rsidRPr="006F2FD9">
              <w:rPr>
                <w:rFonts w:ascii="ＭＳ 明朝" w:hAnsi="ＭＳ 明朝" w:hint="eastAsia"/>
              </w:rPr>
              <w:t>製品、製造用物質及び構成部品等の試験検査に必要な設備及び器具を備えること。</w:t>
            </w:r>
          </w:p>
        </w:tc>
      </w:tr>
    </w:tbl>
    <w:p w14:paraId="44A05C95" w14:textId="424E4CD7" w:rsidR="001E3130" w:rsidRPr="006F2FD9" w:rsidRDefault="001E3130" w:rsidP="003A65FD">
      <w:pPr>
        <w:widowControl/>
        <w:jc w:val="left"/>
        <w:rPr>
          <w:rStyle w:val="10"/>
          <w:b w:val="0"/>
        </w:rPr>
      </w:pPr>
    </w:p>
    <w:p w14:paraId="79B06633" w14:textId="77777777" w:rsidR="002B6E32" w:rsidRPr="006F2FD9" w:rsidRDefault="002B6E32">
      <w:pPr>
        <w:widowControl/>
        <w:jc w:val="left"/>
        <w:rPr>
          <w:rStyle w:val="10"/>
          <w:kern w:val="0"/>
        </w:rPr>
      </w:pPr>
      <w:r w:rsidRPr="006F2FD9">
        <w:rPr>
          <w:rStyle w:val="10"/>
          <w:b w:val="0"/>
        </w:rPr>
        <w:br w:type="page"/>
      </w:r>
    </w:p>
    <w:p w14:paraId="59D354A4" w14:textId="183B1DED" w:rsidR="00DE3158" w:rsidRPr="006F2FD9" w:rsidRDefault="001E3130" w:rsidP="002B6E32">
      <w:pPr>
        <w:pStyle w:val="1"/>
        <w:rPr>
          <w:rStyle w:val="10"/>
          <w:b/>
        </w:rPr>
      </w:pPr>
      <w:bookmarkStart w:id="98" w:name="_Toc150864593"/>
      <w:r w:rsidRPr="006F2FD9">
        <w:rPr>
          <w:rStyle w:val="10"/>
          <w:rFonts w:hint="eastAsia"/>
          <w:b/>
        </w:rPr>
        <w:lastRenderedPageBreak/>
        <w:t>【５】製品実現</w:t>
      </w:r>
      <w:bookmarkEnd w:id="98"/>
    </w:p>
    <w:p w14:paraId="2EF7C1D9" w14:textId="77777777" w:rsidR="002B6E32" w:rsidRPr="006F2FD9" w:rsidRDefault="002B6E32" w:rsidP="002B6E32"/>
    <w:p w14:paraId="30EDF892" w14:textId="4510F278" w:rsidR="00BF2CB2" w:rsidRPr="006F2FD9" w:rsidRDefault="00887D58" w:rsidP="002B6E32">
      <w:pPr>
        <w:pStyle w:val="2"/>
      </w:pPr>
      <w:bookmarkStart w:id="99" w:name="_Toc150864594"/>
      <w:r w:rsidRPr="006F2FD9">
        <w:rPr>
          <w:rFonts w:hint="eastAsia"/>
        </w:rPr>
        <w:t xml:space="preserve">２９　</w:t>
      </w:r>
      <w:r w:rsidR="00AF6ACD" w:rsidRPr="006F2FD9">
        <w:rPr>
          <w:rFonts w:hint="eastAsia"/>
        </w:rPr>
        <w:t>情報等の交換</w:t>
      </w:r>
      <w:bookmarkEnd w:id="99"/>
    </w:p>
    <w:p w14:paraId="4A31F078" w14:textId="49A19804" w:rsidR="002679C7" w:rsidRPr="006F2FD9" w:rsidRDefault="002679C7" w:rsidP="002B6E32">
      <w:pPr>
        <w:pStyle w:val="2"/>
      </w:pPr>
      <w:bookmarkStart w:id="100" w:name="_Toc150864595"/>
      <w:r w:rsidRPr="006F2FD9">
        <w:rPr>
          <w:rFonts w:hint="eastAsia"/>
        </w:rPr>
        <w:t>２９－１　中古品の販売業者又は貸与業者からの通知の処理</w:t>
      </w:r>
      <w:r w:rsidR="002B6E32" w:rsidRPr="006F2FD9">
        <w:br/>
      </w:r>
      <w:r w:rsidRPr="006F2FD9">
        <w:rPr>
          <w:rFonts w:hint="eastAsia"/>
        </w:rPr>
        <w:t>（第</w:t>
      </w:r>
      <w:r w:rsidRPr="006F2FD9">
        <w:rPr>
          <w:rFonts w:asciiTheme="minorHAnsi" w:hAnsiTheme="minorHAnsi"/>
        </w:rPr>
        <w:t>72</w:t>
      </w:r>
      <w:r w:rsidRPr="006F2FD9">
        <w:rPr>
          <w:rFonts w:asciiTheme="minorHAnsi" w:hAnsiTheme="minorHAnsi"/>
        </w:rPr>
        <w:t>条の</w:t>
      </w:r>
      <w:r w:rsidRPr="006F2FD9">
        <w:rPr>
          <w:rFonts w:asciiTheme="minorHAnsi" w:hAnsiTheme="minorHAnsi"/>
        </w:rPr>
        <w:t>2</w:t>
      </w:r>
      <w:r w:rsidRPr="006F2FD9">
        <w:rPr>
          <w:rFonts w:asciiTheme="minorHAnsi" w:hAnsiTheme="minorHAnsi"/>
        </w:rPr>
        <w:t>第</w:t>
      </w:r>
      <w:r w:rsidRPr="006F2FD9">
        <w:rPr>
          <w:rFonts w:asciiTheme="minorHAnsi" w:hAnsiTheme="minorHAnsi"/>
        </w:rPr>
        <w:t>2</w:t>
      </w:r>
      <w:r w:rsidRPr="006F2FD9">
        <w:rPr>
          <w:rFonts w:asciiTheme="minorHAnsi" w:hAnsiTheme="minorHAnsi"/>
        </w:rPr>
        <w:t>項第</w:t>
      </w:r>
      <w:r w:rsidRPr="006F2FD9">
        <w:rPr>
          <w:rFonts w:asciiTheme="minorHAnsi" w:hAnsiTheme="minorHAnsi"/>
        </w:rPr>
        <w:t>3</w:t>
      </w:r>
      <w:r w:rsidRPr="006F2FD9">
        <w:rPr>
          <w:rFonts w:asciiTheme="minorHAnsi" w:hAnsiTheme="minorHAnsi"/>
        </w:rPr>
        <w:t>号</w:t>
      </w:r>
      <w:r w:rsidRPr="006F2FD9">
        <w:rPr>
          <w:rFonts w:hint="eastAsia"/>
        </w:rPr>
        <w:t>）</w:t>
      </w:r>
      <w:bookmarkEnd w:id="100"/>
    </w:p>
    <w:p w14:paraId="78E303DB" w14:textId="0556662F" w:rsidR="002679C7" w:rsidRPr="006F2FD9" w:rsidRDefault="002679C7" w:rsidP="00046E60">
      <w:pPr>
        <w:pStyle w:val="x"/>
        <w:numPr>
          <w:ilvl w:val="0"/>
          <w:numId w:val="28"/>
        </w:numPr>
        <w:ind w:firstLineChars="0"/>
      </w:pPr>
      <w:r w:rsidRPr="006F2FD9">
        <w:rPr>
          <w:rFonts w:hint="eastAsia"/>
        </w:rPr>
        <w:t>当社は、販売業者又は貸与業者から中古品（使用された医療機器）を他に販売又は貸与するための通知を得た場合には、製品の品質、有効性、安全性の保持のために必要な事項の指示を</w:t>
      </w:r>
      <w:r w:rsidR="006A24B5" w:rsidRPr="006F2FD9">
        <w:rPr>
          <w:rFonts w:hint="eastAsia"/>
        </w:rPr>
        <w:t>文書により</w:t>
      </w:r>
      <w:r w:rsidRPr="006F2FD9">
        <w:rPr>
          <w:rFonts w:hint="eastAsia"/>
        </w:rPr>
        <w:t>行う。</w:t>
      </w:r>
    </w:p>
    <w:p w14:paraId="3817E7B6" w14:textId="77777777" w:rsidR="002679C7" w:rsidRPr="006F2FD9" w:rsidRDefault="002679C7" w:rsidP="006841B9">
      <w:pPr>
        <w:pStyle w:val="x"/>
      </w:pPr>
    </w:p>
    <w:p w14:paraId="08211467" w14:textId="43D15873" w:rsidR="003C361A" w:rsidRPr="006F2FD9" w:rsidRDefault="003C361A" w:rsidP="00046E60">
      <w:pPr>
        <w:pStyle w:val="x"/>
        <w:numPr>
          <w:ilvl w:val="0"/>
          <w:numId w:val="28"/>
        </w:numPr>
        <w:ind w:firstLineChars="0"/>
      </w:pPr>
      <w:r w:rsidRPr="006F2FD9">
        <w:rPr>
          <w:rFonts w:hint="eastAsia"/>
        </w:rPr>
        <w:t>当社は、中古品の販売業者又は貸与業者からの通知の処理に関する手順を確立し、これを文書化</w:t>
      </w:r>
      <w:r w:rsidR="002679C7" w:rsidRPr="006F2FD9">
        <w:rPr>
          <w:rFonts w:hint="eastAsia"/>
        </w:rPr>
        <w:t>する。</w:t>
      </w:r>
    </w:p>
    <w:p w14:paraId="78185A61" w14:textId="77777777" w:rsidR="001E3130" w:rsidRPr="006F2FD9" w:rsidRDefault="001E3130" w:rsidP="00475009">
      <w:pPr>
        <w:ind w:leftChars="50" w:left="105" w:rightChars="50" w:right="105" w:firstLineChars="100" w:firstLine="210"/>
        <w:rPr>
          <w:rFonts w:ascii="ＭＳ 明朝"/>
          <w:szCs w:val="21"/>
        </w:rPr>
      </w:pPr>
    </w:p>
    <w:tbl>
      <w:tblPr>
        <w:tblW w:w="5000" w:type="pct"/>
        <w:tblBorders>
          <w:top w:val="single" w:sz="18" w:space="0" w:color="auto"/>
        </w:tblBorders>
        <w:tblCellMar>
          <w:left w:w="99" w:type="dxa"/>
          <w:right w:w="99" w:type="dxa"/>
        </w:tblCellMar>
        <w:tblLook w:val="0000" w:firstRow="0" w:lastRow="0" w:firstColumn="0" w:lastColumn="0" w:noHBand="0" w:noVBand="0"/>
      </w:tblPr>
      <w:tblGrid>
        <w:gridCol w:w="9707"/>
      </w:tblGrid>
      <w:tr w:rsidR="001E3130" w:rsidRPr="006F2FD9" w14:paraId="66FC402B" w14:textId="77777777" w:rsidTr="003F0F08">
        <w:trPr>
          <w:trHeight w:val="100"/>
        </w:trPr>
        <w:tc>
          <w:tcPr>
            <w:tcW w:w="5000" w:type="pct"/>
            <w:tcBorders>
              <w:top w:val="single" w:sz="18" w:space="0" w:color="auto"/>
              <w:left w:val="single" w:sz="18" w:space="0" w:color="auto"/>
              <w:bottom w:val="single" w:sz="18" w:space="0" w:color="auto"/>
              <w:right w:val="single" w:sz="18" w:space="0" w:color="auto"/>
            </w:tcBorders>
          </w:tcPr>
          <w:p w14:paraId="59502676" w14:textId="77777777" w:rsidR="001E3130" w:rsidRPr="006F2FD9" w:rsidRDefault="001E3130" w:rsidP="00F13CDD">
            <w:pPr>
              <w:ind w:leftChars="50" w:left="105" w:rightChars="50" w:right="105"/>
              <w:rPr>
                <w:b/>
                <w:sz w:val="22"/>
              </w:rPr>
            </w:pPr>
          </w:p>
          <w:p w14:paraId="72E05402" w14:textId="50AD049F" w:rsidR="001E3130" w:rsidRPr="006F2FD9" w:rsidRDefault="001E3130" w:rsidP="002B6E32">
            <w:pPr>
              <w:pStyle w:val="3"/>
            </w:pPr>
            <w:bookmarkStart w:id="101" w:name="_Toc150864596"/>
            <w:r w:rsidRPr="006F2FD9">
              <w:rPr>
                <w:rFonts w:hint="eastAsia"/>
              </w:rPr>
              <w:t>【　中古品の販売業者又は貸与業者からの通知の処理手順　】</w:t>
            </w:r>
            <w:bookmarkEnd w:id="101"/>
          </w:p>
          <w:p w14:paraId="189725B9" w14:textId="77777777" w:rsidR="002B6E32" w:rsidRPr="006F2FD9" w:rsidRDefault="002B6E32" w:rsidP="002B6E32"/>
          <w:p w14:paraId="2303B415" w14:textId="77777777" w:rsidR="001E3130" w:rsidRPr="006F2FD9" w:rsidRDefault="001E3130" w:rsidP="00F13CDD">
            <w:pPr>
              <w:ind w:leftChars="50" w:left="105" w:rightChars="50" w:right="105"/>
              <w:rPr>
                <w:rFonts w:ascii="ＭＳ 明朝"/>
                <w:b/>
                <w:szCs w:val="21"/>
              </w:rPr>
            </w:pPr>
            <w:r w:rsidRPr="006F2FD9">
              <w:rPr>
                <w:rFonts w:asciiTheme="minorHAnsi" w:hAnsiTheme="minorHAnsi"/>
                <w:b/>
                <w:szCs w:val="21"/>
              </w:rPr>
              <w:t>1</w:t>
            </w:r>
            <w:r w:rsidRPr="006F2FD9">
              <w:rPr>
                <w:rFonts w:ascii="ＭＳ 明朝" w:hAnsi="ＭＳ 明朝" w:hint="eastAsia"/>
                <w:b/>
                <w:szCs w:val="21"/>
              </w:rPr>
              <w:t xml:space="preserve">　適用</w:t>
            </w:r>
          </w:p>
          <w:p w14:paraId="60205E12" w14:textId="77777777" w:rsidR="001E3130" w:rsidRPr="006F2FD9" w:rsidRDefault="00676A1C" w:rsidP="00F13CDD">
            <w:pPr>
              <w:ind w:leftChars="50" w:left="105" w:rightChars="50" w:right="105" w:firstLineChars="100" w:firstLine="210"/>
              <w:rPr>
                <w:rFonts w:ascii="ＭＳ 明朝"/>
                <w:szCs w:val="21"/>
              </w:rPr>
            </w:pPr>
            <w:r w:rsidRPr="006F2FD9">
              <w:rPr>
                <w:rFonts w:ascii="ＭＳ 明朝" w:hAnsi="ＭＳ 明朝" w:hint="eastAsia"/>
                <w:szCs w:val="21"/>
              </w:rPr>
              <w:t>販売業者又は貸与業者（以下「販売業者等」という。）から</w:t>
            </w:r>
            <w:r w:rsidR="00B56D5B" w:rsidRPr="006F2FD9">
              <w:rPr>
                <w:rFonts w:ascii="ＭＳ 明朝" w:hAnsi="ＭＳ 明朝" w:hint="eastAsia"/>
                <w:szCs w:val="21"/>
              </w:rPr>
              <w:t>、当社が製造販売した</w:t>
            </w:r>
            <w:r w:rsidRPr="006F2FD9">
              <w:rPr>
                <w:rFonts w:ascii="ＭＳ 明朝" w:hAnsi="ＭＳ 明朝" w:hint="eastAsia"/>
                <w:szCs w:val="21"/>
              </w:rPr>
              <w:t>医療機器の中古品販売又は貸与（以下</w:t>
            </w:r>
            <w:r w:rsidR="001E3130" w:rsidRPr="006F2FD9">
              <w:rPr>
                <w:rFonts w:ascii="ＭＳ 明朝" w:hAnsi="ＭＳ 明朝" w:hint="eastAsia"/>
                <w:szCs w:val="21"/>
              </w:rPr>
              <w:t>「中古品販売等」という。）に関する通知があった場合に適用する。</w:t>
            </w:r>
          </w:p>
          <w:p w14:paraId="54C5CD93" w14:textId="77777777" w:rsidR="001E3130" w:rsidRPr="006F2FD9" w:rsidRDefault="001E3130" w:rsidP="00F13CDD">
            <w:pPr>
              <w:ind w:leftChars="50" w:left="105" w:rightChars="50" w:right="105"/>
              <w:rPr>
                <w:rFonts w:ascii="ＭＳ 明朝"/>
                <w:szCs w:val="21"/>
              </w:rPr>
            </w:pPr>
            <w:r w:rsidRPr="006F2FD9">
              <w:rPr>
                <w:rFonts w:ascii="ＭＳ 明朝" w:hAnsi="ＭＳ 明朝"/>
                <w:szCs w:val="21"/>
              </w:rPr>
              <w:t xml:space="preserve"> </w:t>
            </w:r>
          </w:p>
          <w:p w14:paraId="436C75F7" w14:textId="77777777" w:rsidR="001E3130" w:rsidRPr="006F2FD9" w:rsidRDefault="001E3130" w:rsidP="00F13CDD">
            <w:pPr>
              <w:pStyle w:val="af"/>
              <w:tabs>
                <w:tab w:val="left" w:pos="828"/>
              </w:tabs>
              <w:snapToGrid/>
              <w:ind w:leftChars="50" w:left="105" w:rightChars="50" w:right="105"/>
              <w:rPr>
                <w:rFonts w:ascii="ＭＳ 明朝"/>
                <w:b/>
                <w:szCs w:val="21"/>
              </w:rPr>
            </w:pPr>
            <w:r w:rsidRPr="006F2FD9">
              <w:rPr>
                <w:rFonts w:asciiTheme="minorHAnsi" w:hAnsiTheme="minorHAnsi"/>
                <w:b/>
                <w:szCs w:val="21"/>
              </w:rPr>
              <w:t>2</w:t>
            </w:r>
            <w:r w:rsidRPr="006F2FD9">
              <w:rPr>
                <w:rFonts w:ascii="ＭＳ 明朝" w:hAnsi="ＭＳ 明朝" w:hint="eastAsia"/>
                <w:b/>
                <w:szCs w:val="21"/>
              </w:rPr>
              <w:t xml:space="preserve">　通知の処理　</w:t>
            </w:r>
          </w:p>
          <w:p w14:paraId="32F65E59" w14:textId="77777777" w:rsidR="001E3130" w:rsidRPr="006F2FD9" w:rsidRDefault="001E3130" w:rsidP="00F13CDD">
            <w:pPr>
              <w:pStyle w:val="af"/>
              <w:tabs>
                <w:tab w:val="left" w:pos="828"/>
              </w:tabs>
              <w:snapToGrid/>
              <w:ind w:leftChars="150" w:left="315" w:rightChars="50" w:right="105"/>
              <w:rPr>
                <w:rFonts w:ascii="ＭＳ 明朝"/>
                <w:b/>
                <w:szCs w:val="21"/>
              </w:rPr>
            </w:pPr>
            <w:r w:rsidRPr="006F2FD9">
              <w:rPr>
                <w:rFonts w:asciiTheme="minorHAnsi" w:hAnsiTheme="minorHAnsi"/>
                <w:b/>
                <w:szCs w:val="21"/>
              </w:rPr>
              <w:t>2-1</w:t>
            </w:r>
            <w:r w:rsidRPr="006F2FD9">
              <w:rPr>
                <w:rFonts w:ascii="ＭＳ 明朝" w:hAnsi="ＭＳ 明朝" w:hint="eastAsia"/>
                <w:b/>
                <w:szCs w:val="21"/>
              </w:rPr>
              <w:t xml:space="preserve">　通知の受付及び指示</w:t>
            </w:r>
          </w:p>
          <w:p w14:paraId="308E391A" w14:textId="389A152F" w:rsidR="001E3130" w:rsidRPr="006F2FD9" w:rsidRDefault="001E3130" w:rsidP="00046E60">
            <w:pPr>
              <w:pStyle w:val="af"/>
              <w:numPr>
                <w:ilvl w:val="0"/>
                <w:numId w:val="29"/>
              </w:numPr>
              <w:tabs>
                <w:tab w:val="left" w:pos="828"/>
              </w:tabs>
              <w:snapToGrid/>
              <w:ind w:leftChars="150" w:left="735" w:rightChars="50" w:right="105"/>
              <w:rPr>
                <w:rFonts w:ascii="ＭＳ 明朝"/>
                <w:b/>
                <w:szCs w:val="21"/>
              </w:rPr>
            </w:pPr>
            <w:r w:rsidRPr="006F2FD9">
              <w:rPr>
                <w:rFonts w:ascii="ＭＳ 明朝" w:hAnsi="ＭＳ 明朝" w:hint="eastAsia"/>
                <w:szCs w:val="21"/>
              </w:rPr>
              <w:t>通知を受けた担当責任者は以下の事項を確認し、記録する</w:t>
            </w:r>
            <w:r w:rsidRPr="006F2FD9">
              <w:rPr>
                <w:rFonts w:ascii="ＭＳ 明朝" w:hAnsi="ＭＳ 明朝"/>
                <w:szCs w:val="21"/>
              </w:rPr>
              <w:t>(</w:t>
            </w:r>
            <w:r w:rsidRPr="006F2FD9">
              <w:rPr>
                <w:rFonts w:ascii="ＭＳ 明朝" w:hAnsi="ＭＳ 明朝" w:hint="eastAsia"/>
                <w:i/>
                <w:szCs w:val="21"/>
              </w:rPr>
              <w:t>様式</w:t>
            </w:r>
            <w:r w:rsidRPr="006F2FD9">
              <w:rPr>
                <w:rFonts w:ascii="ＭＳ 明朝" w:hAnsi="ＭＳ 明朝"/>
                <w:i/>
                <w:szCs w:val="21"/>
              </w:rPr>
              <w:t>29-1</w:t>
            </w:r>
            <w:r w:rsidRPr="006F2FD9">
              <w:rPr>
                <w:rFonts w:ascii="ＭＳ 明朝" w:hAnsi="ＭＳ 明朝"/>
                <w:szCs w:val="21"/>
              </w:rPr>
              <w:t>)</w:t>
            </w:r>
            <w:r w:rsidRPr="006F2FD9">
              <w:rPr>
                <w:rFonts w:ascii="ＭＳ 明朝" w:hAnsi="ＭＳ 明朝" w:hint="eastAsia"/>
                <w:szCs w:val="21"/>
              </w:rPr>
              <w:t>。</w:t>
            </w:r>
          </w:p>
          <w:p w14:paraId="5B3159D5" w14:textId="77777777" w:rsidR="001E3130" w:rsidRPr="006F2FD9" w:rsidRDefault="001E3130" w:rsidP="00046E60">
            <w:pPr>
              <w:numPr>
                <w:ilvl w:val="1"/>
                <w:numId w:val="29"/>
              </w:numPr>
              <w:ind w:leftChars="250" w:left="945" w:rightChars="50" w:right="105"/>
              <w:rPr>
                <w:rFonts w:ascii="ＭＳ 明朝"/>
                <w:szCs w:val="21"/>
              </w:rPr>
            </w:pPr>
            <w:r w:rsidRPr="006F2FD9">
              <w:rPr>
                <w:rFonts w:ascii="ＭＳ 明朝" w:hAnsi="ＭＳ 明朝" w:hint="eastAsia"/>
                <w:szCs w:val="21"/>
              </w:rPr>
              <w:t>医療機器の販売名</w:t>
            </w:r>
          </w:p>
          <w:p w14:paraId="0F5033D9" w14:textId="77777777" w:rsidR="001E3130" w:rsidRPr="006F2FD9" w:rsidRDefault="001E3130" w:rsidP="00046E60">
            <w:pPr>
              <w:numPr>
                <w:ilvl w:val="1"/>
                <w:numId w:val="29"/>
              </w:numPr>
              <w:ind w:leftChars="250" w:left="945" w:rightChars="50" w:right="105"/>
              <w:rPr>
                <w:rFonts w:ascii="ＭＳ 明朝"/>
                <w:szCs w:val="21"/>
              </w:rPr>
            </w:pPr>
            <w:r w:rsidRPr="006F2FD9">
              <w:rPr>
                <w:rFonts w:ascii="ＭＳ 明朝" w:hAnsi="ＭＳ 明朝" w:hint="eastAsia"/>
                <w:szCs w:val="21"/>
              </w:rPr>
              <w:t>医療機器の製造販売届出番号</w:t>
            </w:r>
          </w:p>
          <w:p w14:paraId="12E1BBCA" w14:textId="77777777" w:rsidR="001E3130" w:rsidRPr="006F2FD9" w:rsidRDefault="001E3130" w:rsidP="00046E60">
            <w:pPr>
              <w:numPr>
                <w:ilvl w:val="1"/>
                <w:numId w:val="29"/>
              </w:numPr>
              <w:ind w:leftChars="250" w:left="945" w:rightChars="50" w:right="105"/>
              <w:rPr>
                <w:rFonts w:ascii="ＭＳ 明朝"/>
                <w:szCs w:val="21"/>
              </w:rPr>
            </w:pPr>
            <w:r w:rsidRPr="006F2FD9">
              <w:rPr>
                <w:rFonts w:ascii="ＭＳ 明朝" w:hAnsi="ＭＳ 明朝" w:hint="eastAsia"/>
                <w:szCs w:val="21"/>
              </w:rPr>
              <w:t>医療機器の製造番号又は製造記号あるいは製造時期</w:t>
            </w:r>
          </w:p>
          <w:p w14:paraId="78EDF172" w14:textId="77777777" w:rsidR="001E3130" w:rsidRPr="006F2FD9" w:rsidRDefault="001E3130" w:rsidP="00046E60">
            <w:pPr>
              <w:numPr>
                <w:ilvl w:val="1"/>
                <w:numId w:val="29"/>
              </w:numPr>
              <w:ind w:leftChars="250" w:left="945" w:rightChars="50" w:right="105"/>
              <w:rPr>
                <w:rFonts w:ascii="ＭＳ 明朝"/>
                <w:szCs w:val="21"/>
              </w:rPr>
            </w:pPr>
            <w:r w:rsidRPr="006F2FD9">
              <w:rPr>
                <w:rFonts w:ascii="ＭＳ 明朝" w:hAnsi="ＭＳ 明朝" w:hint="eastAsia"/>
                <w:szCs w:val="21"/>
              </w:rPr>
              <w:t>その他医療機器を中古品販売等するために必要な情報</w:t>
            </w:r>
          </w:p>
          <w:p w14:paraId="5B54A40A" w14:textId="0A32A7C8" w:rsidR="001E3130" w:rsidRPr="006F2FD9" w:rsidRDefault="001E3130" w:rsidP="00046E60">
            <w:pPr>
              <w:pStyle w:val="af"/>
              <w:numPr>
                <w:ilvl w:val="0"/>
                <w:numId w:val="29"/>
              </w:numPr>
              <w:tabs>
                <w:tab w:val="left" w:pos="828"/>
              </w:tabs>
              <w:snapToGrid/>
              <w:ind w:leftChars="150" w:left="735" w:rightChars="50" w:right="105"/>
              <w:rPr>
                <w:rFonts w:ascii="ＭＳ 明朝"/>
                <w:szCs w:val="21"/>
              </w:rPr>
            </w:pPr>
            <w:r w:rsidRPr="006F2FD9">
              <w:rPr>
                <w:rFonts w:ascii="ＭＳ 明朝" w:hAnsi="ＭＳ 明朝" w:hint="eastAsia"/>
                <w:szCs w:val="21"/>
              </w:rPr>
              <w:t>担当責任者は以下の事項を販売業者等に通知する。</w:t>
            </w:r>
          </w:p>
          <w:p w14:paraId="5925F6C3" w14:textId="383228C3" w:rsidR="001E3130" w:rsidRPr="006F2FD9" w:rsidRDefault="001E3130" w:rsidP="00046E60">
            <w:pPr>
              <w:pStyle w:val="af"/>
              <w:numPr>
                <w:ilvl w:val="1"/>
                <w:numId w:val="29"/>
              </w:numPr>
              <w:tabs>
                <w:tab w:val="left" w:pos="1242"/>
              </w:tabs>
              <w:snapToGrid/>
              <w:ind w:leftChars="250" w:left="945" w:rightChars="50" w:right="105"/>
              <w:rPr>
                <w:rFonts w:ascii="ＭＳ 明朝"/>
                <w:szCs w:val="21"/>
              </w:rPr>
            </w:pPr>
            <w:r w:rsidRPr="006F2FD9">
              <w:rPr>
                <w:rFonts w:ascii="ＭＳ 明朝" w:hAnsi="ＭＳ 明朝" w:hint="eastAsia"/>
                <w:szCs w:val="21"/>
              </w:rPr>
              <w:t>中古品販売等にあたって必要な保守点検事項</w:t>
            </w:r>
          </w:p>
          <w:p w14:paraId="20787C98" w14:textId="77528CF7" w:rsidR="001E3130" w:rsidRPr="006F2FD9" w:rsidRDefault="001E3130" w:rsidP="00046E60">
            <w:pPr>
              <w:pStyle w:val="af"/>
              <w:numPr>
                <w:ilvl w:val="1"/>
                <w:numId w:val="29"/>
              </w:numPr>
              <w:tabs>
                <w:tab w:val="left" w:pos="1242"/>
              </w:tabs>
              <w:snapToGrid/>
              <w:ind w:leftChars="250" w:left="945" w:rightChars="50" w:right="105"/>
              <w:rPr>
                <w:rFonts w:ascii="ＭＳ 明朝"/>
                <w:szCs w:val="21"/>
              </w:rPr>
            </w:pPr>
            <w:r w:rsidRPr="006F2FD9">
              <w:rPr>
                <w:rFonts w:ascii="ＭＳ 明朝" w:hAnsi="ＭＳ 明朝" w:hint="eastAsia"/>
                <w:szCs w:val="21"/>
              </w:rPr>
              <w:t>保守点検の結果、中古品販売等の可否の判断基準あるいは修理等とるべき処置</w:t>
            </w:r>
          </w:p>
          <w:p w14:paraId="4950A052" w14:textId="34F6CE8D" w:rsidR="001E3130" w:rsidRPr="006F2FD9" w:rsidRDefault="001E3130" w:rsidP="00046E60">
            <w:pPr>
              <w:pStyle w:val="af"/>
              <w:numPr>
                <w:ilvl w:val="1"/>
                <w:numId w:val="29"/>
              </w:numPr>
              <w:tabs>
                <w:tab w:val="left" w:pos="1242"/>
              </w:tabs>
              <w:snapToGrid/>
              <w:ind w:leftChars="250" w:left="945" w:rightChars="50" w:right="105"/>
              <w:rPr>
                <w:rFonts w:ascii="ＭＳ 明朝"/>
                <w:szCs w:val="21"/>
              </w:rPr>
            </w:pPr>
            <w:r w:rsidRPr="006F2FD9">
              <w:rPr>
                <w:rFonts w:ascii="ＭＳ 明朝" w:hAnsi="ＭＳ 明朝" w:hint="eastAsia"/>
                <w:szCs w:val="21"/>
              </w:rPr>
              <w:t>部品の供給等から中古品販売等が適当でない場合は販売に適さない旨</w:t>
            </w:r>
          </w:p>
          <w:p w14:paraId="3523401C" w14:textId="7CF6C8C6" w:rsidR="001E3130" w:rsidRPr="006F2FD9" w:rsidRDefault="005653CE" w:rsidP="00046E60">
            <w:pPr>
              <w:pStyle w:val="af"/>
              <w:numPr>
                <w:ilvl w:val="1"/>
                <w:numId w:val="29"/>
              </w:numPr>
              <w:tabs>
                <w:tab w:val="left" w:pos="1242"/>
              </w:tabs>
              <w:snapToGrid/>
              <w:ind w:leftChars="250" w:left="945" w:rightChars="50" w:right="105"/>
              <w:rPr>
                <w:rFonts w:ascii="ＭＳ 明朝"/>
                <w:szCs w:val="21"/>
              </w:rPr>
            </w:pPr>
            <w:r>
              <w:rPr>
                <w:rFonts w:ascii="ＭＳ 明朝" w:hAnsi="ＭＳ 明朝" w:hint="eastAsia"/>
                <w:szCs w:val="21"/>
              </w:rPr>
              <w:t>取扱説明書、</w:t>
            </w:r>
            <w:r w:rsidR="001E3130" w:rsidRPr="006F2FD9">
              <w:rPr>
                <w:rFonts w:ascii="ＭＳ 明朝" w:hAnsi="ＭＳ 明朝" w:hint="eastAsia"/>
                <w:szCs w:val="21"/>
              </w:rPr>
              <w:t>付属品の添付</w:t>
            </w:r>
            <w:r>
              <w:rPr>
                <w:rFonts w:ascii="ＭＳ 明朝" w:hAnsi="ＭＳ 明朝" w:hint="eastAsia"/>
                <w:szCs w:val="21"/>
              </w:rPr>
              <w:t>、注意事項等情報添付に関する</w:t>
            </w:r>
            <w:r w:rsidR="001E3130" w:rsidRPr="006F2FD9">
              <w:rPr>
                <w:rFonts w:ascii="ＭＳ 明朝" w:hAnsi="ＭＳ 明朝" w:hint="eastAsia"/>
                <w:szCs w:val="21"/>
              </w:rPr>
              <w:t>指示</w:t>
            </w:r>
          </w:p>
          <w:p w14:paraId="245F2F3E" w14:textId="7D81BBC2" w:rsidR="001E3130" w:rsidRPr="006F2FD9" w:rsidRDefault="001E3130" w:rsidP="00046E60">
            <w:pPr>
              <w:pStyle w:val="af"/>
              <w:numPr>
                <w:ilvl w:val="1"/>
                <w:numId w:val="29"/>
              </w:numPr>
              <w:tabs>
                <w:tab w:val="left" w:pos="1242"/>
              </w:tabs>
              <w:snapToGrid/>
              <w:ind w:leftChars="250" w:left="945" w:rightChars="50" w:right="105"/>
              <w:rPr>
                <w:rFonts w:ascii="ＭＳ 明朝"/>
                <w:szCs w:val="21"/>
              </w:rPr>
            </w:pPr>
            <w:r w:rsidRPr="006F2FD9">
              <w:rPr>
                <w:rFonts w:ascii="ＭＳ 明朝" w:hAnsi="ＭＳ 明朝" w:hint="eastAsia"/>
                <w:szCs w:val="21"/>
              </w:rPr>
              <w:t>その他必要な事項</w:t>
            </w:r>
          </w:p>
          <w:p w14:paraId="72A4126C" w14:textId="77777777" w:rsidR="001E3130" w:rsidRPr="006F2FD9" w:rsidRDefault="001E3130" w:rsidP="00F13CDD">
            <w:pPr>
              <w:pStyle w:val="af"/>
              <w:tabs>
                <w:tab w:val="left" w:pos="840"/>
              </w:tabs>
              <w:snapToGrid/>
              <w:ind w:leftChars="50" w:left="105" w:rightChars="50" w:right="105"/>
              <w:rPr>
                <w:rFonts w:ascii="ＭＳ 明朝"/>
                <w:szCs w:val="21"/>
              </w:rPr>
            </w:pPr>
          </w:p>
          <w:p w14:paraId="1B639C38" w14:textId="3C26F5D6" w:rsidR="00A20560" w:rsidRPr="006F2FD9" w:rsidRDefault="00A20560" w:rsidP="00F13CDD">
            <w:pPr>
              <w:pStyle w:val="af"/>
              <w:tabs>
                <w:tab w:val="left" w:pos="840"/>
              </w:tabs>
              <w:snapToGrid/>
              <w:ind w:leftChars="50" w:left="105" w:rightChars="50" w:right="105" w:firstLineChars="100" w:firstLine="210"/>
              <w:rPr>
                <w:rFonts w:ascii="ＭＳ 明朝"/>
                <w:i/>
                <w:szCs w:val="21"/>
              </w:rPr>
            </w:pPr>
            <w:r w:rsidRPr="006F2FD9">
              <w:rPr>
                <w:rFonts w:ascii="ＭＳ 明朝" w:hint="eastAsia"/>
                <w:i/>
                <w:szCs w:val="21"/>
              </w:rPr>
              <w:t>様式29－1　中古品の販売・貸与の処理記録</w:t>
            </w:r>
          </w:p>
          <w:p w14:paraId="576CC1DF" w14:textId="77777777" w:rsidR="00A20560" w:rsidRPr="006F2FD9" w:rsidRDefault="00A20560" w:rsidP="00F13CDD">
            <w:pPr>
              <w:pStyle w:val="af"/>
              <w:tabs>
                <w:tab w:val="left" w:pos="840"/>
              </w:tabs>
              <w:snapToGrid/>
              <w:ind w:leftChars="50" w:left="105" w:rightChars="50" w:right="105"/>
              <w:rPr>
                <w:rFonts w:ascii="ＭＳ 明朝"/>
                <w:szCs w:val="21"/>
              </w:rPr>
            </w:pPr>
          </w:p>
          <w:p w14:paraId="02566454" w14:textId="559ADEBE" w:rsidR="001E3130" w:rsidRPr="006F2FD9" w:rsidRDefault="001E3130" w:rsidP="00F13CDD">
            <w:pPr>
              <w:ind w:leftChars="150" w:left="315" w:rightChars="50" w:right="105"/>
              <w:rPr>
                <w:rFonts w:ascii="ＭＳ 明朝"/>
                <w:b/>
                <w:szCs w:val="21"/>
              </w:rPr>
            </w:pPr>
            <w:r w:rsidRPr="006F2FD9">
              <w:rPr>
                <w:rFonts w:asciiTheme="minorHAnsi" w:hAnsiTheme="minorHAnsi"/>
                <w:b/>
                <w:szCs w:val="21"/>
              </w:rPr>
              <w:t>2-2</w:t>
            </w:r>
            <w:r w:rsidRPr="006F2FD9">
              <w:rPr>
                <w:rFonts w:ascii="ＭＳ 明朝" w:hAnsi="ＭＳ 明朝" w:hint="eastAsia"/>
                <w:b/>
                <w:szCs w:val="21"/>
              </w:rPr>
              <w:t xml:space="preserve">　販売業者等への通知の方法</w:t>
            </w:r>
          </w:p>
          <w:p w14:paraId="47539599" w14:textId="77777777" w:rsidR="001E3130" w:rsidRPr="006F2FD9" w:rsidRDefault="001E3130" w:rsidP="00F13CDD">
            <w:pPr>
              <w:ind w:leftChars="150" w:left="315" w:rightChars="50" w:right="105" w:firstLineChars="100" w:firstLine="210"/>
              <w:rPr>
                <w:rFonts w:ascii="ＭＳ 明朝" w:hAnsi="ＭＳ 明朝"/>
                <w:szCs w:val="21"/>
              </w:rPr>
            </w:pPr>
            <w:r w:rsidRPr="006F2FD9">
              <w:rPr>
                <w:rFonts w:ascii="ＭＳ 明朝" w:hAnsi="ＭＳ 明朝" w:hint="eastAsia"/>
                <w:szCs w:val="21"/>
              </w:rPr>
              <w:t>担当責任者は検討結果を販売業者等に、通知を受付後＿＿営業日以内に文書（</w:t>
            </w:r>
            <w:r w:rsidRPr="006F2FD9">
              <w:rPr>
                <w:rFonts w:ascii="ＭＳ 明朝" w:hAnsi="ＭＳ 明朝" w:hint="eastAsia"/>
                <w:i/>
                <w:szCs w:val="21"/>
              </w:rPr>
              <w:t>様式</w:t>
            </w:r>
            <w:r w:rsidRPr="006F2FD9">
              <w:rPr>
                <w:rFonts w:ascii="ＭＳ 明朝" w:hAnsi="ＭＳ 明朝"/>
                <w:i/>
                <w:szCs w:val="21"/>
              </w:rPr>
              <w:t>29-2</w:t>
            </w:r>
            <w:r w:rsidRPr="006F2FD9">
              <w:rPr>
                <w:rFonts w:ascii="ＭＳ 明朝" w:hAnsi="ＭＳ 明朝" w:hint="eastAsia"/>
                <w:szCs w:val="21"/>
              </w:rPr>
              <w:t>）で連</w:t>
            </w:r>
            <w:r w:rsidRPr="006F2FD9">
              <w:rPr>
                <w:rFonts w:ascii="ＭＳ 明朝" w:hAnsi="ＭＳ 明朝" w:hint="eastAsia"/>
                <w:szCs w:val="21"/>
              </w:rPr>
              <w:lastRenderedPageBreak/>
              <w:t>絡し、最終決定ではない場合には、その理由及び最終連絡予定日等を備考欄に記載する。</w:t>
            </w:r>
          </w:p>
          <w:p w14:paraId="6C9EF96E" w14:textId="77777777" w:rsidR="00A20560" w:rsidRPr="006F2FD9" w:rsidRDefault="00A20560" w:rsidP="00F13CDD">
            <w:pPr>
              <w:ind w:leftChars="50" w:left="105" w:rightChars="50" w:right="105" w:firstLineChars="100" w:firstLine="210"/>
              <w:rPr>
                <w:rFonts w:ascii="ＭＳ 明朝" w:hAnsi="ＭＳ 明朝"/>
                <w:szCs w:val="21"/>
              </w:rPr>
            </w:pPr>
          </w:p>
          <w:p w14:paraId="29D3E28E" w14:textId="77777777" w:rsidR="00A20560" w:rsidRPr="006F2FD9" w:rsidRDefault="00A20560" w:rsidP="00F13CDD">
            <w:pPr>
              <w:ind w:leftChars="50" w:left="105" w:rightChars="50" w:right="105" w:firstLineChars="100" w:firstLine="210"/>
              <w:rPr>
                <w:rFonts w:ascii="ＭＳ 明朝"/>
                <w:i/>
                <w:szCs w:val="21"/>
              </w:rPr>
            </w:pPr>
            <w:r w:rsidRPr="006F2FD9">
              <w:rPr>
                <w:rFonts w:ascii="ＭＳ 明朝" w:hAnsi="ＭＳ 明朝" w:hint="eastAsia"/>
                <w:i/>
                <w:szCs w:val="21"/>
              </w:rPr>
              <w:t>様式29－2　中古販売・貸与に係る連絡書</w:t>
            </w:r>
          </w:p>
          <w:p w14:paraId="40A72326" w14:textId="77777777" w:rsidR="001E3130" w:rsidRPr="006F2FD9" w:rsidRDefault="001E3130" w:rsidP="00F13CDD">
            <w:pPr>
              <w:ind w:leftChars="50" w:left="105" w:rightChars="50" w:right="105"/>
              <w:rPr>
                <w:rFonts w:ascii="ＭＳ 明朝"/>
                <w:szCs w:val="21"/>
              </w:rPr>
            </w:pPr>
          </w:p>
        </w:tc>
      </w:tr>
    </w:tbl>
    <w:p w14:paraId="7636A9E1" w14:textId="77777777" w:rsidR="001E3130" w:rsidRPr="006F2FD9" w:rsidRDefault="001E3130">
      <w:pPr>
        <w:rPr>
          <w:rFonts w:ascii="ＭＳ 明朝"/>
          <w:szCs w:val="21"/>
        </w:rPr>
      </w:pPr>
    </w:p>
    <w:p w14:paraId="2A200B09" w14:textId="77777777" w:rsidR="00853C49" w:rsidRPr="006F2FD9" w:rsidRDefault="00853C49" w:rsidP="002B6E32">
      <w:pPr>
        <w:pStyle w:val="2"/>
      </w:pPr>
      <w:bookmarkStart w:id="102" w:name="_Toc150864597"/>
      <w:r w:rsidRPr="006F2FD9">
        <w:rPr>
          <w:rFonts w:hint="eastAsia"/>
        </w:rPr>
        <w:t>３７　購買工程（第</w:t>
      </w:r>
      <w:r w:rsidRPr="006F2FD9">
        <w:rPr>
          <w:rFonts w:asciiTheme="minorHAnsi" w:hAnsiTheme="minorHAnsi"/>
        </w:rPr>
        <w:t>37</w:t>
      </w:r>
      <w:r w:rsidRPr="006F2FD9">
        <w:rPr>
          <w:rFonts w:hint="eastAsia"/>
        </w:rPr>
        <w:t>条）</w:t>
      </w:r>
      <w:bookmarkEnd w:id="102"/>
    </w:p>
    <w:p w14:paraId="2A541A22" w14:textId="3415F10D" w:rsidR="00853C49" w:rsidRPr="006F2FD9" w:rsidRDefault="003C361A" w:rsidP="00046E60">
      <w:pPr>
        <w:pStyle w:val="x"/>
        <w:numPr>
          <w:ilvl w:val="0"/>
          <w:numId w:val="30"/>
        </w:numPr>
        <w:ind w:firstLineChars="0"/>
      </w:pPr>
      <w:r w:rsidRPr="006F2FD9">
        <w:rPr>
          <w:rFonts w:hint="eastAsia"/>
        </w:rPr>
        <w:t>当社は、購買物品</w:t>
      </w:r>
      <w:r w:rsidR="00DF6329" w:rsidRPr="006F2FD9">
        <w:rPr>
          <w:rFonts w:hint="eastAsia"/>
        </w:rPr>
        <w:t>等</w:t>
      </w:r>
      <w:r w:rsidRPr="006F2FD9">
        <w:rPr>
          <w:rFonts w:hint="eastAsia"/>
        </w:rPr>
        <w:t>が自らの規定する購買物品</w:t>
      </w:r>
      <w:r w:rsidR="00DF6329" w:rsidRPr="006F2FD9">
        <w:rPr>
          <w:rFonts w:hint="eastAsia"/>
        </w:rPr>
        <w:t>等</w:t>
      </w:r>
      <w:r w:rsidRPr="006F2FD9">
        <w:rPr>
          <w:rFonts w:hint="eastAsia"/>
        </w:rPr>
        <w:t>に係る要求事項（以下「購買物品</w:t>
      </w:r>
      <w:r w:rsidR="00DF6329" w:rsidRPr="006F2FD9">
        <w:rPr>
          <w:rFonts w:hint="eastAsia"/>
        </w:rPr>
        <w:t>等</w:t>
      </w:r>
      <w:r w:rsidRPr="006F2FD9">
        <w:rPr>
          <w:rFonts w:hint="eastAsia"/>
        </w:rPr>
        <w:t>要求事項」という。）</w:t>
      </w:r>
      <w:r w:rsidR="00DF6329" w:rsidRPr="006F2FD9">
        <w:rPr>
          <w:rFonts w:hint="eastAsia"/>
        </w:rPr>
        <w:t>に適合するようにするための手順を</w:t>
      </w:r>
      <w:r w:rsidR="00853C49" w:rsidRPr="006F2FD9">
        <w:rPr>
          <w:rFonts w:hint="eastAsia"/>
        </w:rPr>
        <w:t>文書化する。</w:t>
      </w:r>
      <w:r w:rsidR="00853C49" w:rsidRPr="006F2FD9">
        <w:t xml:space="preserve"> </w:t>
      </w:r>
    </w:p>
    <w:p w14:paraId="777B573A" w14:textId="77777777" w:rsidR="003C361A" w:rsidRPr="006F2FD9" w:rsidRDefault="003C361A" w:rsidP="006841B9">
      <w:pPr>
        <w:pStyle w:val="x"/>
      </w:pPr>
    </w:p>
    <w:p w14:paraId="3B4EAB60" w14:textId="4DA5C0C0" w:rsidR="00853C49" w:rsidRPr="006F2FD9" w:rsidRDefault="000C15C7" w:rsidP="00046E60">
      <w:pPr>
        <w:pStyle w:val="x"/>
        <w:numPr>
          <w:ilvl w:val="0"/>
          <w:numId w:val="30"/>
        </w:numPr>
        <w:ind w:firstLineChars="0"/>
      </w:pPr>
      <w:r w:rsidRPr="006F2FD9">
        <w:rPr>
          <w:rFonts w:hint="eastAsia"/>
        </w:rPr>
        <w:t>当社は、購買物品</w:t>
      </w:r>
      <w:r w:rsidR="00AA41A9" w:rsidRPr="006F2FD9">
        <w:rPr>
          <w:rFonts w:hint="eastAsia"/>
        </w:rPr>
        <w:t>等</w:t>
      </w:r>
      <w:r w:rsidRPr="006F2FD9">
        <w:rPr>
          <w:rFonts w:hint="eastAsia"/>
        </w:rPr>
        <w:t>がその後の製品実現に係る工程又は最終製品（中間製品以外の製品をいう。）に及ぼす影響</w:t>
      </w:r>
      <w:r w:rsidR="00AA41A9" w:rsidRPr="006F2FD9">
        <w:rPr>
          <w:rFonts w:hint="eastAsia"/>
        </w:rPr>
        <w:t>を考慮して、購買物品等の供給者の評価に係る基準を</w:t>
      </w:r>
      <w:r w:rsidRPr="006F2FD9">
        <w:rPr>
          <w:rFonts w:hint="eastAsia"/>
        </w:rPr>
        <w:t>定め、</w:t>
      </w:r>
      <w:r w:rsidR="00AA41A9" w:rsidRPr="006F2FD9">
        <w:rPr>
          <w:rFonts w:hint="eastAsia"/>
        </w:rPr>
        <w:t>その基準に従って</w:t>
      </w:r>
      <w:r w:rsidR="001105C6" w:rsidRPr="006F2FD9">
        <w:rPr>
          <w:rFonts w:hint="eastAsia"/>
        </w:rPr>
        <w:t>供給者を評価</w:t>
      </w:r>
      <w:r w:rsidRPr="006F2FD9">
        <w:rPr>
          <w:rFonts w:hint="eastAsia"/>
        </w:rPr>
        <w:t>する。</w:t>
      </w:r>
    </w:p>
    <w:p w14:paraId="47883461" w14:textId="77777777" w:rsidR="00AA41A9" w:rsidRPr="006F2FD9" w:rsidRDefault="00AA41A9" w:rsidP="00AA41A9">
      <w:pPr>
        <w:pStyle w:val="x"/>
        <w:ind w:firstLineChars="0" w:firstLine="0"/>
      </w:pPr>
    </w:p>
    <w:p w14:paraId="54116827" w14:textId="0C8A51CB" w:rsidR="003C361A" w:rsidRPr="006F2FD9" w:rsidRDefault="00091A52" w:rsidP="00046E60">
      <w:pPr>
        <w:pStyle w:val="x"/>
        <w:numPr>
          <w:ilvl w:val="0"/>
          <w:numId w:val="30"/>
        </w:numPr>
        <w:ind w:firstLineChars="0"/>
      </w:pPr>
      <w:r w:rsidRPr="006F2FD9">
        <w:rPr>
          <w:rFonts w:hint="eastAsia"/>
        </w:rPr>
        <w:t>当社は、</w:t>
      </w:r>
      <w:r w:rsidR="00DF6329" w:rsidRPr="006F2FD9">
        <w:rPr>
          <w:rFonts w:hint="eastAsia"/>
        </w:rPr>
        <w:t>購買物品等の供給者</w:t>
      </w:r>
      <w:r w:rsidR="00AA41A9" w:rsidRPr="006F2FD9">
        <w:rPr>
          <w:rFonts w:hint="eastAsia"/>
        </w:rPr>
        <w:t>の</w:t>
      </w:r>
      <w:r w:rsidR="00DF6329" w:rsidRPr="006F2FD9">
        <w:rPr>
          <w:rFonts w:hint="eastAsia"/>
        </w:rPr>
        <w:t>再評価に係る計画を策定する。</w:t>
      </w:r>
    </w:p>
    <w:p w14:paraId="3AD577AF" w14:textId="77777777" w:rsidR="00853C49" w:rsidRPr="006F2FD9" w:rsidRDefault="00853C49" w:rsidP="006841B9">
      <w:pPr>
        <w:pStyle w:val="x"/>
      </w:pPr>
    </w:p>
    <w:p w14:paraId="2A5D5469" w14:textId="1A122C23" w:rsidR="003C361A" w:rsidRPr="006F2FD9" w:rsidRDefault="00091A52" w:rsidP="00046E60">
      <w:pPr>
        <w:pStyle w:val="x"/>
        <w:numPr>
          <w:ilvl w:val="0"/>
          <w:numId w:val="30"/>
        </w:numPr>
        <w:ind w:firstLineChars="0"/>
      </w:pPr>
      <w:r w:rsidRPr="006F2FD9">
        <w:rPr>
          <w:rFonts w:hint="eastAsia"/>
        </w:rPr>
        <w:t>当社は、</w:t>
      </w:r>
      <w:r w:rsidR="00DF6329" w:rsidRPr="006F2FD9">
        <w:rPr>
          <w:rFonts w:hint="eastAsia"/>
        </w:rPr>
        <w:t>上記の計画に基づき、供給者を再評価する。</w:t>
      </w:r>
    </w:p>
    <w:p w14:paraId="597BFFD5" w14:textId="77777777" w:rsidR="003C361A" w:rsidRPr="006F2FD9" w:rsidRDefault="003C361A" w:rsidP="006841B9">
      <w:pPr>
        <w:pStyle w:val="x"/>
      </w:pPr>
    </w:p>
    <w:p w14:paraId="0512775B" w14:textId="4826AF25" w:rsidR="00091A52" w:rsidRPr="006F2FD9" w:rsidRDefault="00091A52" w:rsidP="00046E60">
      <w:pPr>
        <w:pStyle w:val="x"/>
        <w:numPr>
          <w:ilvl w:val="0"/>
          <w:numId w:val="30"/>
        </w:numPr>
        <w:ind w:firstLineChars="0"/>
      </w:pPr>
      <w:r w:rsidRPr="006F2FD9">
        <w:rPr>
          <w:rFonts w:hint="eastAsia"/>
        </w:rPr>
        <w:t>当社は、供給された購買物品等について、購買物品等要求事項への不適合が判明した場合においては、当該不適合によるリスクに応じて、供給者と協力して必要な措置をとる。</w:t>
      </w:r>
    </w:p>
    <w:p w14:paraId="3079A3E5" w14:textId="77777777" w:rsidR="00091A52" w:rsidRPr="006F2FD9" w:rsidRDefault="00091A52" w:rsidP="006841B9">
      <w:pPr>
        <w:pStyle w:val="x"/>
      </w:pPr>
    </w:p>
    <w:p w14:paraId="459146C2" w14:textId="62C4D5E9" w:rsidR="00091A52" w:rsidRPr="006F2FD9" w:rsidRDefault="00091A52" w:rsidP="00046E60">
      <w:pPr>
        <w:pStyle w:val="x"/>
        <w:numPr>
          <w:ilvl w:val="0"/>
          <w:numId w:val="30"/>
        </w:numPr>
        <w:ind w:firstLineChars="0"/>
      </w:pPr>
      <w:r w:rsidRPr="006F2FD9">
        <w:rPr>
          <w:rFonts w:hint="eastAsia"/>
        </w:rPr>
        <w:t>当社は、</w:t>
      </w:r>
      <w:r w:rsidR="00C3046B" w:rsidRPr="006F2FD9">
        <w:rPr>
          <w:rFonts w:asciiTheme="minorHAnsi" w:hAnsiTheme="minorHAnsi"/>
        </w:rPr>
        <w:t>(2)</w:t>
      </w:r>
      <w:r w:rsidR="000C15C7" w:rsidRPr="006F2FD9">
        <w:rPr>
          <w:rFonts w:hint="eastAsia"/>
        </w:rPr>
        <w:t>の評価及び</w:t>
      </w:r>
      <w:r w:rsidR="000C15C7" w:rsidRPr="006F2FD9">
        <w:rPr>
          <w:rFonts w:asciiTheme="minorHAnsi" w:hAnsiTheme="minorHAnsi"/>
        </w:rPr>
        <w:t>(4</w:t>
      </w:r>
      <w:r w:rsidR="00C3046B" w:rsidRPr="006F2FD9">
        <w:rPr>
          <w:rFonts w:asciiTheme="minorHAnsi" w:hAnsiTheme="minorHAnsi"/>
        </w:rPr>
        <w:t>)</w:t>
      </w:r>
      <w:r w:rsidR="000C15C7" w:rsidRPr="006F2FD9">
        <w:rPr>
          <w:rFonts w:asciiTheme="minorHAnsi" w:hAnsiTheme="minorHAnsi" w:hint="eastAsia"/>
        </w:rPr>
        <w:t>の</w:t>
      </w:r>
      <w:r w:rsidRPr="006F2FD9">
        <w:rPr>
          <w:rFonts w:hint="eastAsia"/>
        </w:rPr>
        <w:t>再評価の結果に係る記録</w:t>
      </w:r>
      <w:r w:rsidRPr="006F2FD9">
        <w:rPr>
          <w:rFonts w:hint="eastAsia"/>
          <w:i/>
        </w:rPr>
        <w:t>（様式</w:t>
      </w:r>
      <w:r w:rsidRPr="006F2FD9">
        <w:rPr>
          <w:rFonts w:asciiTheme="minorHAnsi" w:hAnsiTheme="minorHAnsi"/>
          <w:i/>
        </w:rPr>
        <w:t>37</w:t>
      </w:r>
      <w:r w:rsidRPr="006F2FD9">
        <w:rPr>
          <w:rFonts w:asciiTheme="minorHAnsi" w:hAnsiTheme="minorHAnsi" w:hint="eastAsia"/>
          <w:i/>
        </w:rPr>
        <w:t>—</w:t>
      </w:r>
      <w:r w:rsidRPr="006F2FD9">
        <w:rPr>
          <w:rFonts w:asciiTheme="minorHAnsi" w:hAnsiTheme="minorHAnsi"/>
          <w:i/>
        </w:rPr>
        <w:t>1</w:t>
      </w:r>
      <w:r w:rsidRPr="006F2FD9">
        <w:rPr>
          <w:rFonts w:hint="eastAsia"/>
          <w:i/>
        </w:rPr>
        <w:t>）</w:t>
      </w:r>
      <w:r w:rsidR="00AA41A9" w:rsidRPr="006F2FD9">
        <w:rPr>
          <w:rFonts w:hint="eastAsia"/>
          <w:i/>
        </w:rPr>
        <w:t>（様式37-3）</w:t>
      </w:r>
      <w:r w:rsidRPr="006F2FD9">
        <w:rPr>
          <w:rFonts w:hint="eastAsia"/>
        </w:rPr>
        <w:t>を作成し、これを保管する。</w:t>
      </w:r>
    </w:p>
    <w:p w14:paraId="71544DA6" w14:textId="77777777" w:rsidR="00D5048D" w:rsidRPr="006F2FD9" w:rsidRDefault="00D5048D" w:rsidP="006841B9">
      <w:pPr>
        <w:pStyle w:val="x"/>
      </w:pPr>
    </w:p>
    <w:p w14:paraId="4A33DCF4" w14:textId="46AB22F5" w:rsidR="00D5048D" w:rsidRDefault="00D5048D" w:rsidP="00AA41A9">
      <w:pPr>
        <w:pStyle w:val="x"/>
        <w:ind w:firstLineChars="200" w:firstLine="420"/>
        <w:rPr>
          <w:i/>
        </w:rPr>
      </w:pPr>
      <w:r w:rsidRPr="006F2FD9">
        <w:rPr>
          <w:rFonts w:hint="eastAsia"/>
          <w:i/>
        </w:rPr>
        <w:t>様式</w:t>
      </w:r>
      <w:r w:rsidR="006F71D4" w:rsidRPr="006F2FD9">
        <w:rPr>
          <w:rFonts w:asciiTheme="minorEastAsia" w:eastAsiaTheme="minorEastAsia" w:hAnsiTheme="minorEastAsia" w:hint="eastAsia"/>
          <w:i/>
        </w:rPr>
        <w:t>37—1</w:t>
      </w:r>
      <w:r w:rsidRPr="006F2FD9">
        <w:rPr>
          <w:rFonts w:hint="eastAsia"/>
          <w:i/>
        </w:rPr>
        <w:t xml:space="preserve">　</w:t>
      </w:r>
      <w:r w:rsidR="00E5695E" w:rsidRPr="006F2FD9">
        <w:rPr>
          <w:rFonts w:hint="eastAsia"/>
          <w:i/>
        </w:rPr>
        <w:t>供給者選定</w:t>
      </w:r>
      <w:r w:rsidR="00AA41A9" w:rsidRPr="006F2FD9">
        <w:rPr>
          <w:rFonts w:hint="eastAsia"/>
          <w:i/>
        </w:rPr>
        <w:t>・評価</w:t>
      </w:r>
      <w:r w:rsidR="00E5695E" w:rsidRPr="006F2FD9">
        <w:rPr>
          <w:rFonts w:hint="eastAsia"/>
          <w:i/>
        </w:rPr>
        <w:t>票</w:t>
      </w:r>
    </w:p>
    <w:p w14:paraId="2E68EBE5" w14:textId="11EC98E3" w:rsidR="005653CE" w:rsidRPr="006F2FD9" w:rsidRDefault="005653CE" w:rsidP="00AA41A9">
      <w:pPr>
        <w:pStyle w:val="x"/>
        <w:ind w:firstLineChars="200" w:firstLine="420"/>
        <w:rPr>
          <w:i/>
        </w:rPr>
      </w:pPr>
      <w:r w:rsidRPr="0026257D">
        <w:rPr>
          <w:rFonts w:hint="eastAsia"/>
          <w:i/>
        </w:rPr>
        <w:t>様式</w:t>
      </w:r>
      <w:r w:rsidRPr="0026257D">
        <w:rPr>
          <w:rFonts w:asciiTheme="minorEastAsia" w:eastAsiaTheme="minorEastAsia" w:hAnsiTheme="minorEastAsia" w:hint="eastAsia"/>
          <w:i/>
        </w:rPr>
        <w:t>37—</w:t>
      </w:r>
      <w:r>
        <w:rPr>
          <w:rFonts w:asciiTheme="minorEastAsia" w:eastAsiaTheme="minorEastAsia" w:hAnsiTheme="minorEastAsia" w:hint="eastAsia"/>
          <w:i/>
        </w:rPr>
        <w:t>3</w:t>
      </w:r>
      <w:r w:rsidRPr="0026257D">
        <w:rPr>
          <w:rFonts w:hint="eastAsia"/>
          <w:i/>
        </w:rPr>
        <w:t xml:space="preserve">　</w:t>
      </w:r>
      <w:r w:rsidRPr="00E10F61">
        <w:rPr>
          <w:rFonts w:hint="eastAsia"/>
          <w:i/>
        </w:rPr>
        <w:t>供給者監視・再評価票</w:t>
      </w:r>
    </w:p>
    <w:p w14:paraId="02C734CA" w14:textId="77777777" w:rsidR="004642A3" w:rsidRPr="006F2FD9" w:rsidRDefault="004642A3" w:rsidP="006841B9">
      <w:pPr>
        <w:pStyle w:val="x"/>
      </w:pPr>
    </w:p>
    <w:p w14:paraId="2F40DE5C" w14:textId="64F85E90" w:rsidR="001E3130" w:rsidRPr="006F2FD9" w:rsidRDefault="001E3130" w:rsidP="002B6E32">
      <w:pPr>
        <w:pStyle w:val="2"/>
      </w:pPr>
      <w:bookmarkStart w:id="103" w:name="_Toc150864598"/>
      <w:bookmarkStart w:id="104" w:name="_Toc402458637"/>
      <w:r w:rsidRPr="006F2FD9">
        <w:rPr>
          <w:rFonts w:ascii="ＭＳ ゴシック" w:hAnsi="ＭＳ ゴシック" w:hint="eastAsia"/>
        </w:rPr>
        <w:t xml:space="preserve">３７－１　</w:t>
      </w:r>
      <w:r w:rsidRPr="006F2FD9">
        <w:rPr>
          <w:rFonts w:hint="eastAsia"/>
        </w:rPr>
        <w:t>登録製造所等との取り決め（第</w:t>
      </w:r>
      <w:r w:rsidRPr="006F2FD9">
        <w:rPr>
          <w:rFonts w:asciiTheme="minorHAnsi" w:hAnsiTheme="minorHAnsi"/>
        </w:rPr>
        <w:t>72</w:t>
      </w:r>
      <w:r w:rsidRPr="006F2FD9">
        <w:rPr>
          <w:rFonts w:hint="eastAsia"/>
        </w:rPr>
        <w:t>条の</w:t>
      </w:r>
      <w:r w:rsidRPr="006F2FD9">
        <w:rPr>
          <w:rFonts w:asciiTheme="minorHAnsi" w:hAnsiTheme="minorHAnsi"/>
        </w:rPr>
        <w:t>2</w:t>
      </w:r>
      <w:r w:rsidRPr="006F2FD9">
        <w:rPr>
          <w:rFonts w:hint="eastAsia"/>
        </w:rPr>
        <w:t>第</w:t>
      </w:r>
      <w:r w:rsidRPr="006F2FD9">
        <w:rPr>
          <w:rFonts w:asciiTheme="minorHAnsi" w:hAnsiTheme="minorHAnsi"/>
        </w:rPr>
        <w:t>1</w:t>
      </w:r>
      <w:r w:rsidRPr="006F2FD9">
        <w:rPr>
          <w:rFonts w:hint="eastAsia"/>
        </w:rPr>
        <w:t>項）</w:t>
      </w:r>
      <w:bookmarkEnd w:id="103"/>
    </w:p>
    <w:p w14:paraId="669F3302" w14:textId="4F579E6F" w:rsidR="001E3130" w:rsidRPr="006F2FD9" w:rsidRDefault="001E3130" w:rsidP="00046E60">
      <w:pPr>
        <w:pStyle w:val="a3"/>
        <w:numPr>
          <w:ilvl w:val="0"/>
          <w:numId w:val="31"/>
        </w:numPr>
        <w:ind w:leftChars="0"/>
        <w:rPr>
          <w:rFonts w:ascii="ＭＳ 明朝"/>
        </w:rPr>
      </w:pPr>
      <w:r w:rsidRPr="006F2FD9">
        <w:rPr>
          <w:rFonts w:ascii="ＭＳ 明朝" w:hint="eastAsia"/>
        </w:rPr>
        <w:t>当社は、</w:t>
      </w:r>
      <w:r w:rsidR="00D27C6A" w:rsidRPr="006F2FD9">
        <w:rPr>
          <w:rFonts w:ascii="ＭＳ 明朝" w:hint="eastAsia"/>
        </w:rPr>
        <w:t>製造販売部門と製造部門</w:t>
      </w:r>
      <w:r w:rsidRPr="006F2FD9">
        <w:rPr>
          <w:rFonts w:ascii="ＭＳ 明朝" w:hint="eastAsia"/>
        </w:rPr>
        <w:t>が同一法人であるため、法人としての管理規定において</w:t>
      </w:r>
      <w:r w:rsidR="00D27C6A" w:rsidRPr="006F2FD9">
        <w:rPr>
          <w:rFonts w:ascii="ＭＳ 明朝" w:hint="eastAsia"/>
        </w:rPr>
        <w:t>製造販売部門と製造部門</w:t>
      </w:r>
      <w:r w:rsidRPr="006F2FD9">
        <w:rPr>
          <w:rFonts w:ascii="ＭＳ 明朝" w:hint="eastAsia"/>
        </w:rPr>
        <w:t>との関係を適切に規定する。</w:t>
      </w:r>
    </w:p>
    <w:p w14:paraId="0474BE6E" w14:textId="77777777" w:rsidR="001E3130" w:rsidRPr="006F2FD9" w:rsidRDefault="001E3130" w:rsidP="00475009">
      <w:pPr>
        <w:ind w:left="420" w:hangingChars="200" w:hanging="420"/>
        <w:rPr>
          <w:rFonts w:ascii="ＭＳ 明朝"/>
        </w:rPr>
      </w:pPr>
    </w:p>
    <w:p w14:paraId="0DBA2841" w14:textId="755A9B3E" w:rsidR="001E3130" w:rsidRPr="006F2FD9" w:rsidRDefault="001E3130" w:rsidP="00046E60">
      <w:pPr>
        <w:pStyle w:val="a3"/>
        <w:numPr>
          <w:ilvl w:val="0"/>
          <w:numId w:val="31"/>
        </w:numPr>
        <w:ind w:leftChars="0"/>
        <w:rPr>
          <w:rFonts w:ascii="ＭＳ 明朝"/>
        </w:rPr>
      </w:pPr>
      <w:r w:rsidRPr="006F2FD9">
        <w:rPr>
          <w:rFonts w:ascii="ＭＳ 明朝" w:hint="eastAsia"/>
        </w:rPr>
        <w:t>当社は、本基準書を法人としての管理規定とする。</w:t>
      </w:r>
    </w:p>
    <w:p w14:paraId="39A6F21F" w14:textId="77777777" w:rsidR="003C361A" w:rsidRPr="006F2FD9" w:rsidRDefault="003C361A" w:rsidP="00EA3B27">
      <w:pPr>
        <w:rPr>
          <w:rFonts w:ascii="ＭＳ 明朝" w:cs="Arial"/>
        </w:rPr>
      </w:pPr>
    </w:p>
    <w:p w14:paraId="54A3650E" w14:textId="77777777" w:rsidR="001E3130" w:rsidRPr="006F2FD9" w:rsidRDefault="001E3130" w:rsidP="002B6E32">
      <w:pPr>
        <w:pStyle w:val="2"/>
      </w:pPr>
      <w:bookmarkStart w:id="105" w:name="_Toc150864599"/>
      <w:r w:rsidRPr="006F2FD9">
        <w:rPr>
          <w:rFonts w:hint="eastAsia"/>
        </w:rPr>
        <w:t>３８　購買情報（第</w:t>
      </w:r>
      <w:r w:rsidRPr="006F2FD9">
        <w:rPr>
          <w:rFonts w:asciiTheme="minorHAnsi" w:hAnsiTheme="minorHAnsi"/>
        </w:rPr>
        <w:t>38</w:t>
      </w:r>
      <w:r w:rsidRPr="006F2FD9">
        <w:rPr>
          <w:rFonts w:hint="eastAsia"/>
        </w:rPr>
        <w:t>条）</w:t>
      </w:r>
      <w:bookmarkEnd w:id="105"/>
    </w:p>
    <w:p w14:paraId="1B68A31A" w14:textId="2E130249" w:rsidR="004631C7" w:rsidRPr="006F2FD9" w:rsidRDefault="006A24B5" w:rsidP="00046E60">
      <w:pPr>
        <w:pStyle w:val="x"/>
        <w:numPr>
          <w:ilvl w:val="0"/>
          <w:numId w:val="32"/>
        </w:numPr>
        <w:ind w:firstLineChars="0"/>
      </w:pPr>
      <w:r w:rsidRPr="006F2FD9">
        <w:rPr>
          <w:rFonts w:hint="eastAsia"/>
        </w:rPr>
        <w:t>当社は</w:t>
      </w:r>
      <w:r w:rsidR="003F6923" w:rsidRPr="006F2FD9">
        <w:rPr>
          <w:rFonts w:hint="eastAsia"/>
        </w:rPr>
        <w:t>、</w:t>
      </w:r>
      <w:r w:rsidR="004631C7" w:rsidRPr="006F2FD9">
        <w:rPr>
          <w:rFonts w:hint="eastAsia"/>
        </w:rPr>
        <w:t>購買物品等に関する情報（以下「購買情報」という。）を明確にし、かつ、購買情報に次に掲げる購買物品等要求事項を含める。ただし、当該購買物品等要求事項のうち、購買物品等の特性から該当しないものについては、この限りでない。</w:t>
      </w:r>
    </w:p>
    <w:p w14:paraId="1845EE32" w14:textId="06C2B57F" w:rsidR="004631C7" w:rsidRPr="006F2FD9" w:rsidRDefault="004631C7" w:rsidP="00046E60">
      <w:pPr>
        <w:pStyle w:val="x"/>
        <w:numPr>
          <w:ilvl w:val="0"/>
          <w:numId w:val="33"/>
        </w:numPr>
        <w:ind w:firstLineChars="0"/>
      </w:pPr>
      <w:r w:rsidRPr="006F2FD9">
        <w:rPr>
          <w:rFonts w:hint="eastAsia"/>
        </w:rPr>
        <w:lastRenderedPageBreak/>
        <w:t>購買物品等の仕様</w:t>
      </w:r>
    </w:p>
    <w:p w14:paraId="4DCFAE28" w14:textId="48EEA097" w:rsidR="004631C7" w:rsidRPr="006F2FD9" w:rsidRDefault="004631C7" w:rsidP="00046E60">
      <w:pPr>
        <w:pStyle w:val="x"/>
        <w:numPr>
          <w:ilvl w:val="0"/>
          <w:numId w:val="33"/>
        </w:numPr>
        <w:ind w:firstLineChars="0"/>
      </w:pPr>
      <w:r w:rsidRPr="006F2FD9">
        <w:rPr>
          <w:rFonts w:hint="eastAsia"/>
        </w:rPr>
        <w:t>購買物品等の受入れ、購買物品等の供給者の事業所における手順、工程並びに設備及び器具に係る要求事項</w:t>
      </w:r>
    </w:p>
    <w:p w14:paraId="33592500" w14:textId="66C436C8" w:rsidR="0027023F" w:rsidRPr="006F2FD9" w:rsidRDefault="004631C7" w:rsidP="00046E60">
      <w:pPr>
        <w:pStyle w:val="x"/>
        <w:numPr>
          <w:ilvl w:val="0"/>
          <w:numId w:val="33"/>
        </w:numPr>
        <w:ind w:firstLineChars="0"/>
      </w:pPr>
      <w:r w:rsidRPr="006F2FD9">
        <w:rPr>
          <w:rFonts w:hint="eastAsia"/>
        </w:rPr>
        <w:t>購買物品等の供給者の構成員の適格性の確認に係る要求事項</w:t>
      </w:r>
    </w:p>
    <w:p w14:paraId="7DED3D20" w14:textId="451CB96B" w:rsidR="004631C7" w:rsidRPr="006F2FD9" w:rsidRDefault="004631C7" w:rsidP="00046E60">
      <w:pPr>
        <w:pStyle w:val="x"/>
        <w:numPr>
          <w:ilvl w:val="0"/>
          <w:numId w:val="33"/>
        </w:numPr>
        <w:ind w:firstLineChars="0"/>
      </w:pPr>
      <w:r w:rsidRPr="006F2FD9">
        <w:rPr>
          <w:rFonts w:hint="eastAsia"/>
        </w:rPr>
        <w:t>購買物品等の供給者の品質管理監督システムに係る要求事項</w:t>
      </w:r>
    </w:p>
    <w:p w14:paraId="114EE372" w14:textId="77777777" w:rsidR="003C361A" w:rsidRPr="006F2FD9" w:rsidRDefault="003C361A" w:rsidP="006841B9">
      <w:pPr>
        <w:pStyle w:val="x"/>
      </w:pPr>
    </w:p>
    <w:p w14:paraId="1A7858C5" w14:textId="62F2F233" w:rsidR="003C361A" w:rsidRPr="006F2FD9" w:rsidRDefault="003C361A" w:rsidP="00046E60">
      <w:pPr>
        <w:pStyle w:val="x"/>
        <w:numPr>
          <w:ilvl w:val="0"/>
          <w:numId w:val="32"/>
        </w:numPr>
        <w:ind w:firstLineChars="0"/>
      </w:pPr>
      <w:r w:rsidRPr="006F2FD9">
        <w:rPr>
          <w:rFonts w:hint="eastAsia"/>
        </w:rPr>
        <w:t>当社は、</w:t>
      </w:r>
      <w:r w:rsidR="004631C7" w:rsidRPr="006F2FD9">
        <w:rPr>
          <w:rFonts w:hint="eastAsia"/>
        </w:rPr>
        <w:t>購買物品等の供給者に対し購買物品等要求事項を提示するに当たり、あらかじめ、当該購買物品等要求事項の妥当性を確認する。</w:t>
      </w:r>
    </w:p>
    <w:p w14:paraId="15F23491" w14:textId="77777777" w:rsidR="003C361A" w:rsidRPr="006F2FD9" w:rsidRDefault="003C361A" w:rsidP="006841B9">
      <w:pPr>
        <w:pStyle w:val="x"/>
      </w:pPr>
    </w:p>
    <w:p w14:paraId="07D75E98" w14:textId="444D68EE" w:rsidR="003C361A" w:rsidRPr="006F2FD9" w:rsidRDefault="004631C7" w:rsidP="00046E60">
      <w:pPr>
        <w:pStyle w:val="x"/>
        <w:numPr>
          <w:ilvl w:val="0"/>
          <w:numId w:val="32"/>
        </w:numPr>
        <w:ind w:firstLineChars="0"/>
      </w:pPr>
      <w:r w:rsidRPr="006F2FD9">
        <w:rPr>
          <w:rFonts w:hint="eastAsia"/>
        </w:rPr>
        <w:t>当社は、購買物品等要求事項のほか、購買物品等要求事項への適合性に影響を及ぼす変更を供給者が当社にあらかじめ通知することについて、書面で合意した内容を購買情報に含める。</w:t>
      </w:r>
    </w:p>
    <w:p w14:paraId="6C549E5F" w14:textId="77777777" w:rsidR="004631C7" w:rsidRPr="006F2FD9" w:rsidRDefault="004631C7" w:rsidP="006841B9">
      <w:pPr>
        <w:pStyle w:val="x"/>
      </w:pPr>
    </w:p>
    <w:p w14:paraId="75DA98A9" w14:textId="77777777" w:rsidR="001E3130" w:rsidRPr="006F2FD9" w:rsidRDefault="001E3130" w:rsidP="002B6E32">
      <w:pPr>
        <w:pStyle w:val="2"/>
      </w:pPr>
      <w:bookmarkStart w:id="106" w:name="_Toc150864600"/>
      <w:r w:rsidRPr="006F2FD9">
        <w:rPr>
          <w:rFonts w:hint="eastAsia"/>
        </w:rPr>
        <w:t>３９　購買物品</w:t>
      </w:r>
      <w:r w:rsidR="006B3C68" w:rsidRPr="006F2FD9">
        <w:rPr>
          <w:rFonts w:hint="eastAsia"/>
        </w:rPr>
        <w:t>等</w:t>
      </w:r>
      <w:r w:rsidRPr="006F2FD9">
        <w:rPr>
          <w:rFonts w:hint="eastAsia"/>
        </w:rPr>
        <w:t>の検証（第</w:t>
      </w:r>
      <w:r w:rsidRPr="006F2FD9">
        <w:rPr>
          <w:rFonts w:asciiTheme="minorHAnsi" w:hAnsiTheme="minorHAnsi"/>
        </w:rPr>
        <w:t>39</w:t>
      </w:r>
      <w:r w:rsidRPr="006F2FD9">
        <w:rPr>
          <w:rFonts w:hint="eastAsia"/>
        </w:rPr>
        <w:t>条）</w:t>
      </w:r>
      <w:bookmarkEnd w:id="106"/>
    </w:p>
    <w:p w14:paraId="5E1F7378" w14:textId="74C37B2A" w:rsidR="00AC3A7F" w:rsidRPr="006F2FD9" w:rsidRDefault="00AC3A7F" w:rsidP="00046E60">
      <w:pPr>
        <w:pStyle w:val="x"/>
        <w:numPr>
          <w:ilvl w:val="0"/>
          <w:numId w:val="34"/>
        </w:numPr>
        <w:ind w:firstLineChars="0"/>
      </w:pPr>
      <w:r w:rsidRPr="006F2FD9">
        <w:rPr>
          <w:rFonts w:hint="eastAsia"/>
        </w:rPr>
        <w:t>当社は、購買物品</w:t>
      </w:r>
      <w:r w:rsidR="006B3C68" w:rsidRPr="006F2FD9">
        <w:rPr>
          <w:rFonts w:hint="eastAsia"/>
        </w:rPr>
        <w:t>等</w:t>
      </w:r>
      <w:r w:rsidRPr="006F2FD9">
        <w:rPr>
          <w:rFonts w:hint="eastAsia"/>
        </w:rPr>
        <w:t>が購買物品</w:t>
      </w:r>
      <w:r w:rsidR="00793C14" w:rsidRPr="006F2FD9">
        <w:rPr>
          <w:rFonts w:hint="eastAsia"/>
        </w:rPr>
        <w:t>等</w:t>
      </w:r>
      <w:r w:rsidRPr="006F2FD9">
        <w:rPr>
          <w:rFonts w:hint="eastAsia"/>
        </w:rPr>
        <w:t>要求事項に適合している状態を確保するため、試験検査その他の検証</w:t>
      </w:r>
      <w:r w:rsidR="00793C14" w:rsidRPr="006F2FD9">
        <w:rPr>
          <w:rFonts w:hint="eastAsia"/>
        </w:rPr>
        <w:t>に係る手順を確立し、これを実施する。この場合において、当社は、供給者の評価の結果に基づき、購買物品等に係るリスクに応じて検証の範囲を定める。</w:t>
      </w:r>
    </w:p>
    <w:p w14:paraId="779DA7F8" w14:textId="77777777" w:rsidR="00AC3A7F" w:rsidRPr="006F2FD9" w:rsidRDefault="00AC3A7F" w:rsidP="006841B9">
      <w:pPr>
        <w:pStyle w:val="x"/>
      </w:pPr>
    </w:p>
    <w:p w14:paraId="7641CC14" w14:textId="01E75638" w:rsidR="00793C14" w:rsidRPr="006F2FD9" w:rsidRDefault="006A24B5" w:rsidP="00046E60">
      <w:pPr>
        <w:pStyle w:val="x"/>
        <w:numPr>
          <w:ilvl w:val="0"/>
          <w:numId w:val="34"/>
        </w:numPr>
        <w:ind w:firstLineChars="0"/>
      </w:pPr>
      <w:r w:rsidRPr="006F2FD9">
        <w:rPr>
          <w:rFonts w:hint="eastAsia"/>
        </w:rPr>
        <w:t>当社は、</w:t>
      </w:r>
      <w:r w:rsidR="00793C14" w:rsidRPr="006F2FD9">
        <w:rPr>
          <w:rFonts w:hint="eastAsia"/>
        </w:rPr>
        <w:t>購買物品等の変更に当たっては、当該変更が製品実現に係る工程又は医療機器に及ぼす影響を検証する。</w:t>
      </w:r>
    </w:p>
    <w:p w14:paraId="553F0630" w14:textId="77777777" w:rsidR="00793C14" w:rsidRPr="006F2FD9" w:rsidRDefault="00793C14" w:rsidP="006841B9">
      <w:pPr>
        <w:pStyle w:val="x"/>
      </w:pPr>
    </w:p>
    <w:p w14:paraId="6DDD4111" w14:textId="1EB96836" w:rsidR="00AC3A7F" w:rsidRPr="006F2FD9" w:rsidRDefault="00AC3A7F" w:rsidP="00046E60">
      <w:pPr>
        <w:pStyle w:val="x"/>
        <w:numPr>
          <w:ilvl w:val="0"/>
          <w:numId w:val="34"/>
        </w:numPr>
        <w:ind w:firstLineChars="0"/>
      </w:pPr>
      <w:r w:rsidRPr="006F2FD9">
        <w:rPr>
          <w:rFonts w:hint="eastAsia"/>
        </w:rPr>
        <w:t>当社は、自ら又は関連する製品受領者が購買物品</w:t>
      </w:r>
      <w:r w:rsidR="00793C14" w:rsidRPr="006F2FD9">
        <w:rPr>
          <w:rFonts w:hint="eastAsia"/>
        </w:rPr>
        <w:t>等</w:t>
      </w:r>
      <w:r w:rsidRPr="006F2FD9">
        <w:rPr>
          <w:rFonts w:hint="eastAsia"/>
        </w:rPr>
        <w:t>の供給者の事業所において購買物品</w:t>
      </w:r>
      <w:r w:rsidR="00793C14" w:rsidRPr="006F2FD9">
        <w:rPr>
          <w:rFonts w:hint="eastAsia"/>
        </w:rPr>
        <w:t>等の検証を実施することとしたときは、当該検証の方法</w:t>
      </w:r>
      <w:r w:rsidRPr="006F2FD9">
        <w:rPr>
          <w:rFonts w:hint="eastAsia"/>
        </w:rPr>
        <w:t>及び購買物品</w:t>
      </w:r>
      <w:r w:rsidR="00793C14" w:rsidRPr="006F2FD9">
        <w:rPr>
          <w:rFonts w:hint="eastAsia"/>
        </w:rPr>
        <w:t>等</w:t>
      </w:r>
      <w:r w:rsidRPr="006F2FD9">
        <w:rPr>
          <w:rFonts w:hint="eastAsia"/>
        </w:rPr>
        <w:t>の供給者からの出荷の可否の決定の方法を、</w:t>
      </w:r>
      <w:r w:rsidRPr="006F2FD9">
        <w:rPr>
          <w:rFonts w:asciiTheme="majorEastAsia" w:eastAsiaTheme="majorEastAsia" w:hAnsiTheme="majorEastAsia" w:hint="eastAsia"/>
        </w:rPr>
        <w:t>「３８　購買情報（第</w:t>
      </w:r>
      <w:r w:rsidRPr="006F2FD9">
        <w:rPr>
          <w:rFonts w:asciiTheme="minorHAnsi" w:eastAsiaTheme="majorEastAsia" w:hAnsiTheme="minorHAnsi"/>
        </w:rPr>
        <w:t>38</w:t>
      </w:r>
      <w:r w:rsidRPr="006F2FD9">
        <w:rPr>
          <w:rFonts w:asciiTheme="majorEastAsia" w:eastAsiaTheme="majorEastAsia" w:hAnsiTheme="majorEastAsia" w:hint="eastAsia"/>
        </w:rPr>
        <w:t>条）」</w:t>
      </w:r>
      <w:r w:rsidRPr="006F2FD9">
        <w:rPr>
          <w:rFonts w:hint="eastAsia"/>
        </w:rPr>
        <w:t>の中で明確にする。</w:t>
      </w:r>
    </w:p>
    <w:p w14:paraId="5C161D03" w14:textId="77777777" w:rsidR="00AC3A7F" w:rsidRPr="006F2FD9" w:rsidRDefault="00AC3A7F" w:rsidP="006841B9">
      <w:pPr>
        <w:pStyle w:val="x"/>
      </w:pPr>
    </w:p>
    <w:p w14:paraId="5763F566" w14:textId="1787626F" w:rsidR="00AC3A7F" w:rsidRPr="006F2FD9" w:rsidRDefault="00CF10D8" w:rsidP="00046E60">
      <w:pPr>
        <w:pStyle w:val="a3"/>
        <w:numPr>
          <w:ilvl w:val="0"/>
          <w:numId w:val="34"/>
        </w:numPr>
        <w:ind w:leftChars="0"/>
      </w:pPr>
      <w:r w:rsidRPr="006F2FD9">
        <w:rPr>
          <w:rFonts w:hint="eastAsia"/>
        </w:rPr>
        <w:t>当社は、</w:t>
      </w:r>
      <w:r w:rsidR="00AC3A7F" w:rsidRPr="006F2FD9">
        <w:rPr>
          <w:rFonts w:hint="eastAsia"/>
        </w:rPr>
        <w:t>購買物品</w:t>
      </w:r>
      <w:r w:rsidRPr="006F2FD9">
        <w:rPr>
          <w:rFonts w:hint="eastAsia"/>
        </w:rPr>
        <w:t>等</w:t>
      </w:r>
      <w:r w:rsidR="00AC3A7F" w:rsidRPr="006F2FD9">
        <w:rPr>
          <w:rFonts w:hint="eastAsia"/>
        </w:rPr>
        <w:t>の検証の記録（</w:t>
      </w:r>
      <w:r w:rsidR="00AC3A7F" w:rsidRPr="006F2FD9">
        <w:rPr>
          <w:rFonts w:asciiTheme="minorEastAsia" w:eastAsiaTheme="minorEastAsia" w:hAnsiTheme="minorEastAsia" w:hint="eastAsia"/>
          <w:i/>
        </w:rPr>
        <w:t>様式</w:t>
      </w:r>
      <w:r w:rsidR="00AC3A7F" w:rsidRPr="006F2FD9">
        <w:rPr>
          <w:rFonts w:asciiTheme="minorHAnsi" w:eastAsiaTheme="minorEastAsia" w:hAnsiTheme="minorHAnsi"/>
          <w:i/>
        </w:rPr>
        <w:t>39</w:t>
      </w:r>
      <w:r w:rsidR="00CD1457" w:rsidRPr="006F2FD9">
        <w:rPr>
          <w:rFonts w:asciiTheme="minorHAnsi" w:eastAsiaTheme="minorEastAsia" w:hAnsiTheme="minorHAnsi" w:hint="eastAsia"/>
          <w:i/>
        </w:rPr>
        <w:t>—</w:t>
      </w:r>
      <w:r w:rsidR="00AC3A7F" w:rsidRPr="006F2FD9">
        <w:rPr>
          <w:rFonts w:asciiTheme="minorHAnsi" w:eastAsiaTheme="minorEastAsia" w:hAnsiTheme="minorHAnsi"/>
          <w:i/>
        </w:rPr>
        <w:t>1</w:t>
      </w:r>
      <w:r w:rsidR="00AC3A7F" w:rsidRPr="006F2FD9">
        <w:rPr>
          <w:rFonts w:hint="eastAsia"/>
        </w:rPr>
        <w:t>）を作成し、これを保管する。</w:t>
      </w:r>
    </w:p>
    <w:p w14:paraId="30CA26D1" w14:textId="77777777" w:rsidR="00AC3A7F" w:rsidRPr="006F2FD9" w:rsidRDefault="00AC3A7F" w:rsidP="00AC3A7F"/>
    <w:p w14:paraId="563FF4D2" w14:textId="116C122A" w:rsidR="004642A3" w:rsidRPr="006F2FD9" w:rsidRDefault="004642A3" w:rsidP="00BF2CB2">
      <w:pPr>
        <w:ind w:firstLineChars="200" w:firstLine="420"/>
        <w:rPr>
          <w:i/>
        </w:rPr>
      </w:pPr>
      <w:r w:rsidRPr="006F2FD9">
        <w:rPr>
          <w:rFonts w:hint="eastAsia"/>
          <w:i/>
        </w:rPr>
        <w:t>様式</w:t>
      </w:r>
      <w:r w:rsidRPr="006F2FD9">
        <w:rPr>
          <w:rFonts w:asciiTheme="minorEastAsia" w:eastAsiaTheme="minorEastAsia" w:hAnsiTheme="minorEastAsia" w:hint="eastAsia"/>
          <w:i/>
        </w:rPr>
        <w:t>39—1</w:t>
      </w:r>
      <w:r w:rsidRPr="006F2FD9">
        <w:rPr>
          <w:rFonts w:hint="eastAsia"/>
          <w:i/>
        </w:rPr>
        <w:t xml:space="preserve">　購買</w:t>
      </w:r>
      <w:r w:rsidR="00D71E5A" w:rsidRPr="006F2FD9">
        <w:rPr>
          <w:rFonts w:hint="eastAsia"/>
          <w:i/>
        </w:rPr>
        <w:t>物</w:t>
      </w:r>
      <w:r w:rsidR="004B36AC" w:rsidRPr="006F2FD9">
        <w:rPr>
          <w:rFonts w:hint="eastAsia"/>
          <w:i/>
        </w:rPr>
        <w:t>品受入検査表</w:t>
      </w:r>
    </w:p>
    <w:p w14:paraId="7A0188BB" w14:textId="45F800E9" w:rsidR="009E614F" w:rsidRPr="006F2FD9" w:rsidRDefault="009E614F" w:rsidP="009E614F"/>
    <w:p w14:paraId="5647BF63" w14:textId="567D5DA6" w:rsidR="009E614F" w:rsidRPr="006F2FD9" w:rsidRDefault="009E614F" w:rsidP="009E614F"/>
    <w:p w14:paraId="227E7D60" w14:textId="77777777" w:rsidR="009E614F" w:rsidRPr="006F2FD9" w:rsidRDefault="009E614F" w:rsidP="009E614F"/>
    <w:tbl>
      <w:tblPr>
        <w:tblpPr w:leftFromText="142" w:rightFromText="142" w:vertAnchor="text" w:horzAnchor="margin" w:tblpY="-44"/>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707"/>
      </w:tblGrid>
      <w:tr w:rsidR="006F2FD9" w:rsidRPr="006F2FD9" w14:paraId="6D4EB672" w14:textId="77777777" w:rsidTr="003C361A">
        <w:trPr>
          <w:trHeight w:val="4912"/>
        </w:trPr>
        <w:tc>
          <w:tcPr>
            <w:tcW w:w="5000" w:type="pct"/>
          </w:tcPr>
          <w:p w14:paraId="6E9FEE68" w14:textId="77777777" w:rsidR="001E3130" w:rsidRPr="006F2FD9" w:rsidRDefault="001E3130" w:rsidP="00646B74">
            <w:pPr>
              <w:ind w:leftChars="50" w:left="105" w:rightChars="50" w:right="105"/>
              <w:rPr>
                <w:b/>
                <w:sz w:val="22"/>
              </w:rPr>
            </w:pPr>
          </w:p>
          <w:p w14:paraId="088A0EFC" w14:textId="3986B630" w:rsidR="001E3130" w:rsidRPr="006F2FD9" w:rsidRDefault="001E3130" w:rsidP="002B6E32">
            <w:pPr>
              <w:pStyle w:val="3"/>
            </w:pPr>
            <w:bookmarkStart w:id="107" w:name="_Toc150864601"/>
            <w:r w:rsidRPr="006F2FD9">
              <w:rPr>
                <w:rFonts w:hint="eastAsia"/>
              </w:rPr>
              <w:t>【　購買管理手順　】</w:t>
            </w:r>
            <w:bookmarkEnd w:id="107"/>
          </w:p>
          <w:p w14:paraId="00080FE1" w14:textId="77777777" w:rsidR="002B6E32" w:rsidRPr="006F2FD9" w:rsidRDefault="002B6E32" w:rsidP="002B6E32"/>
          <w:p w14:paraId="2A369D51" w14:textId="77777777" w:rsidR="007E7C17" w:rsidRPr="006F2FD9" w:rsidRDefault="007E7C17" w:rsidP="007E7C17">
            <w:pPr>
              <w:spacing w:line="240" w:lineRule="atLeast"/>
              <w:ind w:leftChars="50" w:left="105" w:rightChars="50" w:right="105"/>
              <w:rPr>
                <w:rFonts w:ascii="ＭＳ 明朝" w:cs="Arial"/>
                <w:b/>
                <w:szCs w:val="21"/>
              </w:rPr>
            </w:pPr>
            <w:r w:rsidRPr="006F2FD9">
              <w:rPr>
                <w:rFonts w:asciiTheme="minorHAnsi" w:hAnsiTheme="minorHAnsi" w:cs="Arial"/>
                <w:b/>
                <w:szCs w:val="21"/>
              </w:rPr>
              <w:t>1</w:t>
            </w:r>
            <w:r w:rsidRPr="006F2FD9">
              <w:rPr>
                <w:rFonts w:ascii="ＭＳ 明朝" w:hAnsi="ＭＳ 明朝" w:cs="Arial" w:hint="eastAsia"/>
                <w:b/>
                <w:szCs w:val="21"/>
              </w:rPr>
              <w:t xml:space="preserve">　目的</w:t>
            </w:r>
          </w:p>
          <w:p w14:paraId="0C3DF76F" w14:textId="77777777" w:rsidR="007E7C17" w:rsidRPr="006F2FD9" w:rsidRDefault="007E7C17" w:rsidP="007E7C17">
            <w:pPr>
              <w:spacing w:line="240" w:lineRule="atLeast"/>
              <w:ind w:leftChars="50" w:left="105" w:rightChars="50" w:right="105" w:firstLineChars="100" w:firstLine="210"/>
              <w:rPr>
                <w:rFonts w:ascii="ＭＳ 明朝" w:cs="Arial"/>
                <w:szCs w:val="21"/>
              </w:rPr>
            </w:pPr>
            <w:r w:rsidRPr="006F2FD9">
              <w:rPr>
                <w:rFonts w:ascii="ＭＳ 明朝" w:hAnsi="ＭＳ 明朝" w:cs="Arial" w:hint="eastAsia"/>
                <w:szCs w:val="21"/>
              </w:rPr>
              <w:t>購買物品等が、当社が規定する購買物品等に係る要求事項に適合させる。</w:t>
            </w:r>
          </w:p>
          <w:p w14:paraId="404A09FB" w14:textId="77777777" w:rsidR="007E7C17" w:rsidRPr="006F2FD9" w:rsidRDefault="007E7C17" w:rsidP="007E7C17">
            <w:pPr>
              <w:spacing w:line="240" w:lineRule="atLeast"/>
              <w:ind w:leftChars="50" w:left="105" w:rightChars="50" w:right="105"/>
              <w:rPr>
                <w:rFonts w:ascii="ＭＳ 明朝" w:cs="Arial"/>
                <w:szCs w:val="21"/>
              </w:rPr>
            </w:pPr>
          </w:p>
          <w:p w14:paraId="736DC5E9" w14:textId="77777777" w:rsidR="007E7C17" w:rsidRPr="006F2FD9" w:rsidRDefault="007E7C17" w:rsidP="007E7C17">
            <w:pPr>
              <w:spacing w:line="240" w:lineRule="atLeast"/>
              <w:ind w:leftChars="50" w:left="105" w:rightChars="50" w:right="105"/>
              <w:jc w:val="left"/>
              <w:rPr>
                <w:rFonts w:ascii="ＭＳ 明朝" w:cs="Arial"/>
                <w:b/>
                <w:szCs w:val="21"/>
              </w:rPr>
            </w:pPr>
            <w:r w:rsidRPr="006F2FD9">
              <w:rPr>
                <w:rFonts w:asciiTheme="minorHAnsi" w:hAnsiTheme="minorHAnsi" w:cs="Arial"/>
                <w:b/>
                <w:szCs w:val="21"/>
              </w:rPr>
              <w:t>2</w:t>
            </w:r>
            <w:r w:rsidRPr="006F2FD9">
              <w:rPr>
                <w:rFonts w:ascii="ＭＳ 明朝" w:hAnsi="ＭＳ 明朝" w:cs="Arial" w:hint="eastAsia"/>
                <w:b/>
                <w:szCs w:val="21"/>
              </w:rPr>
              <w:t xml:space="preserve">　手順</w:t>
            </w:r>
          </w:p>
          <w:p w14:paraId="554E72C8" w14:textId="77777777" w:rsidR="007E7C17" w:rsidRPr="006F2FD9" w:rsidRDefault="007E7C17" w:rsidP="007E7C17">
            <w:pPr>
              <w:spacing w:line="240" w:lineRule="atLeast"/>
              <w:ind w:leftChars="50" w:left="105" w:rightChars="50" w:right="105" w:firstLineChars="100" w:firstLine="211"/>
              <w:jc w:val="left"/>
              <w:rPr>
                <w:rFonts w:ascii="ＭＳ 明朝" w:hAnsi="ＭＳ 明朝" w:cs="Arial"/>
                <w:b/>
                <w:szCs w:val="21"/>
              </w:rPr>
            </w:pPr>
            <w:r w:rsidRPr="006F2FD9">
              <w:rPr>
                <w:rFonts w:asciiTheme="minorHAnsi" w:hAnsiTheme="minorHAnsi" w:cs="Arial"/>
                <w:b/>
                <w:szCs w:val="21"/>
              </w:rPr>
              <w:t>2-1</w:t>
            </w:r>
            <w:r w:rsidRPr="006F2FD9">
              <w:rPr>
                <w:rFonts w:ascii="ＭＳ 明朝" w:hAnsi="ＭＳ 明朝" w:cs="Arial" w:hint="eastAsia"/>
                <w:b/>
                <w:szCs w:val="21"/>
              </w:rPr>
              <w:t xml:space="preserve">　供給者の選定</w:t>
            </w:r>
          </w:p>
          <w:p w14:paraId="3D96354D" w14:textId="61BDA13C" w:rsidR="007E7C17" w:rsidRPr="006F2FD9" w:rsidRDefault="007E7C17" w:rsidP="007E7C17">
            <w:pPr>
              <w:spacing w:line="240" w:lineRule="atLeast"/>
              <w:ind w:leftChars="150" w:left="315" w:rightChars="50" w:right="105" w:firstLineChars="100" w:firstLine="210"/>
              <w:jc w:val="left"/>
              <w:rPr>
                <w:rFonts w:ascii="ＭＳ 明朝" w:cs="Arial"/>
                <w:szCs w:val="21"/>
              </w:rPr>
            </w:pPr>
            <w:r w:rsidRPr="006F2FD9">
              <w:rPr>
                <w:rFonts w:ascii="ＭＳ 明朝" w:cs="Arial" w:hint="eastAsia"/>
                <w:szCs w:val="21"/>
              </w:rPr>
              <w:t>購買担当者は、購買物品等がその後の製品実現に係る工程又は最終製品（中間製品以外の製品をいう。）に及ぼす影響を考慮して、購買物品等の供給者の評価基準を定め、その基準に従い評価するために、供給者選定・評価票</w:t>
            </w:r>
            <w:r w:rsidRPr="006F2FD9">
              <w:rPr>
                <w:rFonts w:ascii="ＭＳ 明朝" w:hAnsi="ＭＳ 明朝" w:cs="Arial" w:hint="eastAsia"/>
                <w:szCs w:val="21"/>
              </w:rPr>
              <w:t>（</w:t>
            </w:r>
            <w:r w:rsidRPr="006F2FD9">
              <w:rPr>
                <w:rFonts w:ascii="ＭＳ 明朝" w:hAnsi="ＭＳ 明朝" w:cs="Arial" w:hint="eastAsia"/>
                <w:i/>
                <w:szCs w:val="21"/>
              </w:rPr>
              <w:t>様式37-1</w:t>
            </w:r>
            <w:r w:rsidRPr="006F2FD9">
              <w:rPr>
                <w:rFonts w:ascii="ＭＳ 明朝" w:hAnsi="ＭＳ 明朝" w:cs="Arial" w:hint="eastAsia"/>
                <w:szCs w:val="21"/>
              </w:rPr>
              <w:t>）</w:t>
            </w:r>
            <w:r w:rsidRPr="006F2FD9">
              <w:rPr>
                <w:rFonts w:ascii="ＭＳ 明朝" w:cs="Arial" w:hint="eastAsia"/>
                <w:szCs w:val="21"/>
              </w:rPr>
              <w:t>に必要事項を記入する。</w:t>
            </w:r>
          </w:p>
          <w:p w14:paraId="6CD823A2" w14:textId="77777777" w:rsidR="007E7C17" w:rsidRPr="006F2FD9" w:rsidRDefault="007E7C17" w:rsidP="007E7C17">
            <w:pPr>
              <w:spacing w:line="240" w:lineRule="atLeast"/>
              <w:ind w:leftChars="50" w:left="105" w:rightChars="50" w:right="105" w:firstLineChars="100" w:firstLine="211"/>
              <w:jc w:val="left"/>
              <w:rPr>
                <w:rFonts w:ascii="ＭＳ 明朝" w:cs="Arial"/>
                <w:b/>
                <w:szCs w:val="21"/>
              </w:rPr>
            </w:pPr>
          </w:p>
          <w:p w14:paraId="3ADBF1B1" w14:textId="77777777" w:rsidR="007E7C17" w:rsidRPr="006F2FD9" w:rsidRDefault="007E7C17" w:rsidP="007E7C17">
            <w:pPr>
              <w:spacing w:line="240" w:lineRule="atLeast"/>
              <w:ind w:leftChars="50" w:left="105" w:rightChars="50" w:right="105" w:firstLineChars="100" w:firstLine="211"/>
              <w:rPr>
                <w:rFonts w:ascii="ＭＳ 明朝" w:cs="Arial"/>
                <w:b/>
                <w:szCs w:val="21"/>
              </w:rPr>
            </w:pPr>
            <w:r w:rsidRPr="006F2FD9">
              <w:rPr>
                <w:rFonts w:asciiTheme="minorHAnsi" w:hAnsiTheme="minorHAnsi" w:cs="Arial"/>
                <w:b/>
                <w:szCs w:val="21"/>
              </w:rPr>
              <w:t>2-</w:t>
            </w:r>
            <w:r w:rsidRPr="006F2FD9">
              <w:rPr>
                <w:rFonts w:asciiTheme="minorHAnsi" w:hAnsiTheme="minorHAnsi" w:cs="Arial" w:hint="eastAsia"/>
                <w:b/>
                <w:szCs w:val="21"/>
              </w:rPr>
              <w:t>2</w:t>
            </w:r>
            <w:r w:rsidRPr="006F2FD9">
              <w:rPr>
                <w:rFonts w:ascii="ＭＳ 明朝" w:hAnsi="ＭＳ 明朝" w:cs="Arial" w:hint="eastAsia"/>
                <w:b/>
                <w:szCs w:val="21"/>
              </w:rPr>
              <w:t xml:space="preserve">　供給者の評価</w:t>
            </w:r>
          </w:p>
          <w:p w14:paraId="22D3E640" w14:textId="77777777" w:rsidR="007E7C17" w:rsidRPr="006F2FD9" w:rsidRDefault="007E7C17" w:rsidP="007E7C17">
            <w:pPr>
              <w:spacing w:line="240" w:lineRule="atLeast"/>
              <w:ind w:leftChars="150" w:left="315" w:rightChars="50" w:right="105" w:firstLineChars="100" w:firstLine="210"/>
              <w:jc w:val="left"/>
              <w:rPr>
                <w:rFonts w:ascii="ＭＳ 明朝" w:hAnsi="ＭＳ 明朝" w:cs="Arial"/>
                <w:szCs w:val="21"/>
              </w:rPr>
            </w:pPr>
            <w:r w:rsidRPr="006F2FD9">
              <w:rPr>
                <w:rFonts w:ascii="ＭＳ 明朝" w:hAnsi="ＭＳ 明朝" w:cs="Arial" w:hint="eastAsia"/>
                <w:szCs w:val="21"/>
              </w:rPr>
              <w:t>国内品質業務運営責任者は、購買担当者が記入した供給者選定・評価票</w:t>
            </w:r>
            <w:r w:rsidRPr="006F2FD9">
              <w:rPr>
                <w:rFonts w:ascii="ＭＳ 明朝" w:hAnsi="ＭＳ 明朝" w:cs="Arial" w:hint="eastAsia"/>
                <w:i/>
                <w:szCs w:val="21"/>
              </w:rPr>
              <w:t>（様式37-1）</w:t>
            </w:r>
            <w:r w:rsidRPr="006F2FD9">
              <w:rPr>
                <w:rFonts w:ascii="ＭＳ 明朝" w:hAnsi="ＭＳ 明朝" w:cs="Arial" w:hint="eastAsia"/>
                <w:szCs w:val="21"/>
              </w:rPr>
              <w:t>の内容を評価し、供給者を認定する。</w:t>
            </w:r>
          </w:p>
          <w:p w14:paraId="3634DBA6" w14:textId="77777777" w:rsidR="007E7C17" w:rsidRPr="006F2FD9" w:rsidRDefault="007E7C17" w:rsidP="007E7C17">
            <w:pPr>
              <w:spacing w:line="240" w:lineRule="atLeast"/>
              <w:ind w:leftChars="150" w:left="315" w:rightChars="50" w:right="105" w:firstLineChars="100" w:firstLine="210"/>
              <w:jc w:val="left"/>
              <w:rPr>
                <w:rFonts w:ascii="ＭＳ 明朝" w:hAnsi="ＭＳ 明朝" w:cs="Arial"/>
                <w:i/>
                <w:szCs w:val="21"/>
              </w:rPr>
            </w:pPr>
            <w:r w:rsidRPr="006F2FD9">
              <w:rPr>
                <w:rFonts w:ascii="ＭＳ 明朝" w:hAnsi="ＭＳ 明朝" w:cs="Arial" w:hint="eastAsia"/>
                <w:szCs w:val="21"/>
              </w:rPr>
              <w:t>また、供給者・購買物品（輸送、受入検査に関する事項等）について、今後の管理方法を検討し、必要事項を</w:t>
            </w:r>
            <w:r w:rsidRPr="006F2FD9">
              <w:rPr>
                <w:rFonts w:ascii="ＭＳ 明朝" w:cs="Arial" w:hint="eastAsia"/>
                <w:szCs w:val="21"/>
              </w:rPr>
              <w:t>供給者選定・評価票</w:t>
            </w:r>
            <w:r w:rsidRPr="006F2FD9">
              <w:rPr>
                <w:rFonts w:ascii="ＭＳ 明朝" w:hAnsi="ＭＳ 明朝" w:cs="Arial" w:hint="eastAsia"/>
                <w:i/>
                <w:szCs w:val="21"/>
              </w:rPr>
              <w:t>（様式37-1）</w:t>
            </w:r>
            <w:r w:rsidRPr="006F2FD9">
              <w:rPr>
                <w:rFonts w:ascii="ＭＳ 明朝" w:hAnsi="ＭＳ 明朝" w:cs="Arial" w:hint="eastAsia"/>
                <w:szCs w:val="21"/>
              </w:rPr>
              <w:t>に記入する。</w:t>
            </w:r>
          </w:p>
          <w:p w14:paraId="24DB4433" w14:textId="77777777" w:rsidR="007E7C17" w:rsidRPr="006F2FD9" w:rsidRDefault="007E7C17" w:rsidP="007E7C17">
            <w:pPr>
              <w:spacing w:line="240" w:lineRule="atLeast"/>
              <w:ind w:leftChars="50" w:left="105" w:rightChars="50" w:right="105" w:firstLineChars="200" w:firstLine="420"/>
              <w:jc w:val="left"/>
              <w:rPr>
                <w:rFonts w:ascii="ＭＳ 明朝" w:hAnsi="ＭＳ 明朝" w:cs="Arial"/>
                <w:i/>
                <w:szCs w:val="21"/>
              </w:rPr>
            </w:pPr>
          </w:p>
          <w:p w14:paraId="0AD42AA7" w14:textId="77777777" w:rsidR="007E7C17" w:rsidRPr="006F2FD9" w:rsidRDefault="007E7C17" w:rsidP="007E7C17">
            <w:pPr>
              <w:spacing w:line="240" w:lineRule="atLeast"/>
              <w:ind w:leftChars="50" w:left="105" w:rightChars="50" w:right="105" w:firstLineChars="200" w:firstLine="420"/>
              <w:jc w:val="left"/>
              <w:rPr>
                <w:rFonts w:ascii="ＭＳ 明朝" w:cs="Arial"/>
                <w:szCs w:val="21"/>
              </w:rPr>
            </w:pPr>
            <w:r w:rsidRPr="006F2FD9">
              <w:rPr>
                <w:rFonts w:ascii="ＭＳ 明朝" w:hAnsi="ＭＳ 明朝" w:cs="Arial" w:hint="eastAsia"/>
                <w:i/>
                <w:szCs w:val="21"/>
              </w:rPr>
              <w:t>様式37—1　供給者選定・評価票</w:t>
            </w:r>
          </w:p>
          <w:p w14:paraId="0874FF25" w14:textId="77777777" w:rsidR="007E7C17" w:rsidRPr="006F2FD9" w:rsidRDefault="007E7C17" w:rsidP="007E7C17">
            <w:pPr>
              <w:pStyle w:val="x"/>
            </w:pPr>
          </w:p>
          <w:p w14:paraId="0B6CE3F2" w14:textId="77777777" w:rsidR="007E7C17" w:rsidRPr="006F2FD9" w:rsidRDefault="007E7C17" w:rsidP="007E7C17">
            <w:pPr>
              <w:spacing w:line="240" w:lineRule="atLeast"/>
              <w:ind w:leftChars="150" w:left="315" w:rightChars="50" w:right="105" w:firstLineChars="100" w:firstLine="211"/>
              <w:jc w:val="left"/>
              <w:rPr>
                <w:rFonts w:ascii="ＭＳ 明朝" w:hAnsi="ＭＳ 明朝" w:cs="Arial"/>
                <w:b/>
                <w:szCs w:val="21"/>
              </w:rPr>
            </w:pPr>
            <w:r w:rsidRPr="006F2FD9">
              <w:rPr>
                <w:rFonts w:asciiTheme="minorHAnsi" w:hAnsiTheme="minorHAnsi" w:cs="Arial"/>
                <w:b/>
                <w:szCs w:val="21"/>
              </w:rPr>
              <w:t>2-</w:t>
            </w:r>
            <w:r w:rsidRPr="006F2FD9">
              <w:rPr>
                <w:rFonts w:asciiTheme="minorHAnsi" w:hAnsiTheme="minorHAnsi" w:cs="Arial" w:hint="eastAsia"/>
                <w:b/>
                <w:szCs w:val="21"/>
              </w:rPr>
              <w:t>2-1</w:t>
            </w:r>
            <w:r w:rsidRPr="006F2FD9">
              <w:rPr>
                <w:rFonts w:ascii="ＭＳ 明朝" w:hAnsi="ＭＳ 明朝" w:cs="Arial" w:hint="eastAsia"/>
                <w:b/>
                <w:szCs w:val="21"/>
              </w:rPr>
              <w:t xml:space="preserve">　認定供給者リストへの登録</w:t>
            </w:r>
          </w:p>
          <w:p w14:paraId="6B71628C" w14:textId="77777777" w:rsidR="007E7C17" w:rsidRPr="006F2FD9" w:rsidRDefault="007E7C17" w:rsidP="007E7C17">
            <w:pPr>
              <w:spacing w:line="240" w:lineRule="atLeast"/>
              <w:ind w:leftChars="250" w:left="525" w:rightChars="50" w:right="105" w:firstLineChars="100" w:firstLine="210"/>
              <w:jc w:val="left"/>
              <w:rPr>
                <w:rFonts w:asciiTheme="minorHAnsi" w:hAnsiTheme="minorHAnsi" w:cs="Arial"/>
                <w:szCs w:val="21"/>
              </w:rPr>
            </w:pPr>
            <w:r w:rsidRPr="006F2FD9">
              <w:rPr>
                <w:rFonts w:asciiTheme="minorHAnsi" w:hAnsiTheme="minorHAnsi" w:cs="Arial" w:hint="eastAsia"/>
                <w:szCs w:val="21"/>
              </w:rPr>
              <w:t>購買担当者は、認定供給者を認定供給者リスト</w:t>
            </w:r>
            <w:r w:rsidRPr="006F2FD9">
              <w:rPr>
                <w:rFonts w:asciiTheme="minorHAnsi" w:hAnsiTheme="minorHAnsi" w:cs="Arial" w:hint="eastAsia"/>
                <w:i/>
                <w:szCs w:val="21"/>
              </w:rPr>
              <w:t>（様式</w:t>
            </w:r>
            <w:r w:rsidRPr="006F2FD9">
              <w:rPr>
                <w:rFonts w:asciiTheme="minorHAnsi" w:hAnsiTheme="minorHAnsi" w:cs="Arial" w:hint="eastAsia"/>
                <w:i/>
                <w:szCs w:val="21"/>
              </w:rPr>
              <w:t>37-2</w:t>
            </w:r>
            <w:r w:rsidRPr="006F2FD9">
              <w:rPr>
                <w:rFonts w:asciiTheme="minorHAnsi" w:hAnsiTheme="minorHAnsi" w:cs="Arial" w:hint="eastAsia"/>
                <w:i/>
                <w:szCs w:val="21"/>
              </w:rPr>
              <w:t>）</w:t>
            </w:r>
            <w:r w:rsidRPr="006F2FD9">
              <w:rPr>
                <w:rFonts w:asciiTheme="minorHAnsi" w:hAnsiTheme="minorHAnsi" w:cs="Arial" w:hint="eastAsia"/>
                <w:szCs w:val="21"/>
              </w:rPr>
              <w:t>に登録する。</w:t>
            </w:r>
          </w:p>
          <w:p w14:paraId="77DE986E" w14:textId="77777777" w:rsidR="007E7C17" w:rsidRPr="006F2FD9" w:rsidRDefault="007E7C17" w:rsidP="007E7C17">
            <w:pPr>
              <w:spacing w:line="240" w:lineRule="atLeast"/>
              <w:ind w:leftChars="250" w:left="525" w:rightChars="50" w:right="105" w:firstLineChars="100" w:firstLine="210"/>
              <w:jc w:val="left"/>
              <w:rPr>
                <w:rFonts w:ascii="ＭＳ 明朝" w:cs="Arial"/>
                <w:szCs w:val="21"/>
              </w:rPr>
            </w:pPr>
          </w:p>
          <w:p w14:paraId="318AB2AA" w14:textId="77777777" w:rsidR="007E7C17" w:rsidRPr="006F2FD9" w:rsidRDefault="007E7C17" w:rsidP="007E7C17">
            <w:pPr>
              <w:pStyle w:val="x"/>
              <w:ind w:firstLineChars="300" w:firstLine="630"/>
              <w:rPr>
                <w:i/>
              </w:rPr>
            </w:pPr>
            <w:r w:rsidRPr="006F2FD9">
              <w:rPr>
                <w:rFonts w:hint="eastAsia"/>
                <w:i/>
              </w:rPr>
              <w:t>様式37—2　認定供給者リスト</w:t>
            </w:r>
          </w:p>
          <w:p w14:paraId="3AB13BE1" w14:textId="28E9EE88" w:rsidR="007E7C17" w:rsidRPr="006F2FD9" w:rsidRDefault="007E7C17" w:rsidP="007E7C17">
            <w:pPr>
              <w:spacing w:line="240" w:lineRule="atLeast"/>
              <w:ind w:rightChars="50" w:right="105"/>
              <w:jc w:val="left"/>
              <w:rPr>
                <w:rFonts w:ascii="ＭＳ 明朝" w:cs="Arial"/>
                <w:szCs w:val="21"/>
              </w:rPr>
            </w:pPr>
          </w:p>
          <w:p w14:paraId="3C530958" w14:textId="0A402C2B" w:rsidR="007E7C17" w:rsidRPr="006F2FD9" w:rsidRDefault="007E7C17" w:rsidP="007E7C17">
            <w:pPr>
              <w:spacing w:line="240" w:lineRule="atLeast"/>
              <w:ind w:leftChars="50" w:left="105" w:rightChars="50" w:right="105" w:firstLineChars="100" w:firstLine="211"/>
              <w:jc w:val="left"/>
              <w:rPr>
                <w:rFonts w:ascii="ＭＳ 明朝" w:hAnsi="ＭＳ 明朝" w:cs="Arial"/>
                <w:b/>
                <w:szCs w:val="21"/>
              </w:rPr>
            </w:pPr>
            <w:r w:rsidRPr="006F2FD9">
              <w:rPr>
                <w:rFonts w:asciiTheme="minorHAnsi" w:hAnsiTheme="minorHAnsi" w:cs="Arial"/>
                <w:b/>
                <w:szCs w:val="21"/>
              </w:rPr>
              <w:t>2-3</w:t>
            </w:r>
            <w:r w:rsidRPr="006F2FD9">
              <w:rPr>
                <w:rFonts w:ascii="ＭＳ 明朝" w:hAnsi="ＭＳ 明朝" w:cs="Arial" w:hint="eastAsia"/>
                <w:b/>
                <w:szCs w:val="21"/>
              </w:rPr>
              <w:t xml:space="preserve">　供給者の再評価</w:t>
            </w:r>
          </w:p>
          <w:p w14:paraId="69B25387" w14:textId="6FA4ED84" w:rsidR="00CB62CF" w:rsidRPr="006F2FD9" w:rsidRDefault="00CB62CF" w:rsidP="007E7C17">
            <w:pPr>
              <w:spacing w:line="240" w:lineRule="atLeast"/>
              <w:ind w:leftChars="150" w:left="315" w:rightChars="50" w:right="105" w:firstLineChars="100" w:firstLine="210"/>
              <w:jc w:val="left"/>
              <w:rPr>
                <w:rFonts w:ascii="ＭＳ 明朝" w:cs="Arial"/>
                <w:szCs w:val="21"/>
              </w:rPr>
            </w:pPr>
            <w:r w:rsidRPr="006F2FD9">
              <w:rPr>
                <w:rFonts w:ascii="ＭＳ 明朝" w:cs="Arial" w:hint="eastAsia"/>
                <w:szCs w:val="21"/>
              </w:rPr>
              <w:t>購買担当者は、供給者の再評価に必要な次の項目について、供給者再評価票</w:t>
            </w:r>
            <w:r w:rsidRPr="006F2FD9">
              <w:rPr>
                <w:rFonts w:ascii="ＭＳ 明朝" w:cs="Arial" w:hint="eastAsia"/>
                <w:i/>
                <w:szCs w:val="21"/>
              </w:rPr>
              <w:t>（様式37-3）</w:t>
            </w:r>
            <w:r w:rsidRPr="006F2FD9">
              <w:rPr>
                <w:rFonts w:ascii="ＭＳ 明朝" w:cs="Arial" w:hint="eastAsia"/>
                <w:szCs w:val="21"/>
              </w:rPr>
              <w:t>に記入する。</w:t>
            </w:r>
          </w:p>
          <w:p w14:paraId="64F38C00" w14:textId="70C94652" w:rsidR="00CB62CF" w:rsidRPr="006F2FD9" w:rsidRDefault="00CB62CF" w:rsidP="007E7C17">
            <w:pPr>
              <w:spacing w:line="240" w:lineRule="atLeast"/>
              <w:ind w:leftChars="150" w:left="315" w:rightChars="50" w:right="105" w:firstLineChars="100" w:firstLine="210"/>
              <w:jc w:val="left"/>
              <w:rPr>
                <w:rFonts w:asciiTheme="minorEastAsia" w:eastAsiaTheme="minorEastAsia" w:hAnsiTheme="minorEastAsia" w:cs="Arial"/>
                <w:szCs w:val="21"/>
              </w:rPr>
            </w:pPr>
            <w:r w:rsidRPr="006F2FD9">
              <w:rPr>
                <w:rFonts w:asciiTheme="minorEastAsia" w:eastAsiaTheme="minorEastAsia" w:hAnsiTheme="minorEastAsia" w:cs="Arial" w:hint="eastAsia"/>
                <w:szCs w:val="21"/>
              </w:rPr>
              <w:t>・提供された製品の試験結果</w:t>
            </w:r>
          </w:p>
          <w:p w14:paraId="749BB717" w14:textId="3F69ADCB" w:rsidR="00CB62CF" w:rsidRPr="006F2FD9" w:rsidRDefault="00CB62CF" w:rsidP="007E7C17">
            <w:pPr>
              <w:spacing w:line="240" w:lineRule="atLeast"/>
              <w:ind w:leftChars="150" w:left="315" w:rightChars="50" w:right="105" w:firstLineChars="100" w:firstLine="210"/>
              <w:jc w:val="left"/>
              <w:rPr>
                <w:rFonts w:asciiTheme="minorEastAsia" w:eastAsiaTheme="minorEastAsia" w:hAnsiTheme="minorEastAsia" w:cs="Arial"/>
                <w:szCs w:val="21"/>
              </w:rPr>
            </w:pPr>
            <w:r w:rsidRPr="006F2FD9">
              <w:rPr>
                <w:rFonts w:asciiTheme="minorEastAsia" w:eastAsiaTheme="minorEastAsia" w:hAnsiTheme="minorEastAsia" w:cs="Arial" w:hint="eastAsia"/>
                <w:szCs w:val="21"/>
              </w:rPr>
              <w:t>・第三者による評価報告書</w:t>
            </w:r>
          </w:p>
          <w:p w14:paraId="543D0C87" w14:textId="47E04334" w:rsidR="00CB62CF" w:rsidRPr="006F2FD9" w:rsidRDefault="00CB62CF" w:rsidP="007E7C17">
            <w:pPr>
              <w:spacing w:line="240" w:lineRule="atLeast"/>
              <w:ind w:leftChars="150" w:left="315" w:rightChars="50" w:right="105" w:firstLineChars="100" w:firstLine="210"/>
              <w:jc w:val="left"/>
              <w:rPr>
                <w:rFonts w:asciiTheme="minorEastAsia" w:eastAsiaTheme="minorEastAsia" w:hAnsiTheme="minorEastAsia" w:cs="Arial"/>
                <w:szCs w:val="21"/>
              </w:rPr>
            </w:pPr>
            <w:r w:rsidRPr="006F2FD9">
              <w:rPr>
                <w:rFonts w:asciiTheme="minorEastAsia" w:eastAsiaTheme="minorEastAsia" w:hAnsiTheme="minorEastAsia" w:cs="Arial" w:hint="eastAsia"/>
                <w:szCs w:val="21"/>
              </w:rPr>
              <w:t>・過去の供給能力を示す履歴</w:t>
            </w:r>
          </w:p>
          <w:p w14:paraId="688C1599" w14:textId="58DB29F1" w:rsidR="00CB62CF" w:rsidRPr="006F2FD9" w:rsidRDefault="00CB62CF" w:rsidP="007E7C17">
            <w:pPr>
              <w:spacing w:line="240" w:lineRule="atLeast"/>
              <w:ind w:leftChars="150" w:left="315" w:rightChars="50" w:right="105" w:firstLineChars="100" w:firstLine="210"/>
              <w:jc w:val="left"/>
              <w:rPr>
                <w:rFonts w:asciiTheme="minorEastAsia" w:eastAsiaTheme="minorEastAsia" w:hAnsiTheme="minorEastAsia" w:cs="Arial"/>
                <w:szCs w:val="21"/>
              </w:rPr>
            </w:pPr>
            <w:r w:rsidRPr="006F2FD9">
              <w:rPr>
                <w:rFonts w:asciiTheme="minorEastAsia" w:eastAsiaTheme="minorEastAsia" w:hAnsiTheme="minorEastAsia" w:cs="Arial" w:hint="eastAsia"/>
                <w:szCs w:val="21"/>
              </w:rPr>
              <w:t>・供給者監査結果</w:t>
            </w:r>
          </w:p>
          <w:p w14:paraId="6AE4DD36" w14:textId="6DA3E82F" w:rsidR="00CB62CF" w:rsidRPr="006F2FD9" w:rsidRDefault="00CB62CF" w:rsidP="007E7C17">
            <w:pPr>
              <w:spacing w:line="240" w:lineRule="atLeast"/>
              <w:ind w:leftChars="150" w:left="315" w:rightChars="50" w:right="105" w:firstLineChars="100" w:firstLine="210"/>
              <w:jc w:val="left"/>
              <w:rPr>
                <w:rFonts w:asciiTheme="minorEastAsia" w:eastAsiaTheme="minorEastAsia" w:hAnsiTheme="minorEastAsia" w:cs="Arial"/>
                <w:szCs w:val="21"/>
              </w:rPr>
            </w:pPr>
            <w:r w:rsidRPr="006F2FD9">
              <w:rPr>
                <w:rFonts w:asciiTheme="minorEastAsia" w:eastAsiaTheme="minorEastAsia" w:hAnsiTheme="minorEastAsia" w:cs="Arial" w:hint="eastAsia"/>
                <w:szCs w:val="21"/>
              </w:rPr>
              <w:t>・その他</w:t>
            </w:r>
          </w:p>
          <w:p w14:paraId="589A504E" w14:textId="504B0958" w:rsidR="007E7C17" w:rsidRPr="006F2FD9" w:rsidRDefault="007E7C17" w:rsidP="007E7C17">
            <w:pPr>
              <w:spacing w:line="240" w:lineRule="atLeast"/>
              <w:ind w:leftChars="150" w:left="315" w:rightChars="50" w:right="105" w:firstLineChars="100" w:firstLine="210"/>
              <w:jc w:val="left"/>
              <w:rPr>
                <w:rFonts w:ascii="ＭＳ 明朝" w:cs="Arial"/>
                <w:szCs w:val="21"/>
              </w:rPr>
            </w:pPr>
            <w:r w:rsidRPr="006F2FD9">
              <w:rPr>
                <w:rFonts w:ascii="ＭＳ 明朝" w:cs="Arial" w:hint="eastAsia"/>
                <w:szCs w:val="21"/>
              </w:rPr>
              <w:t>国内品質業務運営責任者は、購買担当者が記入した供給者再評価票</w:t>
            </w:r>
            <w:r w:rsidRPr="006F2FD9">
              <w:rPr>
                <w:rFonts w:ascii="ＭＳ 明朝" w:cs="Arial" w:hint="eastAsia"/>
                <w:i/>
                <w:szCs w:val="21"/>
              </w:rPr>
              <w:t>（様式37-3）</w:t>
            </w:r>
            <w:r w:rsidRPr="006F2FD9">
              <w:rPr>
                <w:rFonts w:ascii="ＭＳ 明朝" w:cs="Arial" w:hint="eastAsia"/>
                <w:szCs w:val="21"/>
              </w:rPr>
              <w:t>の内容を評価し、供給者を再認定する。</w:t>
            </w:r>
          </w:p>
          <w:p w14:paraId="481C8637" w14:textId="2C41F242" w:rsidR="007E7C17" w:rsidRPr="006F2FD9" w:rsidRDefault="00CB62CF" w:rsidP="007E7C17">
            <w:pPr>
              <w:spacing w:line="240" w:lineRule="atLeast"/>
              <w:ind w:leftChars="150" w:left="315" w:rightChars="50" w:right="105" w:firstLineChars="100" w:firstLine="210"/>
              <w:jc w:val="left"/>
              <w:rPr>
                <w:rFonts w:ascii="ＭＳ 明朝" w:cs="Arial"/>
                <w:szCs w:val="21"/>
              </w:rPr>
            </w:pPr>
            <w:r w:rsidRPr="006F2FD9">
              <w:rPr>
                <w:rFonts w:ascii="ＭＳ 明朝" w:cs="Arial" w:hint="eastAsia"/>
                <w:szCs w:val="21"/>
              </w:rPr>
              <w:t>また</w:t>
            </w:r>
            <w:r w:rsidR="007E7C17" w:rsidRPr="006F2FD9">
              <w:rPr>
                <w:rFonts w:ascii="ＭＳ 明朝" w:cs="Arial" w:hint="eastAsia"/>
                <w:szCs w:val="21"/>
              </w:rPr>
              <w:t>、購買物品等要求事項に不適合が判明した場合、是正措置・予防措置を検討し、実施する。</w:t>
            </w:r>
          </w:p>
          <w:p w14:paraId="0955C1B4" w14:textId="77777777" w:rsidR="007E7C17" w:rsidRPr="006F2FD9" w:rsidRDefault="007E7C17" w:rsidP="007E7C17">
            <w:pPr>
              <w:spacing w:line="240" w:lineRule="atLeast"/>
              <w:ind w:leftChars="250" w:left="525" w:rightChars="50" w:right="105" w:firstLineChars="100" w:firstLine="210"/>
              <w:jc w:val="left"/>
              <w:rPr>
                <w:rFonts w:ascii="ＭＳ 明朝" w:cs="Arial"/>
                <w:szCs w:val="21"/>
              </w:rPr>
            </w:pPr>
          </w:p>
          <w:p w14:paraId="39F4C213" w14:textId="5CEAB306" w:rsidR="007E7C17" w:rsidRPr="006F2FD9" w:rsidRDefault="007E7C17" w:rsidP="007E7C17">
            <w:pPr>
              <w:spacing w:line="240" w:lineRule="atLeast"/>
              <w:ind w:leftChars="50" w:left="105" w:rightChars="50" w:right="105" w:firstLineChars="200" w:firstLine="420"/>
              <w:rPr>
                <w:rFonts w:ascii="ＭＳ 明朝" w:cs="Arial"/>
                <w:i/>
                <w:szCs w:val="21"/>
              </w:rPr>
            </w:pPr>
            <w:r w:rsidRPr="006F2FD9">
              <w:rPr>
                <w:rFonts w:ascii="ＭＳ 明朝" w:cs="Arial" w:hint="eastAsia"/>
                <w:i/>
                <w:szCs w:val="21"/>
              </w:rPr>
              <w:t>様式37-3　供給者再評価票</w:t>
            </w:r>
          </w:p>
          <w:p w14:paraId="7DC628C4" w14:textId="77777777" w:rsidR="007E7C17" w:rsidRPr="006F2FD9" w:rsidRDefault="007E7C17" w:rsidP="007E7C17">
            <w:pPr>
              <w:spacing w:line="240" w:lineRule="atLeast"/>
              <w:ind w:leftChars="50" w:left="105" w:rightChars="50" w:right="105"/>
              <w:rPr>
                <w:rFonts w:ascii="ＭＳ 明朝" w:cs="Arial"/>
                <w:szCs w:val="21"/>
              </w:rPr>
            </w:pPr>
          </w:p>
          <w:p w14:paraId="3616ED8D" w14:textId="77777777" w:rsidR="007E7C17" w:rsidRPr="006F2FD9" w:rsidRDefault="007E7C17" w:rsidP="007E7C17">
            <w:pPr>
              <w:spacing w:line="240" w:lineRule="atLeast"/>
              <w:ind w:leftChars="50" w:left="105" w:rightChars="50" w:right="105" w:firstLineChars="100" w:firstLine="211"/>
              <w:jc w:val="left"/>
              <w:rPr>
                <w:rFonts w:ascii="ＭＳ 明朝" w:cs="Arial"/>
                <w:b/>
                <w:szCs w:val="21"/>
              </w:rPr>
            </w:pPr>
            <w:r w:rsidRPr="006F2FD9">
              <w:rPr>
                <w:rFonts w:asciiTheme="minorHAnsi" w:hAnsiTheme="minorHAnsi" w:cs="Arial"/>
                <w:b/>
                <w:szCs w:val="21"/>
              </w:rPr>
              <w:lastRenderedPageBreak/>
              <w:t>3-1</w:t>
            </w:r>
            <w:r w:rsidRPr="006F2FD9">
              <w:rPr>
                <w:rFonts w:ascii="ＭＳ 明朝" w:hAnsi="ＭＳ 明朝" w:cs="Arial" w:hint="eastAsia"/>
                <w:b/>
                <w:szCs w:val="21"/>
              </w:rPr>
              <w:t xml:space="preserve">　購買情報</w:t>
            </w:r>
          </w:p>
          <w:p w14:paraId="28A407ED" w14:textId="77777777" w:rsidR="007E7C17" w:rsidRPr="006F2FD9" w:rsidRDefault="007E7C17" w:rsidP="007E7C17">
            <w:pPr>
              <w:spacing w:line="240" w:lineRule="atLeast"/>
              <w:ind w:leftChars="150" w:left="315" w:rightChars="50" w:right="105" w:firstLineChars="100" w:firstLine="210"/>
              <w:jc w:val="left"/>
              <w:rPr>
                <w:rFonts w:ascii="ＭＳ 明朝" w:cs="Arial"/>
                <w:szCs w:val="21"/>
              </w:rPr>
            </w:pPr>
            <w:r w:rsidRPr="006F2FD9">
              <w:rPr>
                <w:rFonts w:ascii="ＭＳ 明朝" w:hAnsi="ＭＳ 明朝" w:cs="Arial" w:hint="eastAsia"/>
                <w:szCs w:val="21"/>
              </w:rPr>
              <w:t>購買担当者は発注に当たって購買物品等に関する情報を明確にする。購買情報には、必要に応じ次の要求事項を含める。</w:t>
            </w:r>
          </w:p>
          <w:p w14:paraId="37D0D070" w14:textId="77777777" w:rsidR="007E7C17" w:rsidRPr="006F2FD9" w:rsidRDefault="007E7C17" w:rsidP="00046E60">
            <w:pPr>
              <w:pStyle w:val="a3"/>
              <w:numPr>
                <w:ilvl w:val="0"/>
                <w:numId w:val="35"/>
              </w:numPr>
              <w:spacing w:line="240" w:lineRule="atLeast"/>
              <w:ind w:leftChars="150" w:left="735" w:rightChars="50" w:right="105"/>
              <w:jc w:val="left"/>
              <w:rPr>
                <w:rFonts w:ascii="ＭＳ 明朝" w:cs="Arial"/>
                <w:szCs w:val="21"/>
              </w:rPr>
            </w:pPr>
            <w:r w:rsidRPr="006F2FD9">
              <w:rPr>
                <w:rFonts w:ascii="ＭＳ 明朝" w:hAnsi="ＭＳ 明朝" w:cs="Arial" w:hint="eastAsia"/>
                <w:szCs w:val="21"/>
              </w:rPr>
              <w:t>購買物品等の名称（例：型名、型式、カタログ番号等）、仕様</w:t>
            </w:r>
          </w:p>
          <w:p w14:paraId="60D91B26" w14:textId="77777777" w:rsidR="007E7C17" w:rsidRPr="006F2FD9" w:rsidRDefault="007E7C17" w:rsidP="00046E60">
            <w:pPr>
              <w:pStyle w:val="a3"/>
              <w:numPr>
                <w:ilvl w:val="0"/>
                <w:numId w:val="35"/>
              </w:numPr>
              <w:spacing w:line="240" w:lineRule="atLeast"/>
              <w:ind w:leftChars="150" w:left="735" w:rightChars="50" w:right="105"/>
              <w:jc w:val="left"/>
              <w:rPr>
                <w:rFonts w:ascii="ＭＳ 明朝" w:cs="Arial"/>
                <w:szCs w:val="21"/>
              </w:rPr>
            </w:pPr>
            <w:r w:rsidRPr="006F2FD9">
              <w:rPr>
                <w:rFonts w:ascii="ＭＳ 明朝" w:hAnsi="ＭＳ 明朝" w:cs="Arial" w:hint="eastAsia"/>
                <w:szCs w:val="21"/>
              </w:rPr>
              <w:t>購買物品の数量</w:t>
            </w:r>
          </w:p>
          <w:p w14:paraId="03F35F12" w14:textId="77777777" w:rsidR="007E7C17" w:rsidRPr="006F2FD9" w:rsidRDefault="007E7C17" w:rsidP="00046E60">
            <w:pPr>
              <w:pStyle w:val="a3"/>
              <w:numPr>
                <w:ilvl w:val="0"/>
                <w:numId w:val="35"/>
              </w:numPr>
              <w:spacing w:line="240" w:lineRule="atLeast"/>
              <w:ind w:leftChars="150" w:left="735" w:rightChars="50" w:right="105"/>
              <w:jc w:val="left"/>
              <w:rPr>
                <w:rFonts w:ascii="ＭＳ 明朝" w:cs="Arial"/>
                <w:szCs w:val="21"/>
              </w:rPr>
            </w:pPr>
            <w:r w:rsidRPr="006F2FD9">
              <w:rPr>
                <w:rFonts w:ascii="ＭＳ 明朝" w:hAnsi="ＭＳ 明朝" w:cs="Arial" w:hint="eastAsia"/>
                <w:szCs w:val="21"/>
              </w:rPr>
              <w:t>納期</w:t>
            </w:r>
          </w:p>
          <w:p w14:paraId="2A92D5FC" w14:textId="77777777" w:rsidR="007E7C17" w:rsidRPr="006F2FD9" w:rsidRDefault="007E7C17" w:rsidP="007E7C17">
            <w:pPr>
              <w:spacing w:line="240" w:lineRule="atLeast"/>
              <w:ind w:leftChars="150" w:left="315" w:rightChars="50" w:right="105" w:firstLineChars="100" w:firstLine="210"/>
              <w:jc w:val="left"/>
              <w:rPr>
                <w:rFonts w:ascii="ＭＳ 明朝" w:cs="Arial"/>
                <w:szCs w:val="21"/>
              </w:rPr>
            </w:pPr>
            <w:r w:rsidRPr="006F2FD9">
              <w:rPr>
                <w:rFonts w:ascii="ＭＳ 明朝" w:hAnsi="ＭＳ 明朝" w:cs="Arial" w:hint="eastAsia"/>
                <w:szCs w:val="21"/>
              </w:rPr>
              <w:t>これらの購買情報は発注の都度でもよいし、あらかじめ購買契約等により詳細な要求事項の細部を規定しておいてもよい。</w:t>
            </w:r>
          </w:p>
          <w:p w14:paraId="5E27F0F9" w14:textId="77777777" w:rsidR="007E7C17" w:rsidRPr="006F2FD9" w:rsidRDefault="007E7C17" w:rsidP="007E7C17">
            <w:pPr>
              <w:spacing w:line="240" w:lineRule="atLeast"/>
              <w:ind w:leftChars="150" w:left="315" w:rightChars="50" w:right="105" w:firstLineChars="100" w:firstLine="210"/>
              <w:jc w:val="left"/>
              <w:rPr>
                <w:rFonts w:ascii="ＭＳ 明朝" w:hAnsi="ＭＳ 明朝" w:cs="Arial"/>
                <w:szCs w:val="21"/>
              </w:rPr>
            </w:pPr>
            <w:r w:rsidRPr="006F2FD9">
              <w:rPr>
                <w:rFonts w:ascii="ＭＳ 明朝" w:hAnsi="ＭＳ 明朝" w:cs="Arial" w:hint="eastAsia"/>
                <w:szCs w:val="21"/>
              </w:rPr>
              <w:t>購買情報はその妥当性を発行前に確認し、供給者に発注する。</w:t>
            </w:r>
          </w:p>
          <w:p w14:paraId="3D5464C9" w14:textId="77777777" w:rsidR="007E7C17" w:rsidRPr="006F2FD9" w:rsidRDefault="007E7C17" w:rsidP="007E7C17">
            <w:pPr>
              <w:spacing w:line="240" w:lineRule="atLeast"/>
              <w:ind w:leftChars="150" w:left="315" w:rightChars="50" w:right="105" w:firstLineChars="100" w:firstLine="210"/>
              <w:jc w:val="left"/>
              <w:rPr>
                <w:rFonts w:ascii="ＭＳ 明朝" w:cs="Arial"/>
                <w:szCs w:val="21"/>
              </w:rPr>
            </w:pPr>
            <w:r w:rsidRPr="006F2FD9">
              <w:rPr>
                <w:rFonts w:ascii="ＭＳ 明朝" w:hAnsi="ＭＳ 明朝" w:cs="Arial" w:hint="eastAsia"/>
                <w:szCs w:val="21"/>
              </w:rPr>
              <w:t>上記の購買物品等要求事項のほか、購買物品等要求事項への適合性に影響を及ぼす変更がある場合、供給者が当社にあらかじめ通知する必要があることについて、書面で合意する。その内容を購買情報に含める。</w:t>
            </w:r>
          </w:p>
          <w:p w14:paraId="69AB552C" w14:textId="77777777" w:rsidR="007E7C17" w:rsidRPr="006F2FD9" w:rsidRDefault="007E7C17" w:rsidP="007E7C17">
            <w:pPr>
              <w:spacing w:line="240" w:lineRule="atLeast"/>
              <w:ind w:leftChars="150" w:left="315" w:rightChars="50" w:right="105" w:firstLineChars="100" w:firstLine="210"/>
              <w:jc w:val="left"/>
              <w:rPr>
                <w:rFonts w:ascii="ＭＳ 明朝" w:cs="Arial"/>
                <w:szCs w:val="21"/>
              </w:rPr>
            </w:pPr>
            <w:r w:rsidRPr="006F2FD9">
              <w:rPr>
                <w:rFonts w:ascii="ＭＳ 明朝" w:hAnsi="ＭＳ 明朝" w:cs="Arial" w:hint="eastAsia"/>
                <w:szCs w:val="21"/>
              </w:rPr>
              <w:t>購買情報は保管する。</w:t>
            </w:r>
          </w:p>
          <w:p w14:paraId="6CEF773C" w14:textId="77777777" w:rsidR="007E7C17" w:rsidRPr="006F2FD9" w:rsidRDefault="007E7C17" w:rsidP="007E7C17">
            <w:pPr>
              <w:widowControl/>
              <w:ind w:leftChars="50" w:left="105" w:rightChars="50" w:right="105"/>
              <w:jc w:val="left"/>
              <w:rPr>
                <w:rFonts w:ascii="ＭＳ 明朝" w:cs="Arial"/>
                <w:b/>
                <w:szCs w:val="21"/>
              </w:rPr>
            </w:pPr>
          </w:p>
          <w:p w14:paraId="39BE3B79" w14:textId="77777777" w:rsidR="007E7C17" w:rsidRPr="006F2FD9" w:rsidRDefault="007E7C17" w:rsidP="007E7C17">
            <w:pPr>
              <w:widowControl/>
              <w:ind w:leftChars="50" w:left="105" w:rightChars="50" w:right="105" w:firstLineChars="100" w:firstLine="211"/>
              <w:jc w:val="left"/>
              <w:rPr>
                <w:rFonts w:ascii="ＭＳ 明朝" w:cs="Arial"/>
                <w:b/>
                <w:szCs w:val="21"/>
              </w:rPr>
            </w:pPr>
            <w:r w:rsidRPr="006F2FD9">
              <w:rPr>
                <w:rFonts w:asciiTheme="minorHAnsi" w:hAnsiTheme="minorHAnsi" w:cs="Arial"/>
                <w:b/>
                <w:szCs w:val="21"/>
              </w:rPr>
              <w:t>3-2</w:t>
            </w:r>
            <w:r w:rsidRPr="006F2FD9">
              <w:rPr>
                <w:rFonts w:ascii="ＭＳ 明朝" w:hAnsi="ＭＳ 明朝" w:cs="Arial" w:hint="eastAsia"/>
                <w:b/>
                <w:szCs w:val="21"/>
              </w:rPr>
              <w:t xml:space="preserve">　購買物品の検証</w:t>
            </w:r>
          </w:p>
          <w:p w14:paraId="51FC6267" w14:textId="77777777" w:rsidR="007E7C17" w:rsidRPr="006F2FD9" w:rsidRDefault="007E7C17" w:rsidP="00046E60">
            <w:pPr>
              <w:pStyle w:val="a3"/>
              <w:widowControl/>
              <w:numPr>
                <w:ilvl w:val="0"/>
                <w:numId w:val="36"/>
              </w:numPr>
              <w:ind w:leftChars="150" w:left="735" w:rightChars="50" w:right="105"/>
              <w:jc w:val="left"/>
            </w:pPr>
            <w:r w:rsidRPr="006F2FD9">
              <w:rPr>
                <w:rFonts w:hint="eastAsia"/>
              </w:rPr>
              <w:t>国内品質業務運営責任者は購買物品の検証の方法を定める。検証の方法は以下の中から一つ又は複数の組み合わせとする。</w:t>
            </w:r>
          </w:p>
          <w:p w14:paraId="5A57F444" w14:textId="77777777" w:rsidR="007E7C17" w:rsidRPr="006F2FD9" w:rsidRDefault="007E7C17" w:rsidP="00046E60">
            <w:pPr>
              <w:pStyle w:val="a3"/>
              <w:widowControl/>
              <w:numPr>
                <w:ilvl w:val="2"/>
                <w:numId w:val="37"/>
              </w:numPr>
              <w:ind w:leftChars="250" w:left="945" w:rightChars="50" w:right="105"/>
              <w:jc w:val="left"/>
            </w:pPr>
            <w:r w:rsidRPr="006F2FD9">
              <w:rPr>
                <w:rFonts w:hint="eastAsia"/>
              </w:rPr>
              <w:t>受入検査の実施</w:t>
            </w:r>
          </w:p>
          <w:p w14:paraId="7B42AF4A" w14:textId="77777777" w:rsidR="007E7C17" w:rsidRPr="006F2FD9" w:rsidRDefault="007E7C17" w:rsidP="00046E60">
            <w:pPr>
              <w:pStyle w:val="a3"/>
              <w:widowControl/>
              <w:numPr>
                <w:ilvl w:val="2"/>
                <w:numId w:val="37"/>
              </w:numPr>
              <w:ind w:leftChars="250" w:left="945" w:rightChars="50" w:right="105"/>
              <w:jc w:val="left"/>
            </w:pPr>
            <w:r w:rsidRPr="006F2FD9">
              <w:rPr>
                <w:rFonts w:hint="eastAsia"/>
              </w:rPr>
              <w:t>試験成績書の確認</w:t>
            </w:r>
          </w:p>
          <w:p w14:paraId="484B9AE0" w14:textId="77777777" w:rsidR="007E7C17" w:rsidRPr="006F2FD9" w:rsidRDefault="007E7C17" w:rsidP="00046E60">
            <w:pPr>
              <w:pStyle w:val="a3"/>
              <w:widowControl/>
              <w:numPr>
                <w:ilvl w:val="2"/>
                <w:numId w:val="37"/>
              </w:numPr>
              <w:ind w:leftChars="250" w:left="945" w:rightChars="50" w:right="105"/>
              <w:jc w:val="left"/>
            </w:pPr>
            <w:r w:rsidRPr="006F2FD9">
              <w:rPr>
                <w:rFonts w:hint="eastAsia"/>
              </w:rPr>
              <w:t>供給者の監査</w:t>
            </w:r>
          </w:p>
          <w:p w14:paraId="178159EC" w14:textId="77777777" w:rsidR="007E7C17" w:rsidRPr="006F2FD9" w:rsidRDefault="007E7C17" w:rsidP="00046E60">
            <w:pPr>
              <w:pStyle w:val="a3"/>
              <w:widowControl/>
              <w:numPr>
                <w:ilvl w:val="2"/>
                <w:numId w:val="37"/>
              </w:numPr>
              <w:ind w:leftChars="250" w:left="945" w:rightChars="50" w:right="105"/>
              <w:jc w:val="left"/>
            </w:pPr>
            <w:r w:rsidRPr="006F2FD9">
              <w:rPr>
                <w:rFonts w:hint="eastAsia"/>
              </w:rPr>
              <w:t>その他</w:t>
            </w:r>
          </w:p>
          <w:p w14:paraId="58635E57" w14:textId="77777777" w:rsidR="007E7C17" w:rsidRPr="006F2FD9" w:rsidRDefault="007E7C17" w:rsidP="00046E60">
            <w:pPr>
              <w:pStyle w:val="a3"/>
              <w:widowControl/>
              <w:numPr>
                <w:ilvl w:val="0"/>
                <w:numId w:val="36"/>
              </w:numPr>
              <w:ind w:leftChars="150" w:left="735" w:rightChars="50" w:right="105"/>
              <w:jc w:val="left"/>
              <w:rPr>
                <w:rFonts w:asciiTheme="minorEastAsia" w:eastAsiaTheme="minorEastAsia" w:hAnsiTheme="minorEastAsia"/>
              </w:rPr>
            </w:pPr>
            <w:r w:rsidRPr="006F2FD9">
              <w:rPr>
                <w:rFonts w:asciiTheme="minorEastAsia" w:eastAsiaTheme="minorEastAsia" w:hAnsiTheme="minorEastAsia" w:hint="eastAsia"/>
              </w:rPr>
              <w:t>購買物品等が変更される際には、当該変更が製品実現に係る工程又は医療機器等に及ぼす影響を検証する。</w:t>
            </w:r>
          </w:p>
          <w:p w14:paraId="772724DD" w14:textId="77777777" w:rsidR="007E7C17" w:rsidRPr="006F2FD9" w:rsidRDefault="007E7C17" w:rsidP="00046E60">
            <w:pPr>
              <w:pStyle w:val="a3"/>
              <w:numPr>
                <w:ilvl w:val="0"/>
                <w:numId w:val="36"/>
              </w:numPr>
              <w:ind w:leftChars="150" w:left="735" w:rightChars="50" w:right="105"/>
              <w:jc w:val="left"/>
            </w:pPr>
            <w:r w:rsidRPr="006F2FD9">
              <w:rPr>
                <w:rFonts w:hint="eastAsia"/>
              </w:rPr>
              <w:t>購買物品受入検査表（</w:t>
            </w:r>
            <w:r w:rsidRPr="006F2FD9">
              <w:rPr>
                <w:rFonts w:ascii="ＭＳ 明朝" w:hAnsi="ＭＳ 明朝" w:hint="eastAsia"/>
                <w:i/>
              </w:rPr>
              <w:t>様式</w:t>
            </w:r>
            <w:r w:rsidRPr="006F2FD9">
              <w:rPr>
                <w:rFonts w:ascii="ＭＳ 明朝" w:hAnsi="ＭＳ 明朝"/>
                <w:i/>
              </w:rPr>
              <w:t>39-1</w:t>
            </w:r>
            <w:r w:rsidRPr="006F2FD9">
              <w:rPr>
                <w:rFonts w:hint="eastAsia"/>
              </w:rPr>
              <w:t>）を作成し、これを保管する。</w:t>
            </w:r>
          </w:p>
          <w:p w14:paraId="33BE3CC1" w14:textId="77777777" w:rsidR="007E7C17" w:rsidRPr="006F2FD9" w:rsidRDefault="007E7C17" w:rsidP="007E7C17">
            <w:pPr>
              <w:ind w:leftChars="50" w:left="105" w:rightChars="50" w:right="105"/>
              <w:jc w:val="left"/>
            </w:pPr>
          </w:p>
          <w:p w14:paraId="242D855E" w14:textId="77777777" w:rsidR="007E7C17" w:rsidRPr="006F2FD9" w:rsidRDefault="007E7C17" w:rsidP="007E7C17">
            <w:pPr>
              <w:ind w:leftChars="50" w:left="105" w:rightChars="50" w:right="105" w:firstLineChars="100" w:firstLine="210"/>
              <w:jc w:val="left"/>
              <w:rPr>
                <w:i/>
              </w:rPr>
            </w:pPr>
            <w:r w:rsidRPr="006F2FD9">
              <w:rPr>
                <w:rFonts w:hint="eastAsia"/>
                <w:i/>
              </w:rPr>
              <w:t>様式</w:t>
            </w:r>
            <w:r w:rsidRPr="006F2FD9">
              <w:rPr>
                <w:rFonts w:ascii="ＭＳ 明朝" w:hAnsi="ＭＳ 明朝" w:hint="eastAsia"/>
                <w:i/>
              </w:rPr>
              <w:t>39—1</w:t>
            </w:r>
            <w:r w:rsidRPr="006F2FD9">
              <w:rPr>
                <w:rFonts w:hint="eastAsia"/>
                <w:i/>
              </w:rPr>
              <w:t xml:space="preserve">　購買物品受入検査表</w:t>
            </w:r>
          </w:p>
          <w:p w14:paraId="63772837" w14:textId="77777777" w:rsidR="003C361A" w:rsidRPr="006F2FD9" w:rsidRDefault="003C361A" w:rsidP="00646B74">
            <w:pPr>
              <w:ind w:leftChars="50" w:left="105" w:rightChars="50" w:right="105"/>
              <w:jc w:val="left"/>
              <w:rPr>
                <w:rFonts w:ascii="ＭＳ 明朝" w:cs="Arial"/>
                <w:b/>
                <w:szCs w:val="21"/>
              </w:rPr>
            </w:pPr>
          </w:p>
        </w:tc>
      </w:tr>
    </w:tbl>
    <w:p w14:paraId="7FBA25E7" w14:textId="77777777" w:rsidR="003C361A" w:rsidRPr="006F2FD9" w:rsidRDefault="003C361A" w:rsidP="003C361A"/>
    <w:p w14:paraId="234CFDBD" w14:textId="77777777" w:rsidR="003C361A" w:rsidRPr="006F2FD9" w:rsidRDefault="003C361A" w:rsidP="002B6E32">
      <w:pPr>
        <w:pStyle w:val="2"/>
      </w:pPr>
      <w:bookmarkStart w:id="108" w:name="_Toc150864602"/>
      <w:r w:rsidRPr="006F2FD9">
        <w:rPr>
          <w:rFonts w:hint="eastAsia"/>
        </w:rPr>
        <w:t>４０　製造及びサービス提供の管理（第</w:t>
      </w:r>
      <w:r w:rsidRPr="006F2FD9">
        <w:rPr>
          <w:rFonts w:asciiTheme="minorHAnsi" w:hAnsiTheme="minorHAnsi"/>
        </w:rPr>
        <w:t>40</w:t>
      </w:r>
      <w:r w:rsidRPr="006F2FD9">
        <w:rPr>
          <w:rFonts w:hint="eastAsia"/>
        </w:rPr>
        <w:t>条）</w:t>
      </w:r>
      <w:bookmarkEnd w:id="108"/>
    </w:p>
    <w:p w14:paraId="3D54259B" w14:textId="166C4EB4" w:rsidR="001E3130" w:rsidRPr="006F2FD9" w:rsidRDefault="00F510D4" w:rsidP="00F510D4">
      <w:pPr>
        <w:ind w:firstLineChars="100" w:firstLine="210"/>
        <w:rPr>
          <w:rFonts w:ascii="ＭＳ 明朝" w:hAnsi="ＭＳ 明朝" w:cs="Arial"/>
        </w:rPr>
      </w:pPr>
      <w:r w:rsidRPr="006F2FD9">
        <w:rPr>
          <w:rFonts w:ascii="ＭＳ 明朝" w:hAnsi="ＭＳ 明朝" w:cs="Arial" w:hint="eastAsia"/>
        </w:rPr>
        <w:t>当社は、製品の各ロット（ロットを構成しない医療機器においては、製造番号又は製造記号）について、製造数量及び出荷決定数量を識別できるようにした記録を作成し、これを保管する。</w:t>
      </w:r>
    </w:p>
    <w:p w14:paraId="54140E7B" w14:textId="77777777" w:rsidR="00F510D4" w:rsidRPr="006F2FD9" w:rsidRDefault="00F510D4" w:rsidP="00F510D4">
      <w:pPr>
        <w:pStyle w:val="a3"/>
        <w:ind w:leftChars="0" w:left="420"/>
        <w:rPr>
          <w:rFonts w:ascii="ＭＳ 明朝" w:hAnsi="ＭＳ 明朝" w:cs="Arial"/>
        </w:rPr>
      </w:pPr>
    </w:p>
    <w:tbl>
      <w:tblPr>
        <w:tblpPr w:leftFromText="142" w:rightFromText="142" w:vertAnchor="text" w:horzAnchor="margin" w:tblpY="33"/>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707"/>
      </w:tblGrid>
      <w:tr w:rsidR="006F2FD9" w:rsidRPr="006F2FD9" w14:paraId="106AAE76" w14:textId="77777777" w:rsidTr="00EF5C24">
        <w:trPr>
          <w:trHeight w:val="545"/>
        </w:trPr>
        <w:tc>
          <w:tcPr>
            <w:tcW w:w="5000" w:type="pct"/>
          </w:tcPr>
          <w:p w14:paraId="60337F87" w14:textId="77777777" w:rsidR="00EF5C24" w:rsidRPr="006F2FD9" w:rsidRDefault="00EF5C24" w:rsidP="00FD0B47">
            <w:pPr>
              <w:ind w:leftChars="50" w:left="105" w:rightChars="50" w:right="105"/>
              <w:rPr>
                <w:rFonts w:ascii="ＭＳ 明朝" w:cs="Arial"/>
              </w:rPr>
            </w:pPr>
          </w:p>
          <w:p w14:paraId="32B03E2D" w14:textId="5E0351B7" w:rsidR="00EF5C24" w:rsidRPr="006F2FD9" w:rsidRDefault="00EF5C24" w:rsidP="002B6E32">
            <w:pPr>
              <w:pStyle w:val="3"/>
            </w:pPr>
            <w:bookmarkStart w:id="109" w:name="_Toc150864603"/>
            <w:r w:rsidRPr="006F2FD9">
              <w:rPr>
                <w:rFonts w:hint="eastAsia"/>
              </w:rPr>
              <w:t>【　製造及びサービス提供の管理手順　】</w:t>
            </w:r>
            <w:bookmarkEnd w:id="109"/>
          </w:p>
          <w:p w14:paraId="4062AF46" w14:textId="77777777" w:rsidR="002B6E32" w:rsidRPr="006F2FD9" w:rsidRDefault="002B6E32" w:rsidP="002B6E32"/>
          <w:p w14:paraId="2E4E1FE9" w14:textId="305191DC" w:rsidR="00EF5C24" w:rsidRPr="006F2FD9" w:rsidRDefault="00EF5C24" w:rsidP="00046E60">
            <w:pPr>
              <w:pStyle w:val="a3"/>
              <w:numPr>
                <w:ilvl w:val="0"/>
                <w:numId w:val="38"/>
              </w:numPr>
              <w:ind w:leftChars="50" w:left="525" w:rightChars="50" w:right="105"/>
              <w:rPr>
                <w:rFonts w:ascii="ＭＳ 明朝" w:cs="Arial"/>
              </w:rPr>
            </w:pPr>
            <w:r w:rsidRPr="006F2FD9">
              <w:rPr>
                <w:rFonts w:ascii="ＭＳ 明朝" w:hAnsi="ＭＳ 明朝" w:cs="Arial" w:hint="eastAsia"/>
              </w:rPr>
              <w:t>作業者は、製造工程ごとに製造記録（</w:t>
            </w:r>
            <w:r w:rsidRPr="006F2FD9">
              <w:rPr>
                <w:rFonts w:ascii="ＭＳ 明朝" w:hAnsi="ＭＳ 明朝" w:cs="Arial" w:hint="eastAsia"/>
                <w:i/>
                <w:u w:val="single"/>
              </w:rPr>
              <w:t xml:space="preserve">様式　—　</w:t>
            </w:r>
            <w:r w:rsidR="003249FE" w:rsidRPr="006F2FD9">
              <w:rPr>
                <w:rFonts w:ascii="ＭＳ 明朝" w:hAnsi="ＭＳ 明朝" w:cs="Arial" w:hint="eastAsia"/>
              </w:rPr>
              <w:t>）を作成する。作業中にと</w:t>
            </w:r>
            <w:r w:rsidRPr="006F2FD9">
              <w:rPr>
                <w:rFonts w:ascii="ＭＳ 明朝" w:hAnsi="ＭＳ 明朝" w:cs="Arial" w:hint="eastAsia"/>
              </w:rPr>
              <w:t>られた措置等があれば合わせて記載する。</w:t>
            </w:r>
          </w:p>
          <w:p w14:paraId="062B0624" w14:textId="0B21DF56" w:rsidR="00EF5C24" w:rsidRPr="006F2FD9" w:rsidRDefault="00EF5C24" w:rsidP="00046E60">
            <w:pPr>
              <w:pStyle w:val="a3"/>
              <w:numPr>
                <w:ilvl w:val="0"/>
                <w:numId w:val="38"/>
              </w:numPr>
              <w:ind w:leftChars="50" w:left="525" w:rightChars="50" w:right="105"/>
              <w:rPr>
                <w:rFonts w:ascii="ＭＳ 明朝" w:cs="Arial"/>
              </w:rPr>
            </w:pPr>
            <w:r w:rsidRPr="006F2FD9">
              <w:rPr>
                <w:rFonts w:ascii="ＭＳ 明朝" w:hAnsi="ＭＳ 明朝" w:cs="Arial" w:hint="eastAsia"/>
              </w:rPr>
              <w:t>試験検査担当者は、試験検査項目ごとに合否判定を行い、記録を作成する。試験結果が不適の</w:t>
            </w:r>
            <w:r w:rsidRPr="006F2FD9">
              <w:rPr>
                <w:rFonts w:ascii="ＭＳ 明朝" w:hAnsi="ＭＳ 明朝" w:cs="Arial" w:hint="eastAsia"/>
              </w:rPr>
              <w:lastRenderedPageBreak/>
              <w:t>場合は、その内容及び措置についても記載する。</w:t>
            </w:r>
          </w:p>
          <w:p w14:paraId="3B97340C" w14:textId="4598E76A" w:rsidR="00EF5C24" w:rsidRPr="006F2FD9" w:rsidRDefault="00EF5C24" w:rsidP="00046E60">
            <w:pPr>
              <w:pStyle w:val="a3"/>
              <w:numPr>
                <w:ilvl w:val="0"/>
                <w:numId w:val="38"/>
              </w:numPr>
              <w:ind w:leftChars="50" w:left="525" w:rightChars="50" w:right="105"/>
              <w:rPr>
                <w:rFonts w:ascii="ＭＳ 明朝" w:cs="Arial"/>
              </w:rPr>
            </w:pPr>
            <w:r w:rsidRPr="006F2FD9">
              <w:rPr>
                <w:rFonts w:ascii="ＭＳ 明朝" w:hAnsi="ＭＳ 明朝" w:cs="Arial" w:hint="eastAsia"/>
              </w:rPr>
              <w:t>責任技術者は、製造記録（</w:t>
            </w:r>
            <w:r w:rsidRPr="006F2FD9">
              <w:rPr>
                <w:rFonts w:ascii="ＭＳ 明朝" w:hAnsi="ＭＳ 明朝" w:cs="Arial" w:hint="eastAsia"/>
                <w:i/>
                <w:u w:val="single"/>
              </w:rPr>
              <w:t xml:space="preserve">様式　—　</w:t>
            </w:r>
            <w:r w:rsidRPr="006F2FD9">
              <w:rPr>
                <w:rFonts w:ascii="ＭＳ 明朝" w:hAnsi="ＭＳ 明朝" w:cs="Arial" w:hint="eastAsia"/>
              </w:rPr>
              <w:t>）及び試験検査記録（</w:t>
            </w:r>
            <w:r w:rsidRPr="006F2FD9">
              <w:rPr>
                <w:rFonts w:ascii="ＭＳ 明朝" w:hAnsi="ＭＳ 明朝" w:cs="Arial" w:hint="eastAsia"/>
                <w:i/>
                <w:u w:val="single"/>
              </w:rPr>
              <w:t xml:space="preserve">様式　—　</w:t>
            </w:r>
            <w:r w:rsidRPr="006F2FD9">
              <w:rPr>
                <w:rFonts w:ascii="ＭＳ 明朝" w:hAnsi="ＭＳ 明朝" w:cs="Arial" w:hint="eastAsia"/>
              </w:rPr>
              <w:t>）を確認した上で製造所からの出荷判定を行い</w:t>
            </w:r>
            <w:r w:rsidR="003249FE" w:rsidRPr="006F2FD9">
              <w:rPr>
                <w:rFonts w:ascii="ＭＳ 明朝" w:hAnsi="ＭＳ 明朝" w:cs="Arial" w:hint="eastAsia"/>
              </w:rPr>
              <w:t>、</w:t>
            </w:r>
            <w:r w:rsidRPr="006F2FD9">
              <w:rPr>
                <w:rFonts w:ascii="ＭＳ 明朝" w:hAnsi="ＭＳ 明朝" w:cs="Arial" w:hint="eastAsia"/>
              </w:rPr>
              <w:t>記録を作成する。</w:t>
            </w:r>
          </w:p>
          <w:p w14:paraId="32B48734" w14:textId="5617ED28" w:rsidR="00EF5C24" w:rsidRPr="006F2FD9" w:rsidRDefault="00EF5C24" w:rsidP="00046E60">
            <w:pPr>
              <w:pStyle w:val="a3"/>
              <w:numPr>
                <w:ilvl w:val="0"/>
                <w:numId w:val="38"/>
              </w:numPr>
              <w:ind w:leftChars="50" w:left="525" w:rightChars="50" w:right="105"/>
            </w:pPr>
            <w:r w:rsidRPr="006F2FD9">
              <w:rPr>
                <w:rFonts w:ascii="ＭＳ 明朝" w:hAnsi="ＭＳ 明朝" w:cs="Arial" w:hint="eastAsia"/>
              </w:rPr>
              <w:t>製造所からの出荷判定後、</w:t>
            </w:r>
            <w:r w:rsidRPr="006F2FD9">
              <w:rPr>
                <w:rFonts w:ascii="ＭＳ ゴシック" w:eastAsia="ＭＳ ゴシック" w:hAnsi="ＭＳ ゴシック" w:cs="Arial" w:hint="eastAsia"/>
              </w:rPr>
              <w:t>「５８－１　市場への出荷の管理（</w:t>
            </w:r>
            <w:r w:rsidRPr="006F2FD9">
              <w:rPr>
                <w:rFonts w:ascii="Arial" w:eastAsia="ＭＳ ゴシック" w:hAnsi="Arial" w:cs="Arial" w:hint="eastAsia"/>
              </w:rPr>
              <w:t>第</w:t>
            </w:r>
            <w:r w:rsidRPr="006F2FD9">
              <w:rPr>
                <w:rFonts w:asciiTheme="minorHAnsi" w:eastAsia="ＭＳ ゴシック" w:hAnsiTheme="minorHAnsi" w:cs="Arial"/>
              </w:rPr>
              <w:t>72</w:t>
            </w:r>
            <w:r w:rsidRPr="006F2FD9">
              <w:rPr>
                <w:rFonts w:ascii="Arial" w:eastAsia="ＭＳ ゴシック" w:hAnsi="Arial" w:cs="Arial" w:hint="eastAsia"/>
              </w:rPr>
              <w:t>条第</w:t>
            </w:r>
            <w:r w:rsidRPr="006F2FD9">
              <w:rPr>
                <w:rFonts w:asciiTheme="minorHAnsi" w:eastAsia="ＭＳ ゴシック" w:hAnsiTheme="minorHAnsi" w:cs="Arial"/>
              </w:rPr>
              <w:t>2</w:t>
            </w:r>
            <w:r w:rsidRPr="006F2FD9">
              <w:rPr>
                <w:rFonts w:ascii="Arial" w:eastAsia="ＭＳ ゴシック" w:hAnsi="Arial" w:cs="Arial" w:hint="eastAsia"/>
              </w:rPr>
              <w:t>項第</w:t>
            </w:r>
            <w:r w:rsidRPr="006F2FD9">
              <w:rPr>
                <w:rFonts w:asciiTheme="minorHAnsi" w:eastAsia="ＭＳ ゴシック" w:hAnsiTheme="minorHAnsi" w:cs="Arial"/>
              </w:rPr>
              <w:t>3</w:t>
            </w:r>
            <w:r w:rsidRPr="006F2FD9">
              <w:rPr>
                <w:rFonts w:ascii="Arial" w:eastAsia="ＭＳ ゴシック" w:hAnsi="Arial" w:cs="Arial" w:hint="eastAsia"/>
              </w:rPr>
              <w:t>号</w:t>
            </w:r>
            <w:r w:rsidRPr="006F2FD9">
              <w:rPr>
                <w:rFonts w:ascii="ＭＳ ゴシック" w:eastAsia="ＭＳ ゴシック" w:hAnsi="ＭＳ ゴシック" w:cs="Arial" w:hint="eastAsia"/>
              </w:rPr>
              <w:t>）」</w:t>
            </w:r>
            <w:r w:rsidRPr="006F2FD9">
              <w:rPr>
                <w:rFonts w:ascii="ＭＳ 明朝" w:hAnsi="ＭＳ 明朝" w:cs="Arial" w:hint="eastAsia"/>
              </w:rPr>
              <w:t>により、</w:t>
            </w:r>
            <w:r w:rsidRPr="006F2FD9">
              <w:rPr>
                <w:rFonts w:hint="eastAsia"/>
              </w:rPr>
              <w:t>国内品質業務運営責任者は市場への出荷判定を行う。</w:t>
            </w:r>
          </w:p>
          <w:p w14:paraId="52B39D5F" w14:textId="78054563" w:rsidR="00EF5C24" w:rsidRPr="006F2FD9" w:rsidRDefault="00EF5C24" w:rsidP="00046E60">
            <w:pPr>
              <w:pStyle w:val="a3"/>
              <w:numPr>
                <w:ilvl w:val="0"/>
                <w:numId w:val="38"/>
              </w:numPr>
              <w:ind w:leftChars="50" w:left="525" w:rightChars="50" w:right="105"/>
            </w:pPr>
            <w:r w:rsidRPr="006F2FD9">
              <w:rPr>
                <w:rFonts w:hint="eastAsia"/>
              </w:rPr>
              <w:t>国内品質業務運営責任者は、製品の各ロットについて、市場への出荷の可否の結果、</w:t>
            </w:r>
            <w:r w:rsidRPr="006F2FD9">
              <w:rPr>
                <w:rFonts w:ascii="ＭＳ 明朝" w:hAnsi="ＭＳ 明朝" w:cs="Arial" w:hint="eastAsia"/>
              </w:rPr>
              <w:t>製造数量及び出荷決定数量</w:t>
            </w:r>
            <w:r w:rsidRPr="006F2FD9">
              <w:rPr>
                <w:rFonts w:hint="eastAsia"/>
              </w:rPr>
              <w:t>を記録する（</w:t>
            </w:r>
            <w:r w:rsidRPr="006F2FD9">
              <w:rPr>
                <w:rFonts w:hint="eastAsia"/>
                <w:i/>
              </w:rPr>
              <w:t>様式</w:t>
            </w:r>
            <w:r w:rsidRPr="006F2FD9">
              <w:rPr>
                <w:rFonts w:ascii="ＭＳ 明朝" w:hAnsi="ＭＳ 明朝" w:hint="eastAsia"/>
                <w:i/>
              </w:rPr>
              <w:t>58—1</w:t>
            </w:r>
            <w:r w:rsidRPr="006F2FD9">
              <w:rPr>
                <w:rFonts w:hint="eastAsia"/>
                <w:i/>
              </w:rPr>
              <w:t>、様式</w:t>
            </w:r>
            <w:r w:rsidRPr="006F2FD9">
              <w:rPr>
                <w:rFonts w:ascii="ＭＳ 明朝" w:hAnsi="ＭＳ 明朝" w:hint="eastAsia"/>
                <w:i/>
              </w:rPr>
              <w:t>58—2</w:t>
            </w:r>
            <w:r w:rsidRPr="006F2FD9">
              <w:rPr>
                <w:rFonts w:hint="eastAsia"/>
              </w:rPr>
              <w:t>）。</w:t>
            </w:r>
          </w:p>
          <w:p w14:paraId="4FA92A4A" w14:textId="77777777" w:rsidR="00EF5C24" w:rsidRPr="006F2FD9" w:rsidRDefault="00EF5C24" w:rsidP="00FD0B47">
            <w:pPr>
              <w:ind w:leftChars="50" w:left="105" w:rightChars="50" w:right="105"/>
              <w:rPr>
                <w:rFonts w:ascii="ＭＳ 明朝" w:cs="Arial"/>
              </w:rPr>
            </w:pPr>
          </w:p>
          <w:p w14:paraId="27C83E7D" w14:textId="674850DC" w:rsidR="00EF5C24" w:rsidRPr="006F2FD9" w:rsidRDefault="00EF5C24" w:rsidP="00FD0B47">
            <w:pPr>
              <w:ind w:leftChars="50" w:left="105" w:rightChars="50" w:right="105"/>
              <w:rPr>
                <w:rFonts w:ascii="ＭＳ 明朝" w:hAnsi="ＭＳ 明朝" w:cs="Arial"/>
                <w:i/>
              </w:rPr>
            </w:pPr>
            <w:r w:rsidRPr="006F2FD9">
              <w:rPr>
                <w:rFonts w:ascii="ＭＳ 明朝" w:hAnsi="ＭＳ 明朝" w:cs="Arial" w:hint="eastAsia"/>
                <w:i/>
                <w:u w:val="single"/>
              </w:rPr>
              <w:t xml:space="preserve">様式　—　</w:t>
            </w:r>
            <w:r w:rsidRPr="006F2FD9">
              <w:rPr>
                <w:rFonts w:ascii="ＭＳ 明朝" w:hAnsi="ＭＳ 明朝" w:cs="Arial" w:hint="eastAsia"/>
                <w:i/>
              </w:rPr>
              <w:t xml:space="preserve">　製造記録</w:t>
            </w:r>
          </w:p>
          <w:p w14:paraId="48120093" w14:textId="5168A617" w:rsidR="00EF5C24" w:rsidRPr="006F2FD9" w:rsidRDefault="00EF5C24" w:rsidP="00FD0B47">
            <w:pPr>
              <w:ind w:leftChars="50" w:left="105" w:rightChars="50" w:right="105"/>
              <w:rPr>
                <w:rFonts w:ascii="ＭＳ 明朝" w:cs="Arial"/>
                <w:i/>
              </w:rPr>
            </w:pPr>
            <w:r w:rsidRPr="006F2FD9">
              <w:rPr>
                <w:rFonts w:ascii="ＭＳ 明朝" w:hAnsi="ＭＳ 明朝" w:cs="Arial" w:hint="eastAsia"/>
                <w:i/>
                <w:u w:val="single"/>
              </w:rPr>
              <w:t xml:space="preserve">様式　—　</w:t>
            </w:r>
            <w:r w:rsidRPr="006F2FD9">
              <w:rPr>
                <w:rFonts w:ascii="ＭＳ 明朝" w:hAnsi="ＭＳ 明朝" w:cs="Arial" w:hint="eastAsia"/>
                <w:i/>
              </w:rPr>
              <w:t xml:space="preserve">　試験検査記録</w:t>
            </w:r>
          </w:p>
          <w:p w14:paraId="75ACE5F5" w14:textId="3F962B0C" w:rsidR="00EF5C24" w:rsidRPr="006F2FD9" w:rsidRDefault="00EF5C24" w:rsidP="00FD0B47">
            <w:pPr>
              <w:ind w:leftChars="50" w:left="105" w:rightChars="50" w:right="105"/>
              <w:rPr>
                <w:rFonts w:ascii="ＭＳ 明朝" w:cs="Arial"/>
                <w:i/>
              </w:rPr>
            </w:pPr>
            <w:r w:rsidRPr="006F2FD9">
              <w:rPr>
                <w:rFonts w:ascii="ＭＳ 明朝" w:hAnsi="ＭＳ 明朝" w:cs="Arial" w:hint="eastAsia"/>
                <w:i/>
              </w:rPr>
              <w:t>様式</w:t>
            </w:r>
            <w:r w:rsidRPr="006F2FD9">
              <w:rPr>
                <w:rFonts w:ascii="ＭＳ 明朝" w:hAnsi="ＭＳ 明朝" w:cs="Arial"/>
                <w:i/>
              </w:rPr>
              <w:t>58-1</w:t>
            </w:r>
            <w:r w:rsidRPr="006F2FD9">
              <w:rPr>
                <w:rFonts w:ascii="ＭＳ 明朝" w:hAnsi="ＭＳ 明朝" w:cs="Arial" w:hint="eastAsia"/>
                <w:i/>
              </w:rPr>
              <w:t xml:space="preserve">　市場への出荷判定記録</w:t>
            </w:r>
          </w:p>
          <w:p w14:paraId="04FEF10D" w14:textId="2B1334CA" w:rsidR="00EF5C24" w:rsidRPr="006F2FD9" w:rsidRDefault="00EF5C24" w:rsidP="00FD0B47">
            <w:pPr>
              <w:ind w:leftChars="50" w:left="105" w:rightChars="50" w:right="105"/>
              <w:rPr>
                <w:rFonts w:ascii="ＭＳ 明朝" w:cs="Arial"/>
                <w:i/>
              </w:rPr>
            </w:pPr>
            <w:r w:rsidRPr="006F2FD9">
              <w:rPr>
                <w:rFonts w:ascii="ＭＳ 明朝" w:hAnsi="ＭＳ 明朝" w:cs="Arial" w:hint="eastAsia"/>
                <w:i/>
              </w:rPr>
              <w:t>様式</w:t>
            </w:r>
            <w:r w:rsidRPr="006F2FD9">
              <w:rPr>
                <w:rFonts w:ascii="ＭＳ 明朝" w:hAnsi="ＭＳ 明朝" w:cs="Arial"/>
                <w:i/>
              </w:rPr>
              <w:t>58-2</w:t>
            </w:r>
            <w:r w:rsidRPr="006F2FD9">
              <w:rPr>
                <w:rFonts w:ascii="ＭＳ 明朝" w:hAnsi="ＭＳ 明朝" w:cs="Arial" w:hint="eastAsia"/>
                <w:i/>
              </w:rPr>
              <w:t xml:space="preserve">　製品の出納記録</w:t>
            </w:r>
          </w:p>
          <w:p w14:paraId="43723BBE" w14:textId="77777777" w:rsidR="00EF5C24" w:rsidRPr="006F2FD9" w:rsidRDefault="00EF5C24" w:rsidP="00FD0B47">
            <w:pPr>
              <w:ind w:leftChars="50" w:left="105" w:rightChars="50" w:right="105"/>
              <w:rPr>
                <w:rFonts w:ascii="ＭＳ 明朝" w:cs="Arial"/>
              </w:rPr>
            </w:pPr>
          </w:p>
        </w:tc>
      </w:tr>
    </w:tbl>
    <w:p w14:paraId="1459198A" w14:textId="6801B906" w:rsidR="00AA6B19" w:rsidRPr="006F2FD9" w:rsidRDefault="00AA6B19" w:rsidP="00025EFE">
      <w:pPr>
        <w:spacing w:line="300" w:lineRule="auto"/>
        <w:rPr>
          <w:rFonts w:ascii="ＭＳ 明朝"/>
          <w:szCs w:val="21"/>
        </w:rPr>
      </w:pPr>
    </w:p>
    <w:p w14:paraId="3935866B" w14:textId="29951085" w:rsidR="001E3130" w:rsidRPr="006F2FD9" w:rsidRDefault="001E3130" w:rsidP="002B6E32">
      <w:pPr>
        <w:pStyle w:val="2"/>
      </w:pPr>
      <w:bookmarkStart w:id="110" w:name="_Toc150864604"/>
      <w:r w:rsidRPr="006F2FD9">
        <w:rPr>
          <w:rFonts w:hint="eastAsia"/>
        </w:rPr>
        <w:t>４３　附帯サービス業務（</w:t>
      </w:r>
      <w:r w:rsidR="00AA6B19" w:rsidRPr="006F2FD9">
        <w:rPr>
          <w:rFonts w:hint="eastAsia"/>
        </w:rPr>
        <w:t>第</w:t>
      </w:r>
      <w:r w:rsidRPr="006F2FD9">
        <w:rPr>
          <w:rFonts w:asciiTheme="minorHAnsi" w:hAnsiTheme="minorHAnsi"/>
        </w:rPr>
        <w:t>43</w:t>
      </w:r>
      <w:r w:rsidRPr="006F2FD9">
        <w:rPr>
          <w:rFonts w:hint="eastAsia"/>
        </w:rPr>
        <w:t>条）</w:t>
      </w:r>
      <w:bookmarkEnd w:id="110"/>
    </w:p>
    <w:p w14:paraId="0BFBA753" w14:textId="77777777" w:rsidR="00E04BCE" w:rsidRPr="006F2FD9" w:rsidRDefault="00E04BCE" w:rsidP="00046E60">
      <w:pPr>
        <w:pStyle w:val="a3"/>
        <w:numPr>
          <w:ilvl w:val="0"/>
          <w:numId w:val="39"/>
        </w:numPr>
        <w:ind w:leftChars="0"/>
      </w:pPr>
      <w:r w:rsidRPr="006F2FD9">
        <w:rPr>
          <w:rFonts w:hint="eastAsia"/>
        </w:rPr>
        <w:t>当社は、附帯サービス業務の実施があらかじめ定められた要求事項である場合においては、当該業務の実施及び当該要求事項への適合状況に係る検証のための手順に係る体系を文書化する。また、必要がある場合には、参照する試料及び測定の手順についても、併せて文書化する。</w:t>
      </w:r>
    </w:p>
    <w:p w14:paraId="02D64BAC" w14:textId="5B6C348C" w:rsidR="00E04BCE" w:rsidRPr="006F2FD9" w:rsidRDefault="00E04BCE" w:rsidP="00E04BCE"/>
    <w:p w14:paraId="7221B835" w14:textId="77777777" w:rsidR="00E04BCE" w:rsidRPr="006F2FD9" w:rsidRDefault="00E04BCE" w:rsidP="00046E60">
      <w:pPr>
        <w:pStyle w:val="a3"/>
        <w:numPr>
          <w:ilvl w:val="0"/>
          <w:numId w:val="39"/>
        </w:numPr>
        <w:ind w:leftChars="0"/>
      </w:pPr>
      <w:r w:rsidRPr="006F2FD9">
        <w:rPr>
          <w:rFonts w:hint="eastAsia"/>
        </w:rPr>
        <w:t>当社は、附帯サービス業務を実施した場合（附帯サービス業務を他者が実施した場合を含む。）においては、当該附帯サービス業務に係る記録を作成し、これを保管する。</w:t>
      </w:r>
    </w:p>
    <w:p w14:paraId="33836729" w14:textId="7A6A9E21" w:rsidR="00E800DA" w:rsidRPr="006F2FD9" w:rsidRDefault="00E800DA" w:rsidP="00E04BCE"/>
    <w:p w14:paraId="5FABBF7E" w14:textId="305A8C03" w:rsidR="002B6E32" w:rsidRPr="006F2FD9" w:rsidRDefault="00AA6B19" w:rsidP="00B714C8">
      <w:pPr>
        <w:ind w:firstLineChars="100" w:firstLine="210"/>
      </w:pPr>
      <w:r w:rsidRPr="006F2FD9">
        <w:rPr>
          <w:rFonts w:hint="eastAsia"/>
        </w:rPr>
        <w:t>なお、附帯サービスとは、製品を製造し</w:t>
      </w:r>
      <w:r w:rsidR="004F0639" w:rsidRPr="006F2FD9">
        <w:rPr>
          <w:rFonts w:hint="eastAsia"/>
        </w:rPr>
        <w:t>、</w:t>
      </w:r>
      <w:r w:rsidRPr="006F2FD9">
        <w:rPr>
          <w:rFonts w:hint="eastAsia"/>
        </w:rPr>
        <w:t>供給することに伴い附帯するサービスをいうものであり、修理業務、保守業務のほか、例えば技術的助言の提供、ユーザーの教育、予備部品の供給等が含まれ</w:t>
      </w:r>
      <w:r w:rsidR="004F0639" w:rsidRPr="006F2FD9">
        <w:rPr>
          <w:rFonts w:hint="eastAsia"/>
        </w:rPr>
        <w:t>うる</w:t>
      </w:r>
      <w:r w:rsidRPr="006F2FD9">
        <w:rPr>
          <w:rFonts w:hint="eastAsia"/>
        </w:rPr>
        <w:t>。</w:t>
      </w:r>
    </w:p>
    <w:p w14:paraId="0E197D01" w14:textId="4F3249EC" w:rsidR="002B6E32" w:rsidRPr="006F2FD9" w:rsidRDefault="002B6E32" w:rsidP="00B714C8">
      <w:pPr>
        <w:ind w:firstLineChars="100" w:firstLine="210"/>
      </w:pPr>
    </w:p>
    <w:tbl>
      <w:tblPr>
        <w:tblStyle w:val="af7"/>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707"/>
      </w:tblGrid>
      <w:tr w:rsidR="002B6E32" w:rsidRPr="006F2FD9" w14:paraId="24EF3125" w14:textId="77777777" w:rsidTr="002B6E32">
        <w:tc>
          <w:tcPr>
            <w:tcW w:w="9743" w:type="dxa"/>
          </w:tcPr>
          <w:p w14:paraId="4252A911" w14:textId="77777777" w:rsidR="002B6E32" w:rsidRPr="006F2FD9" w:rsidRDefault="002B6E32" w:rsidP="002B6E32"/>
          <w:p w14:paraId="3E7C1FB2" w14:textId="670EEACD" w:rsidR="002B6E32" w:rsidRPr="006F2FD9" w:rsidRDefault="002B6E32" w:rsidP="002B6E32">
            <w:pPr>
              <w:pStyle w:val="3"/>
              <w:outlineLvl w:val="2"/>
            </w:pPr>
            <w:bookmarkStart w:id="111" w:name="_Toc150864605"/>
            <w:r w:rsidRPr="006F2FD9">
              <w:rPr>
                <w:rFonts w:hint="eastAsia"/>
              </w:rPr>
              <w:t>【　附帯サービス業務手順　】</w:t>
            </w:r>
            <w:bookmarkEnd w:id="111"/>
          </w:p>
          <w:p w14:paraId="3AD8C48F" w14:textId="77777777" w:rsidR="002B6E32" w:rsidRPr="006F2FD9" w:rsidRDefault="002B6E32" w:rsidP="002B6E32"/>
          <w:p w14:paraId="28F97413" w14:textId="77777777" w:rsidR="002B6E32" w:rsidRPr="006F2FD9" w:rsidRDefault="002B6E32" w:rsidP="002B6E32">
            <w:pPr>
              <w:framePr w:hSpace="142" w:wrap="around" w:vAnchor="page" w:hAnchor="margin" w:y="541"/>
              <w:ind w:leftChars="50" w:left="105" w:rightChars="50" w:right="105"/>
              <w:rPr>
                <w:rFonts w:ascii="ＭＳ 明朝" w:hAnsi="ＭＳ 明朝"/>
                <w:b/>
                <w:szCs w:val="21"/>
              </w:rPr>
            </w:pPr>
            <w:r w:rsidRPr="006F2FD9">
              <w:rPr>
                <w:rFonts w:asciiTheme="minorHAnsi" w:hAnsiTheme="minorHAnsi"/>
                <w:b/>
                <w:szCs w:val="21"/>
              </w:rPr>
              <w:t>1</w:t>
            </w:r>
            <w:r w:rsidRPr="006F2FD9">
              <w:rPr>
                <w:rFonts w:ascii="ＭＳ 明朝" w:hAnsi="ＭＳ 明朝" w:hint="eastAsia"/>
                <w:b/>
                <w:szCs w:val="21"/>
              </w:rPr>
              <w:t xml:space="preserve">　目的</w:t>
            </w:r>
          </w:p>
          <w:p w14:paraId="04E6B361" w14:textId="590FFAE9" w:rsidR="002B6E32" w:rsidRPr="006F2FD9" w:rsidRDefault="009E614F" w:rsidP="002B6E32">
            <w:pPr>
              <w:framePr w:hSpace="142" w:wrap="around" w:vAnchor="page" w:hAnchor="margin" w:y="541"/>
              <w:spacing w:line="240" w:lineRule="atLeast"/>
              <w:ind w:leftChars="50" w:left="525" w:rightChars="50" w:right="105" w:hanging="420"/>
              <w:rPr>
                <w:rFonts w:asciiTheme="minorEastAsia" w:eastAsiaTheme="minorEastAsia" w:hAnsiTheme="minorEastAsia" w:cs="Arial"/>
                <w:szCs w:val="21"/>
              </w:rPr>
            </w:pPr>
            <w:r w:rsidRPr="006F2FD9">
              <w:rPr>
                <w:rFonts w:asciiTheme="minorEastAsia" w:eastAsiaTheme="minorEastAsia" w:hAnsiTheme="minorEastAsia" w:cs="Arial" w:hint="eastAsia"/>
                <w:szCs w:val="21"/>
              </w:rPr>
              <w:t xml:space="preserve">　</w:t>
            </w:r>
            <w:r w:rsidR="002B6E32" w:rsidRPr="006F2FD9">
              <w:rPr>
                <w:rFonts w:asciiTheme="minorEastAsia" w:eastAsiaTheme="minorEastAsia" w:hAnsiTheme="minorEastAsia" w:cs="Arial" w:hint="eastAsia"/>
                <w:szCs w:val="21"/>
              </w:rPr>
              <w:t>当社の附帯サービス業務の実施手順を定める。</w:t>
            </w:r>
          </w:p>
          <w:p w14:paraId="217C45BD" w14:textId="77777777" w:rsidR="002B6E32" w:rsidRPr="006F2FD9" w:rsidRDefault="002B6E32" w:rsidP="002B6E32">
            <w:pPr>
              <w:framePr w:hSpace="142" w:wrap="around" w:vAnchor="page" w:hAnchor="margin" w:y="541"/>
              <w:spacing w:line="240" w:lineRule="atLeast"/>
              <w:rPr>
                <w:rFonts w:ascii="ＭＳ 明朝" w:hAnsi="ＭＳ 明朝" w:cs="Arial"/>
                <w:szCs w:val="21"/>
              </w:rPr>
            </w:pPr>
          </w:p>
          <w:p w14:paraId="378C31A9" w14:textId="77777777" w:rsidR="002B6E32" w:rsidRPr="006F2FD9" w:rsidRDefault="002B6E32" w:rsidP="002B6E32">
            <w:pPr>
              <w:framePr w:hSpace="142" w:wrap="around" w:vAnchor="page" w:hAnchor="margin" w:y="541"/>
              <w:ind w:leftChars="50" w:left="105" w:rightChars="50" w:right="105"/>
              <w:rPr>
                <w:rFonts w:ascii="ＭＳ 明朝" w:hAnsi="ＭＳ 明朝"/>
                <w:b/>
                <w:szCs w:val="21"/>
              </w:rPr>
            </w:pPr>
            <w:r w:rsidRPr="006F2FD9">
              <w:rPr>
                <w:rFonts w:asciiTheme="minorHAnsi" w:hAnsiTheme="minorHAnsi"/>
                <w:b/>
                <w:szCs w:val="21"/>
              </w:rPr>
              <w:t>2</w:t>
            </w:r>
            <w:r w:rsidRPr="006F2FD9">
              <w:rPr>
                <w:rFonts w:ascii="ＭＳ 明朝" w:hAnsi="ＭＳ 明朝" w:hint="eastAsia"/>
                <w:b/>
                <w:szCs w:val="21"/>
              </w:rPr>
              <w:t xml:space="preserve">　附帯サービスの範囲</w:t>
            </w:r>
          </w:p>
          <w:p w14:paraId="1859FD9C" w14:textId="7608B432" w:rsidR="002B6E32" w:rsidRPr="006F2FD9" w:rsidRDefault="009E614F" w:rsidP="009E614F">
            <w:pPr>
              <w:framePr w:hSpace="142" w:wrap="around" w:vAnchor="page" w:hAnchor="margin" w:y="541"/>
              <w:spacing w:line="240" w:lineRule="atLeast"/>
              <w:ind w:leftChars="50" w:left="105" w:rightChars="50" w:right="105"/>
              <w:rPr>
                <w:rFonts w:asciiTheme="minorEastAsia" w:eastAsiaTheme="minorEastAsia" w:hAnsiTheme="minorEastAsia" w:cs="Arial"/>
                <w:szCs w:val="21"/>
              </w:rPr>
            </w:pPr>
            <w:r w:rsidRPr="006F2FD9">
              <w:rPr>
                <w:rFonts w:asciiTheme="minorEastAsia" w:eastAsiaTheme="minorEastAsia" w:hAnsiTheme="minorEastAsia" w:cs="Arial" w:hint="eastAsia"/>
                <w:szCs w:val="21"/>
              </w:rPr>
              <w:t xml:space="preserve">　</w:t>
            </w:r>
            <w:r w:rsidR="002B6E32" w:rsidRPr="006F2FD9">
              <w:rPr>
                <w:rFonts w:asciiTheme="minorEastAsia" w:eastAsiaTheme="minorEastAsia" w:hAnsiTheme="minorEastAsia" w:cs="Arial" w:hint="eastAsia"/>
                <w:szCs w:val="21"/>
              </w:rPr>
              <w:t>医療機関などに納入された製品に対して実施する設置、調整、修理に関する業務及び予防点検や定期点検などのメンテナンスを範囲とする。</w:t>
            </w:r>
          </w:p>
          <w:p w14:paraId="4F62FBA6" w14:textId="17C18506" w:rsidR="002B6E32" w:rsidRPr="006F2FD9" w:rsidRDefault="009E614F" w:rsidP="002B6E32">
            <w:pPr>
              <w:framePr w:hSpace="142" w:wrap="around" w:vAnchor="page" w:hAnchor="margin" w:y="541"/>
              <w:spacing w:line="240" w:lineRule="atLeast"/>
              <w:ind w:leftChars="50" w:left="525" w:rightChars="50" w:right="105" w:hanging="420"/>
              <w:rPr>
                <w:rFonts w:ascii="ＭＳ 明朝" w:hAnsi="ＭＳ 明朝" w:cs="Arial"/>
                <w:szCs w:val="21"/>
              </w:rPr>
            </w:pPr>
            <w:r w:rsidRPr="006F2FD9">
              <w:rPr>
                <w:rFonts w:asciiTheme="minorEastAsia" w:eastAsiaTheme="minorEastAsia" w:hAnsiTheme="minorEastAsia" w:cs="Arial" w:hint="eastAsia"/>
                <w:szCs w:val="21"/>
              </w:rPr>
              <w:t xml:space="preserve">　</w:t>
            </w:r>
            <w:r w:rsidR="002B6E32" w:rsidRPr="006F2FD9">
              <w:rPr>
                <w:rFonts w:asciiTheme="minorEastAsia" w:eastAsiaTheme="minorEastAsia" w:hAnsiTheme="minorEastAsia" w:cs="Arial" w:hint="eastAsia"/>
                <w:szCs w:val="21"/>
              </w:rPr>
              <w:t>なお、当社において設置管理医療機器に関する業務は発生しない。</w:t>
            </w:r>
          </w:p>
          <w:p w14:paraId="235CEF11" w14:textId="77777777" w:rsidR="002B6E32" w:rsidRPr="006F2FD9" w:rsidRDefault="002B6E32" w:rsidP="002B6E32">
            <w:pPr>
              <w:framePr w:hSpace="142" w:wrap="around" w:vAnchor="page" w:hAnchor="margin" w:y="541"/>
              <w:spacing w:line="240" w:lineRule="atLeast"/>
              <w:rPr>
                <w:rFonts w:ascii="ＭＳ 明朝" w:hAnsi="ＭＳ 明朝" w:cs="Arial"/>
                <w:dstrike/>
                <w:szCs w:val="21"/>
              </w:rPr>
            </w:pPr>
          </w:p>
          <w:p w14:paraId="3F4C17E6" w14:textId="77777777" w:rsidR="002B6E32" w:rsidRPr="006F2FD9" w:rsidRDefault="002B6E32" w:rsidP="002B6E32">
            <w:pPr>
              <w:framePr w:hSpace="142" w:wrap="around" w:vAnchor="page" w:hAnchor="margin" w:y="541"/>
              <w:ind w:leftChars="50" w:left="105" w:rightChars="50" w:right="105"/>
              <w:rPr>
                <w:rFonts w:ascii="ＭＳ 明朝" w:hAnsi="ＭＳ 明朝"/>
                <w:b/>
                <w:szCs w:val="21"/>
              </w:rPr>
            </w:pPr>
            <w:r w:rsidRPr="006F2FD9">
              <w:rPr>
                <w:rFonts w:asciiTheme="minorHAnsi" w:hAnsiTheme="minorHAnsi"/>
                <w:b/>
                <w:szCs w:val="21"/>
              </w:rPr>
              <w:t>3</w:t>
            </w:r>
            <w:r w:rsidRPr="006F2FD9">
              <w:rPr>
                <w:rFonts w:ascii="ＭＳ 明朝" w:hAnsi="ＭＳ 明朝" w:hint="eastAsia"/>
                <w:b/>
                <w:szCs w:val="21"/>
              </w:rPr>
              <w:t xml:space="preserve">　手順</w:t>
            </w:r>
          </w:p>
          <w:p w14:paraId="653D9949" w14:textId="77777777" w:rsidR="002B6E32" w:rsidRPr="006F2FD9" w:rsidRDefault="002B6E32" w:rsidP="00046E60">
            <w:pPr>
              <w:pStyle w:val="a3"/>
              <w:framePr w:hSpace="142" w:wrap="around" w:vAnchor="page" w:hAnchor="margin" w:y="541"/>
              <w:numPr>
                <w:ilvl w:val="0"/>
                <w:numId w:val="41"/>
              </w:numPr>
              <w:spacing w:line="240" w:lineRule="atLeast"/>
              <w:ind w:leftChars="50" w:left="525" w:rightChars="50" w:right="105"/>
              <w:jc w:val="left"/>
              <w:rPr>
                <w:rFonts w:asciiTheme="minorEastAsia" w:eastAsiaTheme="minorEastAsia" w:hAnsiTheme="minorEastAsia" w:cs="Arial"/>
                <w:szCs w:val="21"/>
              </w:rPr>
            </w:pPr>
            <w:r w:rsidRPr="006F2FD9">
              <w:rPr>
                <w:rFonts w:asciiTheme="minorEastAsia" w:eastAsiaTheme="minorEastAsia" w:hAnsiTheme="minorEastAsia" w:cs="Arial" w:hint="eastAsia"/>
                <w:szCs w:val="21"/>
              </w:rPr>
              <w:t>当社の附帯サービスは当社製造所が実施する。</w:t>
            </w:r>
          </w:p>
          <w:p w14:paraId="072E7158" w14:textId="77777777" w:rsidR="002B6E32" w:rsidRPr="006F2FD9" w:rsidRDefault="002B6E32" w:rsidP="002B6E32">
            <w:pPr>
              <w:framePr w:hSpace="142" w:wrap="around" w:vAnchor="page" w:hAnchor="margin" w:y="541"/>
              <w:spacing w:line="240" w:lineRule="atLeast"/>
              <w:ind w:leftChars="50" w:left="525" w:rightChars="50" w:right="105" w:hanging="420"/>
              <w:jc w:val="left"/>
              <w:rPr>
                <w:rFonts w:ascii="ＭＳ 明朝" w:hAnsi="ＭＳ 明朝" w:cs="Arial"/>
                <w:szCs w:val="21"/>
              </w:rPr>
            </w:pPr>
          </w:p>
          <w:p w14:paraId="1BBEFF0F" w14:textId="77777777" w:rsidR="002B6E32" w:rsidRPr="006F2FD9" w:rsidRDefault="002B6E32" w:rsidP="00046E60">
            <w:pPr>
              <w:pStyle w:val="a3"/>
              <w:framePr w:hSpace="142" w:wrap="around" w:vAnchor="page" w:hAnchor="margin" w:y="541"/>
              <w:numPr>
                <w:ilvl w:val="0"/>
                <w:numId w:val="41"/>
              </w:numPr>
              <w:ind w:leftChars="50" w:left="525" w:rightChars="50" w:right="105"/>
              <w:rPr>
                <w:rFonts w:asciiTheme="minorEastAsia" w:eastAsiaTheme="minorEastAsia" w:hAnsiTheme="minorEastAsia" w:cs="Arial"/>
                <w:szCs w:val="21"/>
              </w:rPr>
            </w:pPr>
            <w:r w:rsidRPr="006F2FD9">
              <w:rPr>
                <w:rFonts w:asciiTheme="minorEastAsia" w:eastAsiaTheme="minorEastAsia" w:hAnsiTheme="minorEastAsia" w:cs="Arial" w:hint="eastAsia"/>
                <w:szCs w:val="21"/>
              </w:rPr>
              <w:t>当社製造所は、製品の複雑性及び附帯サービスの内容や目的に応じ、必要な文書（修理手順書、定期点検手順書等）を作成する。</w:t>
            </w:r>
          </w:p>
          <w:p w14:paraId="094B9DDF" w14:textId="77777777" w:rsidR="002B6E32" w:rsidRPr="006F2FD9" w:rsidRDefault="002B6E32" w:rsidP="002B6E32">
            <w:pPr>
              <w:framePr w:hSpace="142" w:wrap="around" w:vAnchor="page" w:hAnchor="margin" w:y="541"/>
              <w:ind w:leftChars="50" w:left="525" w:rightChars="50" w:right="105" w:hanging="420"/>
              <w:rPr>
                <w:dstrike/>
              </w:rPr>
            </w:pPr>
          </w:p>
          <w:p w14:paraId="34F42910" w14:textId="77777777" w:rsidR="002B6E32" w:rsidRPr="006F2FD9" w:rsidRDefault="002B6E32" w:rsidP="00046E60">
            <w:pPr>
              <w:pStyle w:val="a3"/>
              <w:framePr w:hSpace="142" w:wrap="around" w:vAnchor="page" w:hAnchor="margin" w:y="541"/>
              <w:numPr>
                <w:ilvl w:val="0"/>
                <w:numId w:val="41"/>
              </w:numPr>
              <w:spacing w:line="240" w:lineRule="atLeast"/>
              <w:ind w:leftChars="50" w:left="525" w:rightChars="50" w:right="105"/>
              <w:jc w:val="left"/>
              <w:rPr>
                <w:rFonts w:asciiTheme="minorEastAsia" w:eastAsiaTheme="minorEastAsia" w:hAnsiTheme="minorEastAsia" w:cs="Arial"/>
                <w:szCs w:val="21"/>
              </w:rPr>
            </w:pPr>
            <w:r w:rsidRPr="006F2FD9">
              <w:rPr>
                <w:rFonts w:asciiTheme="minorEastAsia" w:eastAsiaTheme="minorEastAsia" w:hAnsiTheme="minorEastAsia" w:cs="Arial" w:hint="eastAsia"/>
                <w:szCs w:val="21"/>
              </w:rPr>
              <w:t>当社製造所は、以下を実施する。</w:t>
            </w:r>
          </w:p>
          <w:p w14:paraId="15D8155E" w14:textId="77777777" w:rsidR="002B6E32" w:rsidRPr="006F2FD9" w:rsidRDefault="002B6E32" w:rsidP="00046E60">
            <w:pPr>
              <w:pStyle w:val="a3"/>
              <w:framePr w:hSpace="142" w:wrap="around" w:vAnchor="page" w:hAnchor="margin" w:y="541"/>
              <w:numPr>
                <w:ilvl w:val="1"/>
                <w:numId w:val="41"/>
              </w:numPr>
              <w:spacing w:line="240" w:lineRule="atLeast"/>
              <w:ind w:leftChars="150" w:left="672" w:hanging="357"/>
              <w:jc w:val="left"/>
              <w:rPr>
                <w:rFonts w:ascii="ＭＳ 明朝" w:hAnsi="ＭＳ 明朝" w:cs="Arial"/>
                <w:szCs w:val="21"/>
              </w:rPr>
            </w:pPr>
            <w:r w:rsidRPr="006F2FD9">
              <w:rPr>
                <w:rFonts w:asciiTheme="minorEastAsia" w:eastAsiaTheme="minorEastAsia" w:hAnsiTheme="minorEastAsia" w:cs="Arial" w:hint="eastAsia"/>
                <w:szCs w:val="21"/>
              </w:rPr>
              <w:t>附帯サービス業務を実施する前に、必要な教育訓練を実施する。</w:t>
            </w:r>
          </w:p>
          <w:p w14:paraId="1DB886BA" w14:textId="77777777" w:rsidR="002B6E32" w:rsidRPr="006F2FD9" w:rsidRDefault="002B6E32" w:rsidP="002B6E32">
            <w:pPr>
              <w:framePr w:hSpace="142" w:wrap="around" w:vAnchor="page" w:hAnchor="margin" w:y="541"/>
              <w:spacing w:line="240" w:lineRule="atLeast"/>
              <w:ind w:leftChars="150" w:left="672" w:hanging="357"/>
              <w:jc w:val="left"/>
              <w:rPr>
                <w:rFonts w:ascii="ＭＳ 明朝" w:hAnsi="ＭＳ 明朝" w:cs="Arial"/>
                <w:szCs w:val="21"/>
              </w:rPr>
            </w:pPr>
          </w:p>
          <w:p w14:paraId="4B153D4D" w14:textId="77777777" w:rsidR="002B6E32" w:rsidRPr="006F2FD9" w:rsidRDefault="002B6E32" w:rsidP="00046E60">
            <w:pPr>
              <w:pStyle w:val="a3"/>
              <w:framePr w:hSpace="142" w:wrap="around" w:vAnchor="page" w:hAnchor="margin" w:y="541"/>
              <w:numPr>
                <w:ilvl w:val="1"/>
                <w:numId w:val="41"/>
              </w:numPr>
              <w:spacing w:line="240" w:lineRule="atLeast"/>
              <w:ind w:leftChars="150" w:left="672" w:hanging="357"/>
              <w:jc w:val="left"/>
              <w:rPr>
                <w:rFonts w:asciiTheme="minorEastAsia" w:eastAsiaTheme="minorEastAsia" w:hAnsiTheme="minorEastAsia" w:cs="Arial"/>
                <w:szCs w:val="21"/>
              </w:rPr>
            </w:pPr>
            <w:r w:rsidRPr="006F2FD9">
              <w:rPr>
                <w:rFonts w:asciiTheme="minorEastAsia" w:eastAsiaTheme="minorEastAsia" w:hAnsiTheme="minorEastAsia" w:cs="Arial" w:hint="eastAsia"/>
                <w:szCs w:val="21"/>
              </w:rPr>
              <w:t>附帯サービス業務に使用する設備、計測器などに対して、校正を含む適切な管理が行われていることを確認する。</w:t>
            </w:r>
          </w:p>
          <w:p w14:paraId="08DD8180" w14:textId="77777777" w:rsidR="002B6E32" w:rsidRPr="006F2FD9" w:rsidRDefault="002B6E32" w:rsidP="002B6E32">
            <w:pPr>
              <w:framePr w:hSpace="142" w:wrap="around" w:vAnchor="page" w:hAnchor="margin" w:y="541"/>
              <w:spacing w:line="240" w:lineRule="atLeast"/>
              <w:ind w:leftChars="200" w:left="630" w:hangingChars="100" w:hanging="210"/>
              <w:jc w:val="left"/>
              <w:rPr>
                <w:rFonts w:ascii="ＭＳ 明朝" w:hAnsi="ＭＳ 明朝" w:cs="Arial"/>
                <w:szCs w:val="21"/>
              </w:rPr>
            </w:pPr>
          </w:p>
          <w:p w14:paraId="34BDCCC3" w14:textId="77777777" w:rsidR="002B6E32" w:rsidRPr="006F2FD9" w:rsidRDefault="002B6E32" w:rsidP="00046E60">
            <w:pPr>
              <w:pStyle w:val="a3"/>
              <w:framePr w:hSpace="142" w:wrap="around" w:vAnchor="page" w:hAnchor="margin" w:y="541"/>
              <w:numPr>
                <w:ilvl w:val="0"/>
                <w:numId w:val="41"/>
              </w:numPr>
              <w:spacing w:line="240" w:lineRule="atLeast"/>
              <w:ind w:leftChars="50" w:left="525" w:rightChars="50" w:right="105"/>
              <w:jc w:val="left"/>
              <w:rPr>
                <w:rFonts w:asciiTheme="minorEastAsia" w:eastAsiaTheme="minorEastAsia" w:hAnsiTheme="minorEastAsia" w:cs="Arial"/>
                <w:dstrike/>
                <w:szCs w:val="21"/>
              </w:rPr>
            </w:pPr>
            <w:r w:rsidRPr="006F2FD9">
              <w:rPr>
                <w:rFonts w:asciiTheme="minorEastAsia" w:eastAsiaTheme="minorEastAsia" w:hAnsiTheme="minorEastAsia" w:cs="Arial" w:hint="eastAsia"/>
                <w:szCs w:val="21"/>
              </w:rPr>
              <w:t>当社製造所は、保守・修理作業記録を作成する。保守・修理作業記録には、少なくとも次の情報を含める。</w:t>
            </w:r>
          </w:p>
          <w:p w14:paraId="706536B2" w14:textId="77777777" w:rsidR="002B6E32" w:rsidRPr="006F2FD9" w:rsidRDefault="002B6E32" w:rsidP="00046E60">
            <w:pPr>
              <w:pStyle w:val="x"/>
              <w:framePr w:hSpace="142" w:wrap="around" w:vAnchor="page" w:hAnchor="margin" w:y="541"/>
              <w:numPr>
                <w:ilvl w:val="0"/>
                <w:numId w:val="42"/>
              </w:numPr>
              <w:ind w:leftChars="150" w:left="672" w:rightChars="50" w:right="105" w:firstLineChars="0" w:hanging="357"/>
              <w:rPr>
                <w:rFonts w:asciiTheme="minorEastAsia" w:eastAsiaTheme="minorEastAsia" w:hAnsiTheme="minorEastAsia"/>
              </w:rPr>
            </w:pPr>
            <w:r w:rsidRPr="006F2FD9">
              <w:rPr>
                <w:rFonts w:asciiTheme="minorEastAsia" w:eastAsiaTheme="minorEastAsia" w:hAnsiTheme="minorEastAsia" w:hint="eastAsia"/>
              </w:rPr>
              <w:t>保守・修理依頼者の氏名、住所</w:t>
            </w:r>
          </w:p>
          <w:p w14:paraId="75F02D0B" w14:textId="77777777" w:rsidR="002B6E32" w:rsidRPr="006F2FD9" w:rsidRDefault="002B6E32" w:rsidP="00046E60">
            <w:pPr>
              <w:pStyle w:val="x"/>
              <w:framePr w:hSpace="142" w:wrap="around" w:vAnchor="page" w:hAnchor="margin" w:y="541"/>
              <w:numPr>
                <w:ilvl w:val="0"/>
                <w:numId w:val="42"/>
              </w:numPr>
              <w:ind w:leftChars="150" w:left="672" w:rightChars="50" w:right="105" w:firstLineChars="0" w:hanging="357"/>
              <w:rPr>
                <w:rFonts w:asciiTheme="minorEastAsia" w:eastAsiaTheme="minorEastAsia" w:hAnsiTheme="minorEastAsia"/>
              </w:rPr>
            </w:pPr>
            <w:r w:rsidRPr="006F2FD9">
              <w:rPr>
                <w:rFonts w:asciiTheme="minorEastAsia" w:eastAsiaTheme="minorEastAsia" w:hAnsiTheme="minorEastAsia" w:hint="eastAsia"/>
              </w:rPr>
              <w:t>製品名、識別及び管理番号</w:t>
            </w:r>
          </w:p>
          <w:p w14:paraId="19FCEBDF" w14:textId="77777777" w:rsidR="002B6E32" w:rsidRPr="006F2FD9" w:rsidRDefault="002B6E32" w:rsidP="00046E60">
            <w:pPr>
              <w:pStyle w:val="x"/>
              <w:framePr w:hSpace="142" w:wrap="around" w:vAnchor="page" w:hAnchor="margin" w:y="541"/>
              <w:numPr>
                <w:ilvl w:val="0"/>
                <w:numId w:val="42"/>
              </w:numPr>
              <w:ind w:leftChars="150" w:left="672" w:rightChars="50" w:right="105" w:firstLineChars="0" w:hanging="357"/>
              <w:rPr>
                <w:rFonts w:asciiTheme="minorEastAsia" w:eastAsiaTheme="minorEastAsia" w:hAnsiTheme="minorEastAsia"/>
              </w:rPr>
            </w:pPr>
            <w:r w:rsidRPr="006F2FD9">
              <w:rPr>
                <w:rFonts w:asciiTheme="minorEastAsia" w:eastAsiaTheme="minorEastAsia" w:hAnsiTheme="minorEastAsia" w:hint="eastAsia"/>
              </w:rPr>
              <w:t>作業実施日</w:t>
            </w:r>
          </w:p>
          <w:p w14:paraId="16F17AA5" w14:textId="77777777" w:rsidR="002B6E32" w:rsidRPr="006F2FD9" w:rsidRDefault="002B6E32" w:rsidP="00046E60">
            <w:pPr>
              <w:pStyle w:val="x"/>
              <w:framePr w:hSpace="142" w:wrap="around" w:vAnchor="page" w:hAnchor="margin" w:y="541"/>
              <w:numPr>
                <w:ilvl w:val="0"/>
                <w:numId w:val="42"/>
              </w:numPr>
              <w:ind w:leftChars="150" w:left="672" w:rightChars="50" w:right="105" w:firstLineChars="0" w:hanging="357"/>
              <w:rPr>
                <w:rFonts w:asciiTheme="minorEastAsia" w:eastAsiaTheme="minorEastAsia" w:hAnsiTheme="minorEastAsia"/>
              </w:rPr>
            </w:pPr>
            <w:r w:rsidRPr="006F2FD9">
              <w:rPr>
                <w:rFonts w:asciiTheme="minorEastAsia" w:eastAsiaTheme="minorEastAsia" w:hAnsiTheme="minorEastAsia" w:hint="eastAsia"/>
              </w:rPr>
              <w:t>作業実施者の氏名</w:t>
            </w:r>
          </w:p>
          <w:p w14:paraId="48FABAFF" w14:textId="77777777" w:rsidR="002B6E32" w:rsidRPr="006F2FD9" w:rsidRDefault="002B6E32" w:rsidP="00046E60">
            <w:pPr>
              <w:pStyle w:val="x"/>
              <w:framePr w:hSpace="142" w:wrap="around" w:vAnchor="page" w:hAnchor="margin" w:y="541"/>
              <w:numPr>
                <w:ilvl w:val="0"/>
                <w:numId w:val="42"/>
              </w:numPr>
              <w:ind w:leftChars="150" w:left="672" w:rightChars="50" w:right="105" w:firstLineChars="0" w:hanging="357"/>
              <w:rPr>
                <w:rFonts w:asciiTheme="minorEastAsia" w:eastAsiaTheme="minorEastAsia" w:hAnsiTheme="minorEastAsia"/>
              </w:rPr>
            </w:pPr>
            <w:r w:rsidRPr="006F2FD9">
              <w:rPr>
                <w:rFonts w:asciiTheme="minorEastAsia" w:eastAsiaTheme="minorEastAsia" w:hAnsiTheme="minorEastAsia" w:hint="eastAsia"/>
              </w:rPr>
              <w:t>依頼内容</w:t>
            </w:r>
          </w:p>
          <w:p w14:paraId="5FB9249D" w14:textId="77777777" w:rsidR="002B6E32" w:rsidRPr="006F2FD9" w:rsidRDefault="002B6E32" w:rsidP="00046E60">
            <w:pPr>
              <w:pStyle w:val="x"/>
              <w:framePr w:hSpace="142" w:wrap="around" w:vAnchor="page" w:hAnchor="margin" w:y="541"/>
              <w:numPr>
                <w:ilvl w:val="0"/>
                <w:numId w:val="42"/>
              </w:numPr>
              <w:ind w:leftChars="150" w:left="672" w:rightChars="50" w:right="105" w:firstLineChars="0" w:hanging="357"/>
              <w:rPr>
                <w:rFonts w:asciiTheme="minorEastAsia" w:eastAsiaTheme="minorEastAsia" w:hAnsiTheme="minorEastAsia"/>
              </w:rPr>
            </w:pPr>
            <w:r w:rsidRPr="006F2FD9">
              <w:rPr>
                <w:rFonts w:asciiTheme="minorEastAsia" w:eastAsiaTheme="minorEastAsia" w:hAnsiTheme="minorEastAsia" w:hint="eastAsia"/>
              </w:rPr>
              <w:t>作業内容</w:t>
            </w:r>
          </w:p>
          <w:p w14:paraId="0182AE34" w14:textId="77777777" w:rsidR="002B6E32" w:rsidRPr="006F2FD9" w:rsidRDefault="002B6E32" w:rsidP="00046E60">
            <w:pPr>
              <w:pStyle w:val="x"/>
              <w:framePr w:hSpace="142" w:wrap="around" w:vAnchor="page" w:hAnchor="margin" w:y="541"/>
              <w:numPr>
                <w:ilvl w:val="0"/>
                <w:numId w:val="42"/>
              </w:numPr>
              <w:ind w:leftChars="150" w:left="672" w:rightChars="50" w:right="105" w:firstLineChars="0" w:hanging="357"/>
            </w:pPr>
            <w:r w:rsidRPr="006F2FD9">
              <w:rPr>
                <w:rFonts w:asciiTheme="minorEastAsia" w:eastAsiaTheme="minorEastAsia" w:hAnsiTheme="minorEastAsia" w:hint="eastAsia"/>
              </w:rPr>
              <w:t>適合性の確認結果</w:t>
            </w:r>
          </w:p>
          <w:p w14:paraId="5F1788FD" w14:textId="68723C5D" w:rsidR="002B6E32" w:rsidRPr="006F2FD9" w:rsidRDefault="002B6E32" w:rsidP="002B6E32">
            <w:pPr>
              <w:pStyle w:val="x"/>
              <w:framePr w:hSpace="142" w:wrap="around" w:vAnchor="page" w:hAnchor="margin" w:y="541"/>
              <w:ind w:left="672" w:rightChars="50" w:right="105" w:firstLineChars="0" w:firstLine="0"/>
            </w:pPr>
          </w:p>
        </w:tc>
      </w:tr>
    </w:tbl>
    <w:p w14:paraId="574AD4B3" w14:textId="77777777" w:rsidR="002B6E32" w:rsidRPr="006F2FD9" w:rsidRDefault="002B6E32" w:rsidP="002B6E32"/>
    <w:p w14:paraId="001B3E7C" w14:textId="76C285CE" w:rsidR="001E3130" w:rsidRPr="006F2FD9" w:rsidRDefault="001E3130" w:rsidP="002B6E32">
      <w:pPr>
        <w:pStyle w:val="2"/>
        <w:rPr>
          <w:rFonts w:ascii="ＭＳ ゴシック"/>
        </w:rPr>
      </w:pPr>
      <w:bookmarkStart w:id="112" w:name="_Toc150864606"/>
      <w:r w:rsidRPr="006F2FD9">
        <w:rPr>
          <w:rFonts w:ascii="ＭＳ ゴシック" w:hAnsi="ＭＳ ゴシック" w:hint="eastAsia"/>
        </w:rPr>
        <w:t xml:space="preserve">４３－１　</w:t>
      </w:r>
      <w:r w:rsidRPr="006F2FD9">
        <w:rPr>
          <w:rFonts w:hint="eastAsia"/>
        </w:rPr>
        <w:t>医療機器の修理</w:t>
      </w:r>
      <w:r w:rsidR="00046E60" w:rsidRPr="006F2FD9">
        <w:rPr>
          <w:rFonts w:hint="eastAsia"/>
        </w:rPr>
        <w:t>業者からの通知の処理</w:t>
      </w:r>
      <w:r w:rsidR="00046E60" w:rsidRPr="006F2FD9">
        <w:rPr>
          <w:rFonts w:hint="eastAsia"/>
        </w:rPr>
        <w:t>(</w:t>
      </w:r>
      <w:r w:rsidRPr="006F2FD9">
        <w:rPr>
          <w:rFonts w:hint="eastAsia"/>
        </w:rPr>
        <w:t>第</w:t>
      </w:r>
      <w:r w:rsidRPr="006F2FD9">
        <w:rPr>
          <w:rFonts w:asciiTheme="minorHAnsi" w:hAnsiTheme="minorHAnsi"/>
        </w:rPr>
        <w:t>72</w:t>
      </w:r>
      <w:r w:rsidRPr="006F2FD9">
        <w:rPr>
          <w:rFonts w:hint="eastAsia"/>
        </w:rPr>
        <w:t>条の</w:t>
      </w:r>
      <w:r w:rsidRPr="006F2FD9">
        <w:rPr>
          <w:rFonts w:asciiTheme="minorHAnsi" w:hAnsiTheme="minorHAnsi"/>
        </w:rPr>
        <w:t>2</w:t>
      </w:r>
      <w:r w:rsidRPr="006F2FD9">
        <w:rPr>
          <w:rFonts w:hint="eastAsia"/>
        </w:rPr>
        <w:t>第</w:t>
      </w:r>
      <w:r w:rsidRPr="006F2FD9">
        <w:rPr>
          <w:rFonts w:asciiTheme="minorHAnsi" w:hAnsiTheme="minorHAnsi"/>
        </w:rPr>
        <w:t>2</w:t>
      </w:r>
      <w:r w:rsidRPr="006F2FD9">
        <w:rPr>
          <w:rFonts w:hint="eastAsia"/>
        </w:rPr>
        <w:t>項第</w:t>
      </w:r>
      <w:r w:rsidRPr="006F2FD9">
        <w:rPr>
          <w:rFonts w:asciiTheme="minorHAnsi" w:hAnsiTheme="minorHAnsi"/>
        </w:rPr>
        <w:t>1</w:t>
      </w:r>
      <w:r w:rsidR="00046E60" w:rsidRPr="006F2FD9">
        <w:rPr>
          <w:rFonts w:hint="eastAsia"/>
        </w:rPr>
        <w:t>号</w:t>
      </w:r>
      <w:r w:rsidR="00046E60" w:rsidRPr="006F2FD9">
        <w:rPr>
          <w:rFonts w:hint="eastAsia"/>
        </w:rPr>
        <w:t>)</w:t>
      </w:r>
      <w:bookmarkEnd w:id="112"/>
    </w:p>
    <w:p w14:paraId="3038BF2A" w14:textId="4E41711E" w:rsidR="001E3130" w:rsidRPr="006F2FD9" w:rsidRDefault="00710381" w:rsidP="00046E60">
      <w:pPr>
        <w:pStyle w:val="a3"/>
        <w:numPr>
          <w:ilvl w:val="0"/>
          <w:numId w:val="40"/>
        </w:numPr>
        <w:ind w:leftChars="0"/>
        <w:rPr>
          <w:rFonts w:ascii="ＭＳ 明朝" w:cs="Arial"/>
        </w:rPr>
      </w:pPr>
      <w:r w:rsidRPr="006F2FD9">
        <w:rPr>
          <w:rFonts w:ascii="ＭＳ 明朝" w:cs="Arial" w:hint="eastAsia"/>
        </w:rPr>
        <w:t>当社は、修理業者から製品の修理にあたっての通知を得た場合には、</w:t>
      </w:r>
      <w:r w:rsidR="009864CF" w:rsidRPr="006F2FD9">
        <w:rPr>
          <w:rFonts w:ascii="ＭＳ 明朝" w:cs="Arial" w:hint="eastAsia"/>
        </w:rPr>
        <w:t>適正な修理の方法その他の</w:t>
      </w:r>
      <w:r w:rsidRPr="006F2FD9">
        <w:rPr>
          <w:rFonts w:ascii="ＭＳ 明朝" w:cs="Arial" w:hint="eastAsia"/>
        </w:rPr>
        <w:t>必要とされる製品の品質、有効性、安全性の保持のために必要な事項の</w:t>
      </w:r>
      <w:r w:rsidR="006055A5" w:rsidRPr="006F2FD9">
        <w:rPr>
          <w:rFonts w:ascii="ＭＳ 明朝" w:cs="Arial" w:hint="eastAsia"/>
        </w:rPr>
        <w:t>指示を行う。</w:t>
      </w:r>
    </w:p>
    <w:p w14:paraId="0C0A76DE" w14:textId="77777777" w:rsidR="00BF3D23" w:rsidRPr="006F2FD9" w:rsidRDefault="00BF3D23" w:rsidP="00EA3B27">
      <w:pPr>
        <w:rPr>
          <w:rFonts w:ascii="ＭＳ 明朝" w:cs="Arial"/>
        </w:rPr>
      </w:pPr>
    </w:p>
    <w:p w14:paraId="087EE4E4" w14:textId="1A9F3D33" w:rsidR="00BF3D23" w:rsidRPr="006F2FD9" w:rsidRDefault="006055A5" w:rsidP="00046E60">
      <w:pPr>
        <w:pStyle w:val="a3"/>
        <w:numPr>
          <w:ilvl w:val="0"/>
          <w:numId w:val="40"/>
        </w:numPr>
        <w:ind w:leftChars="0"/>
        <w:rPr>
          <w:rFonts w:ascii="ＭＳ 明朝" w:cs="Arial"/>
        </w:rPr>
      </w:pPr>
      <w:r w:rsidRPr="006F2FD9">
        <w:rPr>
          <w:rFonts w:ascii="ＭＳ 明朝" w:cs="Arial" w:hint="eastAsia"/>
        </w:rPr>
        <w:t>当社は、医療機器の修理業者からの通知の処理に関する手順を確立し、これを文書化する。</w:t>
      </w:r>
    </w:p>
    <w:p w14:paraId="071FA1D3" w14:textId="77777777" w:rsidR="00BF3D23" w:rsidRPr="006F2FD9" w:rsidRDefault="00BF3D23" w:rsidP="00EA3B27">
      <w:pPr>
        <w:rPr>
          <w:rFonts w:ascii="ＭＳ 明朝" w:cs="Arial"/>
        </w:rPr>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707"/>
      </w:tblGrid>
      <w:tr w:rsidR="001E3130" w:rsidRPr="006F2FD9" w14:paraId="4EB56683" w14:textId="77777777" w:rsidTr="003F0F08">
        <w:trPr>
          <w:trHeight w:val="377"/>
        </w:trPr>
        <w:tc>
          <w:tcPr>
            <w:tcW w:w="5000" w:type="pct"/>
          </w:tcPr>
          <w:p w14:paraId="2E556971" w14:textId="77777777" w:rsidR="00046E60" w:rsidRPr="006F2FD9" w:rsidRDefault="00046E60" w:rsidP="002121D1">
            <w:pPr>
              <w:ind w:leftChars="50" w:left="105" w:rightChars="50" w:right="105"/>
              <w:rPr>
                <w:b/>
              </w:rPr>
            </w:pPr>
          </w:p>
          <w:p w14:paraId="638FC875" w14:textId="27604210" w:rsidR="001E3130" w:rsidRPr="006F2FD9" w:rsidRDefault="001E3130" w:rsidP="00046E60">
            <w:pPr>
              <w:pStyle w:val="3"/>
            </w:pPr>
            <w:bookmarkStart w:id="113" w:name="_Toc150864607"/>
            <w:r w:rsidRPr="006F2FD9">
              <w:rPr>
                <w:rFonts w:hint="eastAsia"/>
              </w:rPr>
              <w:t>【　医療機器の修理業者からの通知の処理手順　】</w:t>
            </w:r>
            <w:bookmarkEnd w:id="113"/>
          </w:p>
          <w:p w14:paraId="32D3335C" w14:textId="77777777" w:rsidR="00046E60" w:rsidRPr="006F2FD9" w:rsidRDefault="00046E60" w:rsidP="00046E60"/>
          <w:p w14:paraId="1E0A222C" w14:textId="739224A7" w:rsidR="001E3130" w:rsidRPr="006F2FD9" w:rsidRDefault="001E3130" w:rsidP="002121D1">
            <w:pPr>
              <w:ind w:leftChars="50" w:left="105" w:rightChars="50" w:right="105"/>
              <w:rPr>
                <w:rFonts w:ascii="ＭＳ 明朝" w:cs="Arial"/>
                <w:b/>
                <w:szCs w:val="21"/>
              </w:rPr>
            </w:pPr>
            <w:r w:rsidRPr="006F2FD9">
              <w:rPr>
                <w:rFonts w:asciiTheme="minorHAnsi" w:hAnsiTheme="minorHAnsi" w:cs="Arial"/>
                <w:b/>
                <w:szCs w:val="21"/>
              </w:rPr>
              <w:t>1</w:t>
            </w:r>
            <w:r w:rsidRPr="006F2FD9">
              <w:rPr>
                <w:rFonts w:ascii="ＭＳ 明朝" w:hAnsi="ＭＳ 明朝" w:cs="Arial" w:hint="eastAsia"/>
                <w:b/>
                <w:szCs w:val="21"/>
              </w:rPr>
              <w:t xml:space="preserve">　適用範囲</w:t>
            </w:r>
          </w:p>
          <w:p w14:paraId="05CDBA85" w14:textId="77777777" w:rsidR="001E3130" w:rsidRPr="006F2FD9" w:rsidRDefault="001E3130" w:rsidP="002121D1">
            <w:pPr>
              <w:ind w:leftChars="50" w:left="105" w:rightChars="50" w:right="105" w:firstLineChars="100" w:firstLine="210"/>
              <w:rPr>
                <w:rFonts w:ascii="ＭＳ 明朝" w:cs="Arial"/>
                <w:szCs w:val="21"/>
              </w:rPr>
            </w:pPr>
            <w:r w:rsidRPr="006F2FD9">
              <w:rPr>
                <w:rFonts w:ascii="ＭＳ 明朝" w:hAnsi="ＭＳ 明朝" w:cs="Arial" w:hint="eastAsia"/>
                <w:szCs w:val="21"/>
              </w:rPr>
              <w:t>修理業者からの医療機器の修理に関する通知があった場合の処理について適用する。</w:t>
            </w:r>
          </w:p>
          <w:p w14:paraId="40792D33" w14:textId="77777777" w:rsidR="001E3130" w:rsidRPr="006F2FD9" w:rsidRDefault="001E3130" w:rsidP="002121D1">
            <w:pPr>
              <w:ind w:leftChars="50" w:left="105" w:rightChars="50" w:right="105"/>
              <w:rPr>
                <w:rFonts w:ascii="ＭＳ 明朝"/>
                <w:szCs w:val="21"/>
              </w:rPr>
            </w:pPr>
          </w:p>
          <w:p w14:paraId="03C7CFCD" w14:textId="28274C9A" w:rsidR="001E3130" w:rsidRPr="006F2FD9" w:rsidRDefault="001E3130" w:rsidP="002121D1">
            <w:pPr>
              <w:ind w:leftChars="50" w:left="105" w:rightChars="50" w:right="105"/>
              <w:rPr>
                <w:rFonts w:ascii="ＭＳ 明朝"/>
                <w:b/>
                <w:szCs w:val="21"/>
              </w:rPr>
            </w:pPr>
            <w:r w:rsidRPr="006F2FD9">
              <w:rPr>
                <w:rFonts w:asciiTheme="minorHAnsi" w:hAnsiTheme="minorHAnsi"/>
                <w:b/>
                <w:szCs w:val="21"/>
              </w:rPr>
              <w:t>2</w:t>
            </w:r>
            <w:r w:rsidRPr="006F2FD9">
              <w:rPr>
                <w:rFonts w:ascii="ＭＳ 明朝" w:hAnsi="ＭＳ 明朝" w:hint="eastAsia"/>
                <w:b/>
                <w:szCs w:val="21"/>
              </w:rPr>
              <w:t xml:space="preserve">　軽微な修理の定義　</w:t>
            </w:r>
          </w:p>
          <w:p w14:paraId="237BAFE2" w14:textId="483183E0" w:rsidR="001E3130" w:rsidRPr="006F2FD9" w:rsidRDefault="001E3130" w:rsidP="002121D1">
            <w:pPr>
              <w:ind w:leftChars="50" w:left="105" w:rightChars="50" w:right="105" w:firstLineChars="100" w:firstLine="211"/>
              <w:rPr>
                <w:rFonts w:ascii="ＭＳ 明朝"/>
                <w:b/>
                <w:szCs w:val="21"/>
              </w:rPr>
            </w:pPr>
            <w:r w:rsidRPr="006F2FD9">
              <w:rPr>
                <w:rFonts w:asciiTheme="minorHAnsi" w:hAnsiTheme="minorHAnsi"/>
                <w:b/>
                <w:szCs w:val="21"/>
              </w:rPr>
              <w:t>2-1</w:t>
            </w:r>
            <w:r w:rsidRPr="006F2FD9">
              <w:rPr>
                <w:rFonts w:ascii="ＭＳ 明朝" w:hAnsi="ＭＳ 明朝" w:hint="eastAsia"/>
                <w:b/>
                <w:szCs w:val="21"/>
              </w:rPr>
              <w:t xml:space="preserve">　軽微な修理の定義　</w:t>
            </w:r>
          </w:p>
          <w:p w14:paraId="5B1744B8" w14:textId="0174A0A9" w:rsidR="001E3130" w:rsidRPr="006F2FD9" w:rsidRDefault="001E3130" w:rsidP="00046E60">
            <w:pPr>
              <w:pStyle w:val="a3"/>
              <w:numPr>
                <w:ilvl w:val="0"/>
                <w:numId w:val="43"/>
              </w:numPr>
              <w:tabs>
                <w:tab w:val="left" w:pos="1035"/>
              </w:tabs>
              <w:ind w:leftChars="150" w:left="735" w:rightChars="50" w:right="105"/>
              <w:rPr>
                <w:rFonts w:ascii="ＭＳ 明朝"/>
                <w:szCs w:val="21"/>
              </w:rPr>
            </w:pPr>
            <w:r w:rsidRPr="006F2FD9">
              <w:rPr>
                <w:rFonts w:ascii="ＭＳ 明朝" w:hAnsi="ＭＳ 明朝" w:hint="eastAsia"/>
                <w:szCs w:val="21"/>
              </w:rPr>
              <w:t>軽微な修理の定義をあらかじめ決定し、製品標準書</w:t>
            </w:r>
            <w:r w:rsidR="00AF4BA7" w:rsidRPr="006F2FD9">
              <w:rPr>
                <w:rFonts w:ascii="ＭＳ 明朝" w:hAnsi="ＭＳ 明朝" w:hint="eastAsia"/>
                <w:szCs w:val="21"/>
              </w:rPr>
              <w:t>（</w:t>
            </w:r>
            <w:r w:rsidR="00AF4BA7" w:rsidRPr="006F2FD9">
              <w:rPr>
                <w:rFonts w:ascii="ＭＳ 明朝" w:hAnsi="ＭＳ 明朝" w:hint="eastAsia"/>
                <w:i/>
                <w:szCs w:val="21"/>
              </w:rPr>
              <w:t>様式</w:t>
            </w:r>
            <w:r w:rsidR="000D497C" w:rsidRPr="006F2FD9">
              <w:rPr>
                <w:rFonts w:ascii="ＭＳ 明朝" w:hAnsi="ＭＳ 明朝" w:hint="eastAsia"/>
                <w:i/>
                <w:szCs w:val="21"/>
              </w:rPr>
              <w:t>7</w:t>
            </w:r>
            <w:r w:rsidR="00D63B8A" w:rsidRPr="006F2FD9">
              <w:rPr>
                <w:rFonts w:ascii="ＭＳ 明朝" w:hAnsi="ＭＳ 明朝" w:hint="eastAsia"/>
                <w:i/>
                <w:szCs w:val="21"/>
              </w:rPr>
              <w:t>の2</w:t>
            </w:r>
            <w:r w:rsidR="00AF4BA7" w:rsidRPr="006F2FD9">
              <w:rPr>
                <w:rFonts w:ascii="ＭＳ 明朝" w:hAnsi="ＭＳ 明朝" w:hint="eastAsia"/>
                <w:i/>
                <w:szCs w:val="21"/>
              </w:rPr>
              <w:t>—</w:t>
            </w:r>
            <w:r w:rsidR="00D63B8A" w:rsidRPr="006F2FD9">
              <w:rPr>
                <w:rFonts w:ascii="ＭＳ 明朝" w:hAnsi="ＭＳ 明朝"/>
                <w:i/>
                <w:szCs w:val="21"/>
              </w:rPr>
              <w:t>1</w:t>
            </w:r>
            <w:r w:rsidR="00AF4BA7" w:rsidRPr="006F2FD9">
              <w:rPr>
                <w:rFonts w:ascii="ＭＳ 明朝" w:hAnsi="ＭＳ 明朝" w:hint="eastAsia"/>
                <w:szCs w:val="21"/>
              </w:rPr>
              <w:t>）</w:t>
            </w:r>
            <w:r w:rsidRPr="006F2FD9">
              <w:rPr>
                <w:rFonts w:ascii="ＭＳ 明朝" w:hAnsi="ＭＳ 明朝" w:hint="eastAsia"/>
                <w:szCs w:val="21"/>
              </w:rPr>
              <w:t>等に記載する。</w:t>
            </w:r>
          </w:p>
          <w:p w14:paraId="26B43BF5" w14:textId="4DDA5C70" w:rsidR="001E3130" w:rsidRPr="006F2FD9" w:rsidRDefault="001E3130" w:rsidP="00046E60">
            <w:pPr>
              <w:pStyle w:val="a3"/>
              <w:numPr>
                <w:ilvl w:val="0"/>
                <w:numId w:val="43"/>
              </w:numPr>
              <w:tabs>
                <w:tab w:val="left" w:pos="1035"/>
              </w:tabs>
              <w:ind w:leftChars="150" w:left="735" w:rightChars="50" w:right="105"/>
              <w:rPr>
                <w:rFonts w:ascii="ＭＳ 明朝"/>
                <w:szCs w:val="21"/>
              </w:rPr>
            </w:pPr>
            <w:r w:rsidRPr="006F2FD9">
              <w:rPr>
                <w:rFonts w:ascii="ＭＳ 明朝" w:hAnsi="ＭＳ 明朝" w:hint="eastAsia"/>
                <w:szCs w:val="21"/>
              </w:rPr>
              <w:t>軽微な修理は次の事項をいう。</w:t>
            </w:r>
          </w:p>
          <w:p w14:paraId="6B6CFC2B" w14:textId="46ACFAAD" w:rsidR="001E3130" w:rsidRPr="006F2FD9" w:rsidRDefault="00E3341E" w:rsidP="00046E60">
            <w:pPr>
              <w:pStyle w:val="a3"/>
              <w:numPr>
                <w:ilvl w:val="0"/>
                <w:numId w:val="44"/>
              </w:numPr>
              <w:tabs>
                <w:tab w:val="left" w:pos="1243"/>
              </w:tabs>
              <w:adjustRightInd w:val="0"/>
              <w:ind w:leftChars="250" w:left="945" w:rightChars="50" w:right="105"/>
              <w:rPr>
                <w:rFonts w:ascii="ＭＳ 明朝"/>
                <w:szCs w:val="21"/>
              </w:rPr>
            </w:pPr>
            <w:r w:rsidRPr="006F2FD9">
              <w:rPr>
                <w:rFonts w:ascii="ＭＳ 明朝" w:hAnsi="ＭＳ 明朝" w:hint="eastAsia"/>
                <w:szCs w:val="21"/>
              </w:rPr>
              <w:t>修理業者に渡すメンテナンスマニュアル等に記載した範囲</w:t>
            </w:r>
          </w:p>
          <w:p w14:paraId="4F12F97A" w14:textId="77777777" w:rsidR="001E3130" w:rsidRPr="006F2FD9" w:rsidRDefault="001E3130" w:rsidP="00046E60">
            <w:pPr>
              <w:pStyle w:val="a3"/>
              <w:numPr>
                <w:ilvl w:val="0"/>
                <w:numId w:val="44"/>
              </w:numPr>
              <w:tabs>
                <w:tab w:val="left" w:pos="1243"/>
              </w:tabs>
              <w:adjustRightInd w:val="0"/>
              <w:ind w:leftChars="250" w:left="945" w:rightChars="50" w:right="105"/>
              <w:rPr>
                <w:rFonts w:ascii="ＭＳ 明朝"/>
                <w:szCs w:val="21"/>
              </w:rPr>
            </w:pPr>
            <w:r w:rsidRPr="006F2FD9">
              <w:rPr>
                <w:rFonts w:ascii="ＭＳ 明朝" w:hAnsi="ＭＳ 明朝" w:hint="eastAsia"/>
                <w:szCs w:val="21"/>
              </w:rPr>
              <w:t>修理業者の修理を行う者を自社等で教育訓練し、当該修理業者における修理の範囲を定め</w:t>
            </w:r>
            <w:r w:rsidRPr="006F2FD9">
              <w:rPr>
                <w:rFonts w:ascii="ＭＳ 明朝" w:hAnsi="ＭＳ 明朝" w:hint="eastAsia"/>
                <w:szCs w:val="21"/>
              </w:rPr>
              <w:lastRenderedPageBreak/>
              <w:t>た場合</w:t>
            </w:r>
          </w:p>
          <w:p w14:paraId="25F9A0E7" w14:textId="77777777" w:rsidR="001E3130" w:rsidRPr="006F2FD9" w:rsidRDefault="001E3130" w:rsidP="00046E60">
            <w:pPr>
              <w:pStyle w:val="a3"/>
              <w:numPr>
                <w:ilvl w:val="0"/>
                <w:numId w:val="44"/>
              </w:numPr>
              <w:tabs>
                <w:tab w:val="left" w:pos="1243"/>
              </w:tabs>
              <w:adjustRightInd w:val="0"/>
              <w:ind w:leftChars="250" w:left="945" w:rightChars="50" w:right="105"/>
              <w:rPr>
                <w:rFonts w:ascii="ＭＳ 明朝"/>
                <w:szCs w:val="21"/>
              </w:rPr>
            </w:pPr>
            <w:r w:rsidRPr="006F2FD9">
              <w:rPr>
                <w:rFonts w:ascii="ＭＳ 明朝" w:hAnsi="ＭＳ 明朝" w:hint="eastAsia"/>
                <w:szCs w:val="21"/>
              </w:rPr>
              <w:t>その他、国内品質業務運営責任者が認めた場合</w:t>
            </w:r>
          </w:p>
          <w:p w14:paraId="749E80C0" w14:textId="77777777" w:rsidR="001E3130" w:rsidRPr="006F2FD9" w:rsidRDefault="001E3130" w:rsidP="002121D1">
            <w:pPr>
              <w:ind w:leftChars="50" w:left="105" w:rightChars="50" w:right="105"/>
              <w:rPr>
                <w:rFonts w:ascii="ＭＳ 明朝"/>
                <w:szCs w:val="21"/>
              </w:rPr>
            </w:pPr>
          </w:p>
          <w:p w14:paraId="7FBE46D9" w14:textId="000DF9B1" w:rsidR="001E3130" w:rsidRPr="006F2FD9" w:rsidRDefault="001E3130" w:rsidP="002121D1">
            <w:pPr>
              <w:ind w:leftChars="50" w:left="105" w:rightChars="50" w:right="105" w:firstLineChars="100" w:firstLine="211"/>
              <w:rPr>
                <w:rFonts w:ascii="ＭＳ 明朝"/>
                <w:b/>
                <w:szCs w:val="21"/>
              </w:rPr>
            </w:pPr>
            <w:r w:rsidRPr="006F2FD9">
              <w:rPr>
                <w:rFonts w:asciiTheme="minorHAnsi" w:hAnsiTheme="minorHAnsi"/>
                <w:b/>
                <w:szCs w:val="21"/>
              </w:rPr>
              <w:t>2-2</w:t>
            </w:r>
            <w:r w:rsidRPr="006F2FD9">
              <w:rPr>
                <w:rFonts w:ascii="ＭＳ 明朝" w:hAnsi="ＭＳ 明朝" w:hint="eastAsia"/>
                <w:b/>
                <w:szCs w:val="21"/>
              </w:rPr>
              <w:t xml:space="preserve">　修理業者への連絡</w:t>
            </w:r>
          </w:p>
          <w:p w14:paraId="41B0F1D6" w14:textId="33E62EAC" w:rsidR="001E3130" w:rsidRPr="006F2FD9" w:rsidRDefault="001E3130" w:rsidP="00046E60">
            <w:pPr>
              <w:pStyle w:val="a3"/>
              <w:numPr>
                <w:ilvl w:val="0"/>
                <w:numId w:val="45"/>
              </w:numPr>
              <w:tabs>
                <w:tab w:val="left" w:pos="1035"/>
              </w:tabs>
              <w:ind w:leftChars="150" w:left="735" w:rightChars="50" w:right="105"/>
              <w:rPr>
                <w:rFonts w:ascii="ＭＳ 明朝"/>
                <w:szCs w:val="21"/>
              </w:rPr>
            </w:pPr>
            <w:r w:rsidRPr="006F2FD9">
              <w:rPr>
                <w:rFonts w:ascii="ＭＳ 明朝" w:hAnsi="ＭＳ 明朝" w:hint="eastAsia"/>
                <w:szCs w:val="21"/>
              </w:rPr>
              <w:t>担当責任者は、軽微な修理の範囲を文書（</w:t>
            </w:r>
            <w:r w:rsidRPr="006F2FD9">
              <w:rPr>
                <w:rFonts w:ascii="ＭＳ 明朝" w:hAnsi="ＭＳ 明朝" w:hint="eastAsia"/>
                <w:i/>
                <w:szCs w:val="21"/>
              </w:rPr>
              <w:t>様式</w:t>
            </w:r>
            <w:r w:rsidRPr="006F2FD9">
              <w:rPr>
                <w:rFonts w:ascii="ＭＳ 明朝" w:hAnsi="ＭＳ 明朝"/>
                <w:i/>
                <w:szCs w:val="21"/>
              </w:rPr>
              <w:t>43-1</w:t>
            </w:r>
            <w:r w:rsidRPr="006F2FD9">
              <w:rPr>
                <w:rFonts w:ascii="ＭＳ 明朝" w:hAnsi="ＭＳ 明朝" w:hint="eastAsia"/>
                <w:szCs w:val="21"/>
              </w:rPr>
              <w:t>）に記載し、修理業者へ連絡する。</w:t>
            </w:r>
          </w:p>
          <w:p w14:paraId="3C3A7416" w14:textId="22B210B1" w:rsidR="001E3130" w:rsidRPr="006F2FD9" w:rsidRDefault="001E3130" w:rsidP="00046E60">
            <w:pPr>
              <w:pStyle w:val="a3"/>
              <w:numPr>
                <w:ilvl w:val="0"/>
                <w:numId w:val="45"/>
              </w:numPr>
              <w:tabs>
                <w:tab w:val="left" w:pos="1040"/>
              </w:tabs>
              <w:ind w:leftChars="150" w:left="735" w:rightChars="50" w:right="105"/>
              <w:rPr>
                <w:rFonts w:ascii="ＭＳ 明朝"/>
                <w:szCs w:val="21"/>
              </w:rPr>
            </w:pPr>
            <w:r w:rsidRPr="006F2FD9">
              <w:rPr>
                <w:rFonts w:ascii="ＭＳ 明朝" w:hAnsi="ＭＳ 明朝" w:hint="eastAsia"/>
                <w:szCs w:val="21"/>
              </w:rPr>
              <w:t>軽微な修理についての連絡は、医療機器の品目ごとに行う。</w:t>
            </w:r>
          </w:p>
          <w:p w14:paraId="29844590" w14:textId="77777777" w:rsidR="001E3130" w:rsidRPr="006F2FD9" w:rsidRDefault="001E3130" w:rsidP="002121D1">
            <w:pPr>
              <w:ind w:leftChars="50" w:left="105" w:rightChars="50" w:right="105"/>
              <w:rPr>
                <w:rFonts w:ascii="ＭＳ 明朝"/>
                <w:szCs w:val="21"/>
              </w:rPr>
            </w:pPr>
          </w:p>
          <w:p w14:paraId="526D696C" w14:textId="122AE245" w:rsidR="00EC4511" w:rsidRPr="006F2FD9" w:rsidRDefault="00EC4511" w:rsidP="002121D1">
            <w:pPr>
              <w:ind w:leftChars="50" w:left="105" w:rightChars="50" w:right="105" w:firstLineChars="100" w:firstLine="210"/>
              <w:rPr>
                <w:rFonts w:ascii="ＭＳ 明朝"/>
                <w:i/>
                <w:szCs w:val="21"/>
              </w:rPr>
            </w:pPr>
            <w:r w:rsidRPr="006F2FD9">
              <w:rPr>
                <w:rFonts w:ascii="ＭＳ 明朝" w:hint="eastAsia"/>
                <w:i/>
                <w:szCs w:val="21"/>
              </w:rPr>
              <w:t>様式43—1　修理業者での修理範囲等に関する連絡</w:t>
            </w:r>
          </w:p>
          <w:p w14:paraId="4A723258" w14:textId="77777777" w:rsidR="00EC4511" w:rsidRPr="006F2FD9" w:rsidRDefault="00EC4511" w:rsidP="002121D1">
            <w:pPr>
              <w:ind w:leftChars="50" w:left="105" w:rightChars="50" w:right="105"/>
              <w:rPr>
                <w:rFonts w:ascii="ＭＳ 明朝"/>
                <w:szCs w:val="21"/>
              </w:rPr>
            </w:pPr>
          </w:p>
          <w:p w14:paraId="1A023935" w14:textId="6CCBDC01" w:rsidR="001E3130" w:rsidRPr="006F2FD9" w:rsidRDefault="001E3130" w:rsidP="002121D1">
            <w:pPr>
              <w:ind w:leftChars="50" w:left="105" w:rightChars="50" w:right="105"/>
              <w:rPr>
                <w:rFonts w:ascii="ＭＳ 明朝"/>
                <w:b/>
                <w:szCs w:val="21"/>
              </w:rPr>
            </w:pPr>
            <w:r w:rsidRPr="006F2FD9">
              <w:rPr>
                <w:rFonts w:asciiTheme="minorHAnsi" w:hAnsiTheme="minorHAnsi"/>
                <w:b/>
                <w:szCs w:val="21"/>
              </w:rPr>
              <w:t>3</w:t>
            </w:r>
            <w:r w:rsidRPr="006F2FD9">
              <w:rPr>
                <w:rFonts w:ascii="ＭＳ 明朝" w:hAnsi="ＭＳ 明朝" w:hint="eastAsia"/>
                <w:b/>
                <w:szCs w:val="21"/>
              </w:rPr>
              <w:t xml:space="preserve">　通知の処理</w:t>
            </w:r>
          </w:p>
          <w:p w14:paraId="6259548F" w14:textId="31C853E0" w:rsidR="001E3130" w:rsidRPr="006F2FD9" w:rsidRDefault="001E3130" w:rsidP="002121D1">
            <w:pPr>
              <w:ind w:leftChars="50" w:left="105" w:rightChars="50" w:right="105" w:firstLineChars="100" w:firstLine="211"/>
              <w:rPr>
                <w:rFonts w:ascii="ＭＳ 明朝"/>
                <w:b/>
                <w:szCs w:val="21"/>
              </w:rPr>
            </w:pPr>
            <w:r w:rsidRPr="006F2FD9">
              <w:rPr>
                <w:rFonts w:asciiTheme="minorHAnsi" w:hAnsiTheme="minorHAnsi"/>
                <w:b/>
                <w:szCs w:val="21"/>
              </w:rPr>
              <w:t>3-1</w:t>
            </w:r>
            <w:r w:rsidRPr="006F2FD9">
              <w:rPr>
                <w:rFonts w:ascii="ＭＳ 明朝" w:hAnsi="ＭＳ 明朝" w:hint="eastAsia"/>
                <w:b/>
                <w:szCs w:val="21"/>
              </w:rPr>
              <w:t xml:space="preserve">　通知の受付及び内容の検討</w:t>
            </w:r>
          </w:p>
          <w:p w14:paraId="180DD588" w14:textId="4CF374D9" w:rsidR="001E3130" w:rsidRPr="006F2FD9" w:rsidRDefault="001E3130" w:rsidP="00046E60">
            <w:pPr>
              <w:pStyle w:val="a3"/>
              <w:numPr>
                <w:ilvl w:val="1"/>
                <w:numId w:val="46"/>
              </w:numPr>
              <w:ind w:leftChars="150" w:left="735" w:rightChars="50" w:right="105"/>
              <w:rPr>
                <w:rFonts w:ascii="ＭＳ 明朝"/>
                <w:szCs w:val="21"/>
              </w:rPr>
            </w:pPr>
            <w:r w:rsidRPr="006F2FD9">
              <w:rPr>
                <w:rFonts w:ascii="ＭＳ 明朝" w:hAnsi="ＭＳ 明朝" w:hint="eastAsia"/>
                <w:szCs w:val="21"/>
              </w:rPr>
              <w:t>通知を受けた担当責任者は、通知の内容について製品標準書の記載事項及び修理する医療機器の品質、有効性、安全性の保持に関し次の確認を行い、その結果を記録</w:t>
            </w:r>
            <w:r w:rsidRPr="006F2FD9">
              <w:rPr>
                <w:rFonts w:ascii="ＭＳ 明朝" w:hAnsi="ＭＳ 明朝"/>
                <w:szCs w:val="21"/>
              </w:rPr>
              <w:t>(</w:t>
            </w:r>
            <w:r w:rsidRPr="006F2FD9">
              <w:rPr>
                <w:rFonts w:ascii="ＭＳ 明朝" w:hAnsi="ＭＳ 明朝" w:hint="eastAsia"/>
                <w:i/>
                <w:szCs w:val="21"/>
              </w:rPr>
              <w:t>様式</w:t>
            </w:r>
            <w:r w:rsidRPr="006F2FD9">
              <w:rPr>
                <w:rFonts w:ascii="ＭＳ 明朝" w:hAnsi="ＭＳ 明朝"/>
                <w:i/>
                <w:szCs w:val="21"/>
              </w:rPr>
              <w:t>43-2</w:t>
            </w:r>
            <w:r w:rsidRPr="006F2FD9">
              <w:rPr>
                <w:rFonts w:ascii="ＭＳ 明朝" w:hAnsi="ＭＳ 明朝"/>
                <w:szCs w:val="21"/>
              </w:rPr>
              <w:t>)</w:t>
            </w:r>
            <w:r w:rsidRPr="006F2FD9">
              <w:rPr>
                <w:rFonts w:ascii="ＭＳ 明朝" w:hAnsi="ＭＳ 明朝" w:hint="eastAsia"/>
                <w:szCs w:val="21"/>
              </w:rPr>
              <w:t>に記載する。</w:t>
            </w:r>
          </w:p>
          <w:p w14:paraId="65C5853E" w14:textId="77777777" w:rsidR="001E3130" w:rsidRPr="006F2FD9" w:rsidRDefault="001E3130" w:rsidP="00046E60">
            <w:pPr>
              <w:numPr>
                <w:ilvl w:val="2"/>
                <w:numId w:val="46"/>
              </w:numPr>
              <w:tabs>
                <w:tab w:val="left" w:pos="1242"/>
              </w:tabs>
              <w:ind w:leftChars="250" w:left="945" w:rightChars="50" w:right="105"/>
              <w:rPr>
                <w:rFonts w:ascii="ＭＳ 明朝"/>
                <w:szCs w:val="21"/>
              </w:rPr>
            </w:pPr>
            <w:r w:rsidRPr="006F2FD9">
              <w:rPr>
                <w:rFonts w:ascii="ＭＳ 明朝" w:hAnsi="ＭＳ 明朝" w:hint="eastAsia"/>
                <w:szCs w:val="21"/>
              </w:rPr>
              <w:t>軽微な修理</w:t>
            </w:r>
          </w:p>
          <w:p w14:paraId="65957642" w14:textId="77777777" w:rsidR="001E3130" w:rsidRPr="006F2FD9" w:rsidRDefault="001E3130" w:rsidP="00046E60">
            <w:pPr>
              <w:numPr>
                <w:ilvl w:val="2"/>
                <w:numId w:val="46"/>
              </w:numPr>
              <w:tabs>
                <w:tab w:val="left" w:pos="1242"/>
              </w:tabs>
              <w:ind w:leftChars="250" w:left="945" w:rightChars="50" w:right="105"/>
              <w:rPr>
                <w:rFonts w:ascii="ＭＳ 明朝"/>
                <w:szCs w:val="21"/>
              </w:rPr>
            </w:pPr>
            <w:r w:rsidRPr="006F2FD9">
              <w:rPr>
                <w:rFonts w:ascii="ＭＳ 明朝" w:hAnsi="ＭＳ 明朝" w:hint="eastAsia"/>
                <w:szCs w:val="21"/>
              </w:rPr>
              <w:t>軽微以外の修理であるが、修理業者での修理が可能</w:t>
            </w:r>
          </w:p>
          <w:p w14:paraId="31E6C0E8" w14:textId="77777777" w:rsidR="001E3130" w:rsidRPr="006F2FD9" w:rsidRDefault="001E3130" w:rsidP="00046E60">
            <w:pPr>
              <w:numPr>
                <w:ilvl w:val="2"/>
                <w:numId w:val="46"/>
              </w:numPr>
              <w:ind w:leftChars="250" w:left="945" w:rightChars="50" w:right="105"/>
              <w:rPr>
                <w:rFonts w:ascii="ＭＳ 明朝"/>
                <w:szCs w:val="21"/>
              </w:rPr>
            </w:pPr>
            <w:r w:rsidRPr="006F2FD9">
              <w:rPr>
                <w:rFonts w:ascii="ＭＳ 明朝" w:hAnsi="ＭＳ 明朝" w:hint="eastAsia"/>
                <w:szCs w:val="21"/>
              </w:rPr>
              <w:t>軽微以外の修理であり、且つ修理業者での修理は困難（他の修理業者、製造業者での修理）</w:t>
            </w:r>
          </w:p>
          <w:p w14:paraId="7C835294" w14:textId="4B874E9C" w:rsidR="001E3130" w:rsidRPr="006F2FD9" w:rsidRDefault="001E3130" w:rsidP="00046E60">
            <w:pPr>
              <w:pStyle w:val="a3"/>
              <w:numPr>
                <w:ilvl w:val="1"/>
                <w:numId w:val="46"/>
              </w:numPr>
              <w:ind w:leftChars="150" w:left="735" w:rightChars="50" w:right="105"/>
              <w:rPr>
                <w:rFonts w:ascii="ＭＳ 明朝"/>
                <w:szCs w:val="21"/>
              </w:rPr>
            </w:pPr>
            <w:r w:rsidRPr="006F2FD9">
              <w:rPr>
                <w:rFonts w:ascii="ＭＳ 明朝" w:hAnsi="ＭＳ 明朝" w:hint="eastAsia"/>
                <w:szCs w:val="21"/>
              </w:rPr>
              <w:t>担当責任者は、</w:t>
            </w:r>
            <w:r w:rsidR="00E3341E" w:rsidRPr="006F2FD9">
              <w:rPr>
                <w:rFonts w:asciiTheme="minorHAnsi" w:hAnsiTheme="minorHAnsi"/>
                <w:szCs w:val="21"/>
              </w:rPr>
              <w:t>(1)</w:t>
            </w:r>
            <w:r w:rsidRPr="006F2FD9">
              <w:rPr>
                <w:rFonts w:ascii="ＭＳ 明朝" w:hAnsi="ＭＳ 明朝" w:hint="eastAsia"/>
                <w:szCs w:val="21"/>
              </w:rPr>
              <w:t>の修理の通知の内容が</w:t>
            </w:r>
            <w:r w:rsidR="00E3341E" w:rsidRPr="006F2FD9">
              <w:rPr>
                <w:rFonts w:asciiTheme="minorHAnsi" w:hAnsiTheme="minorHAnsi"/>
                <w:szCs w:val="21"/>
              </w:rPr>
              <w:t>(c)</w:t>
            </w:r>
            <w:r w:rsidRPr="006F2FD9">
              <w:rPr>
                <w:rFonts w:ascii="ＭＳ 明朝" w:hAnsi="ＭＳ 明朝" w:hint="eastAsia"/>
                <w:szCs w:val="21"/>
              </w:rPr>
              <w:t>に該当する場合、可及的速やかに国内品質業務運営責任者へ報告する。国内品質業務運営責任者は必要に応じ、総括製造販売責任者及びその他の部門等へ報告する。</w:t>
            </w:r>
          </w:p>
          <w:p w14:paraId="5503F0D9" w14:textId="0DB7878D" w:rsidR="001E3130" w:rsidRPr="006F2FD9" w:rsidRDefault="001E3130" w:rsidP="00046E60">
            <w:pPr>
              <w:pStyle w:val="a3"/>
              <w:numPr>
                <w:ilvl w:val="1"/>
                <w:numId w:val="46"/>
              </w:numPr>
              <w:ind w:leftChars="150" w:left="735" w:rightChars="50" w:right="105"/>
              <w:rPr>
                <w:rFonts w:ascii="ＭＳ 明朝"/>
                <w:szCs w:val="21"/>
              </w:rPr>
            </w:pPr>
            <w:r w:rsidRPr="006F2FD9">
              <w:rPr>
                <w:rFonts w:ascii="ＭＳ 明朝" w:hAnsi="ＭＳ 明朝" w:hint="eastAsia"/>
                <w:szCs w:val="21"/>
              </w:rPr>
              <w:t>担当責任者は通知の内容が、医療機器の品質に関する場合（品質情報）は国内品質業務運営責任者（品質保証部門）へ、有効性及び安全性に関する場合（安全管理情報）は安全管理責任者へ文書で報告する。</w:t>
            </w:r>
          </w:p>
          <w:p w14:paraId="133BA30E" w14:textId="77777777" w:rsidR="001E3130" w:rsidRPr="006F2FD9" w:rsidRDefault="001E3130" w:rsidP="002121D1">
            <w:pPr>
              <w:ind w:leftChars="50" w:left="105" w:rightChars="50" w:right="105"/>
              <w:rPr>
                <w:rFonts w:ascii="ＭＳ 明朝"/>
                <w:szCs w:val="21"/>
              </w:rPr>
            </w:pPr>
          </w:p>
          <w:p w14:paraId="71EB0AFA" w14:textId="77777777" w:rsidR="00EC4511" w:rsidRPr="006F2FD9" w:rsidRDefault="00EC4511" w:rsidP="009A533B">
            <w:pPr>
              <w:ind w:leftChars="50" w:left="105" w:rightChars="50" w:right="105" w:firstLineChars="100" w:firstLine="210"/>
              <w:rPr>
                <w:rFonts w:ascii="ＭＳ 明朝"/>
                <w:i/>
                <w:szCs w:val="21"/>
              </w:rPr>
            </w:pPr>
            <w:r w:rsidRPr="006F2FD9">
              <w:rPr>
                <w:rFonts w:ascii="ＭＳ 明朝" w:hint="eastAsia"/>
                <w:i/>
                <w:szCs w:val="21"/>
              </w:rPr>
              <w:t>様式43—2　修理業者からの通知の処理記録</w:t>
            </w:r>
          </w:p>
          <w:p w14:paraId="6111102E" w14:textId="77777777" w:rsidR="00EC4511" w:rsidRPr="006F2FD9" w:rsidRDefault="00EC4511" w:rsidP="002121D1">
            <w:pPr>
              <w:ind w:leftChars="50" w:left="105" w:rightChars="50" w:right="105"/>
              <w:rPr>
                <w:rFonts w:ascii="ＭＳ 明朝"/>
                <w:szCs w:val="21"/>
              </w:rPr>
            </w:pPr>
          </w:p>
          <w:p w14:paraId="66A69C2F" w14:textId="5457D38F" w:rsidR="001E3130" w:rsidRPr="006F2FD9" w:rsidRDefault="001E3130" w:rsidP="009A533B">
            <w:pPr>
              <w:ind w:leftChars="50" w:left="105" w:rightChars="50" w:right="105" w:firstLineChars="100" w:firstLine="211"/>
              <w:rPr>
                <w:rFonts w:ascii="ＭＳ 明朝"/>
                <w:b/>
                <w:szCs w:val="21"/>
              </w:rPr>
            </w:pPr>
            <w:r w:rsidRPr="006F2FD9">
              <w:rPr>
                <w:rFonts w:asciiTheme="minorHAnsi" w:hAnsiTheme="minorHAnsi"/>
                <w:b/>
                <w:szCs w:val="21"/>
              </w:rPr>
              <w:t>3-2</w:t>
            </w:r>
            <w:r w:rsidRPr="006F2FD9">
              <w:rPr>
                <w:rFonts w:ascii="ＭＳ 明朝" w:hAnsi="ＭＳ 明朝" w:hint="eastAsia"/>
                <w:b/>
                <w:szCs w:val="21"/>
              </w:rPr>
              <w:t xml:space="preserve">　修理業者への連絡</w:t>
            </w:r>
          </w:p>
          <w:p w14:paraId="20C2B15C" w14:textId="7E828F88" w:rsidR="001E3130" w:rsidRPr="006F2FD9" w:rsidRDefault="001E3130" w:rsidP="009A533B">
            <w:pPr>
              <w:ind w:leftChars="50" w:left="105" w:rightChars="50" w:right="105" w:firstLineChars="200" w:firstLine="422"/>
              <w:rPr>
                <w:rFonts w:ascii="ＭＳ 明朝"/>
                <w:b/>
                <w:szCs w:val="21"/>
              </w:rPr>
            </w:pPr>
            <w:r w:rsidRPr="006F2FD9">
              <w:rPr>
                <w:rFonts w:asciiTheme="minorHAnsi" w:hAnsiTheme="minorHAnsi"/>
                <w:b/>
                <w:szCs w:val="21"/>
              </w:rPr>
              <w:t>3-2-1</w:t>
            </w:r>
            <w:r w:rsidRPr="006F2FD9">
              <w:rPr>
                <w:rFonts w:ascii="ＭＳ 明朝" w:hAnsi="ＭＳ 明朝" w:hint="eastAsia"/>
                <w:b/>
                <w:szCs w:val="21"/>
              </w:rPr>
              <w:t xml:space="preserve">　修理業者による修理が可能な場合</w:t>
            </w:r>
          </w:p>
          <w:p w14:paraId="681ADAAE" w14:textId="20061072" w:rsidR="001E3130" w:rsidRPr="006F2FD9" w:rsidRDefault="001E3130" w:rsidP="00046E60">
            <w:pPr>
              <w:pStyle w:val="a3"/>
              <w:numPr>
                <w:ilvl w:val="1"/>
                <w:numId w:val="47"/>
              </w:numPr>
              <w:ind w:leftChars="250" w:left="945" w:rightChars="50" w:right="105"/>
              <w:rPr>
                <w:rFonts w:ascii="ＭＳ 明朝"/>
                <w:szCs w:val="21"/>
              </w:rPr>
            </w:pPr>
            <w:r w:rsidRPr="006F2FD9">
              <w:rPr>
                <w:rFonts w:ascii="ＭＳ 明朝" w:hAnsi="ＭＳ 明朝" w:hint="eastAsia"/>
                <w:szCs w:val="21"/>
              </w:rPr>
              <w:t>担当責任者は、修理業者において修理が可能な場合</w:t>
            </w:r>
            <w:r w:rsidR="00E3341E" w:rsidRPr="006F2FD9">
              <w:rPr>
                <w:rFonts w:asciiTheme="minorHAnsi" w:hAnsiTheme="minorHAnsi"/>
                <w:szCs w:val="21"/>
              </w:rPr>
              <w:t>(</w:t>
            </w:r>
            <w:r w:rsidRPr="006F2FD9">
              <w:rPr>
                <w:rFonts w:asciiTheme="minorHAnsi" w:hAnsiTheme="minorHAnsi"/>
                <w:szCs w:val="21"/>
              </w:rPr>
              <w:t>3-1</w:t>
            </w:r>
            <w:r w:rsidR="001E4AB0" w:rsidRPr="006F2FD9">
              <w:rPr>
                <w:rFonts w:asciiTheme="minorHAnsi" w:hAnsiTheme="minorHAnsi"/>
                <w:szCs w:val="21"/>
              </w:rPr>
              <w:t xml:space="preserve"> </w:t>
            </w:r>
            <w:r w:rsidRPr="006F2FD9">
              <w:rPr>
                <w:rFonts w:asciiTheme="minorHAnsi" w:hAnsiTheme="minorHAnsi"/>
                <w:szCs w:val="21"/>
              </w:rPr>
              <w:t>(1)</w:t>
            </w:r>
            <w:r w:rsidR="001E4AB0" w:rsidRPr="006F2FD9">
              <w:rPr>
                <w:rFonts w:asciiTheme="minorHAnsi" w:hAnsiTheme="minorHAnsi"/>
                <w:szCs w:val="21"/>
              </w:rPr>
              <w:t xml:space="preserve"> </w:t>
            </w:r>
            <w:r w:rsidR="00E3341E" w:rsidRPr="006F2FD9">
              <w:rPr>
                <w:rFonts w:asciiTheme="minorHAnsi" w:hAnsiTheme="minorHAnsi"/>
                <w:szCs w:val="21"/>
              </w:rPr>
              <w:t>(</w:t>
            </w:r>
            <w:r w:rsidRPr="006F2FD9">
              <w:rPr>
                <w:rFonts w:asciiTheme="minorHAnsi" w:hAnsiTheme="minorHAnsi"/>
                <w:szCs w:val="21"/>
              </w:rPr>
              <w:t>a</w:t>
            </w:r>
            <w:r w:rsidR="00E3341E" w:rsidRPr="006F2FD9">
              <w:rPr>
                <w:rFonts w:asciiTheme="minorHAnsi" w:hAnsiTheme="minorHAnsi" w:hint="eastAsia"/>
                <w:szCs w:val="21"/>
              </w:rPr>
              <w:t>)</w:t>
            </w:r>
            <w:r w:rsidRPr="006F2FD9">
              <w:rPr>
                <w:rFonts w:ascii="ＭＳ 明朝" w:hAnsi="ＭＳ 明朝" w:hint="eastAsia"/>
                <w:szCs w:val="21"/>
              </w:rPr>
              <w:t>及び</w:t>
            </w:r>
            <w:r w:rsidR="00E3341E" w:rsidRPr="006F2FD9">
              <w:rPr>
                <w:rFonts w:asciiTheme="minorHAnsi" w:hAnsiTheme="minorHAnsi"/>
                <w:szCs w:val="21"/>
              </w:rPr>
              <w:t>(b)</w:t>
            </w:r>
            <w:r w:rsidR="00E3341E" w:rsidRPr="006F2FD9">
              <w:rPr>
                <w:rFonts w:ascii="ＭＳ 明朝" w:hAnsi="ＭＳ 明朝" w:hint="eastAsia"/>
                <w:szCs w:val="21"/>
              </w:rPr>
              <w:t>の範囲</w:t>
            </w:r>
            <w:r w:rsidR="00E3341E" w:rsidRPr="006F2FD9">
              <w:rPr>
                <w:rFonts w:asciiTheme="minorHAnsi" w:hAnsiTheme="minorHAnsi"/>
                <w:szCs w:val="21"/>
              </w:rPr>
              <w:t>)</w:t>
            </w:r>
            <w:r w:rsidRPr="006F2FD9">
              <w:rPr>
                <w:rFonts w:ascii="ＭＳ 明朝" w:hAnsi="ＭＳ 明朝" w:hint="eastAsia"/>
                <w:szCs w:val="21"/>
              </w:rPr>
              <w:t>は、修理の内容等を記載した文書（</w:t>
            </w:r>
            <w:r w:rsidRPr="006F2FD9">
              <w:rPr>
                <w:rFonts w:ascii="ＭＳ 明朝" w:hAnsi="ＭＳ 明朝" w:hint="eastAsia"/>
                <w:i/>
                <w:szCs w:val="21"/>
              </w:rPr>
              <w:t>様式</w:t>
            </w:r>
            <w:r w:rsidRPr="006F2FD9">
              <w:rPr>
                <w:rFonts w:ascii="ＭＳ 明朝" w:hAnsi="ＭＳ 明朝"/>
                <w:i/>
                <w:szCs w:val="21"/>
              </w:rPr>
              <w:t>43-3</w:t>
            </w:r>
            <w:r w:rsidRPr="006F2FD9">
              <w:rPr>
                <w:rFonts w:ascii="ＭＳ 明朝" w:hAnsi="ＭＳ 明朝" w:hint="eastAsia"/>
                <w:szCs w:val="21"/>
              </w:rPr>
              <w:t>）を作成し、通知を受付後＿＿営業日以内に修理業者へ指示する。</w:t>
            </w:r>
          </w:p>
          <w:p w14:paraId="69443141" w14:textId="2813720C" w:rsidR="001E3130" w:rsidRPr="006F2FD9" w:rsidRDefault="001E3130" w:rsidP="00046E60">
            <w:pPr>
              <w:pStyle w:val="a3"/>
              <w:numPr>
                <w:ilvl w:val="1"/>
                <w:numId w:val="47"/>
              </w:numPr>
              <w:ind w:leftChars="250" w:left="945" w:rightChars="50" w:right="105"/>
              <w:rPr>
                <w:rFonts w:ascii="ＭＳ 明朝"/>
                <w:szCs w:val="21"/>
              </w:rPr>
            </w:pPr>
            <w:r w:rsidRPr="006F2FD9">
              <w:rPr>
                <w:rFonts w:ascii="ＭＳ 明朝" w:hAnsi="ＭＳ 明朝" w:hint="eastAsia"/>
                <w:szCs w:val="21"/>
              </w:rPr>
              <w:t>通知文書には</w:t>
            </w:r>
            <w:r w:rsidR="00E3341E" w:rsidRPr="006F2FD9">
              <w:rPr>
                <w:rFonts w:asciiTheme="minorHAnsi" w:hAnsiTheme="minorHAnsi"/>
                <w:szCs w:val="21"/>
              </w:rPr>
              <w:t>QMS</w:t>
            </w:r>
            <w:r w:rsidRPr="006F2FD9">
              <w:rPr>
                <w:rFonts w:ascii="ＭＳ 明朝" w:hAnsi="ＭＳ 明朝" w:hint="eastAsia"/>
                <w:szCs w:val="21"/>
              </w:rPr>
              <w:t>省令第</w:t>
            </w:r>
            <w:r w:rsidRPr="006F2FD9">
              <w:rPr>
                <w:rFonts w:asciiTheme="minorHAnsi" w:hAnsiTheme="minorHAnsi"/>
                <w:szCs w:val="21"/>
              </w:rPr>
              <w:t>72</w:t>
            </w:r>
            <w:r w:rsidRPr="006F2FD9">
              <w:rPr>
                <w:rFonts w:ascii="ＭＳ 明朝" w:hAnsi="ＭＳ 明朝" w:hint="eastAsia"/>
                <w:szCs w:val="21"/>
              </w:rPr>
              <w:t>条の</w:t>
            </w:r>
            <w:r w:rsidRPr="006F2FD9">
              <w:rPr>
                <w:rFonts w:asciiTheme="minorHAnsi" w:hAnsiTheme="minorHAnsi"/>
                <w:szCs w:val="21"/>
              </w:rPr>
              <w:t>2</w:t>
            </w:r>
            <w:r w:rsidRPr="006F2FD9">
              <w:rPr>
                <w:rFonts w:ascii="ＭＳ 明朝" w:hAnsi="ＭＳ 明朝" w:hint="eastAsia"/>
                <w:szCs w:val="21"/>
              </w:rPr>
              <w:t>第</w:t>
            </w:r>
            <w:r w:rsidRPr="006F2FD9">
              <w:rPr>
                <w:rFonts w:asciiTheme="minorHAnsi" w:hAnsiTheme="minorHAnsi"/>
                <w:szCs w:val="21"/>
              </w:rPr>
              <w:t>2</w:t>
            </w:r>
            <w:r w:rsidRPr="006F2FD9">
              <w:rPr>
                <w:rFonts w:ascii="ＭＳ 明朝" w:hAnsi="ＭＳ 明朝" w:hint="eastAsia"/>
                <w:szCs w:val="21"/>
              </w:rPr>
              <w:t>項第</w:t>
            </w:r>
            <w:r w:rsidRPr="006F2FD9">
              <w:rPr>
                <w:rFonts w:asciiTheme="minorHAnsi" w:hAnsiTheme="minorHAnsi"/>
                <w:szCs w:val="21"/>
              </w:rPr>
              <w:t>1</w:t>
            </w:r>
            <w:r w:rsidRPr="006F2FD9">
              <w:rPr>
                <w:rFonts w:ascii="ＭＳ 明朝" w:hAnsi="ＭＳ 明朝" w:hint="eastAsia"/>
                <w:szCs w:val="21"/>
              </w:rPr>
              <w:t>号に基づく文書であることを記載する。</w:t>
            </w:r>
          </w:p>
          <w:p w14:paraId="782287F7" w14:textId="77777777" w:rsidR="001E3130" w:rsidRPr="006F2FD9" w:rsidRDefault="001E3130" w:rsidP="002121D1">
            <w:pPr>
              <w:tabs>
                <w:tab w:val="left" w:pos="1352"/>
              </w:tabs>
              <w:ind w:leftChars="50" w:left="105" w:rightChars="50" w:right="105"/>
              <w:rPr>
                <w:rFonts w:ascii="ＭＳ 明朝"/>
                <w:szCs w:val="21"/>
              </w:rPr>
            </w:pPr>
          </w:p>
          <w:p w14:paraId="5FC70A83" w14:textId="239F625C" w:rsidR="00385B87" w:rsidRPr="006F2FD9" w:rsidRDefault="00385B87" w:rsidP="009A533B">
            <w:pPr>
              <w:tabs>
                <w:tab w:val="left" w:pos="1352"/>
              </w:tabs>
              <w:ind w:leftChars="50" w:left="105" w:rightChars="50" w:right="105" w:firstLineChars="200" w:firstLine="420"/>
              <w:rPr>
                <w:rFonts w:ascii="ＭＳ 明朝"/>
                <w:i/>
                <w:szCs w:val="21"/>
              </w:rPr>
            </w:pPr>
            <w:r w:rsidRPr="006F2FD9">
              <w:rPr>
                <w:rFonts w:ascii="ＭＳ 明朝" w:hint="eastAsia"/>
                <w:i/>
                <w:szCs w:val="21"/>
              </w:rPr>
              <w:t>様式43—3　修理業者への指示書</w:t>
            </w:r>
          </w:p>
          <w:p w14:paraId="71EB2020" w14:textId="77777777" w:rsidR="001E3130" w:rsidRPr="006F2FD9" w:rsidRDefault="001E3130" w:rsidP="002121D1">
            <w:pPr>
              <w:tabs>
                <w:tab w:val="left" w:pos="1352"/>
              </w:tabs>
              <w:ind w:leftChars="50" w:left="105" w:rightChars="50" w:right="105"/>
              <w:rPr>
                <w:rFonts w:ascii="ＭＳ 明朝"/>
                <w:szCs w:val="21"/>
              </w:rPr>
            </w:pPr>
          </w:p>
          <w:p w14:paraId="643C51FA" w14:textId="74E1D6D1" w:rsidR="001E3130" w:rsidRPr="006F2FD9" w:rsidRDefault="001E3130" w:rsidP="009A533B">
            <w:pPr>
              <w:tabs>
                <w:tab w:val="left" w:pos="1352"/>
              </w:tabs>
              <w:ind w:leftChars="50" w:left="105" w:rightChars="50" w:right="105" w:firstLineChars="200" w:firstLine="422"/>
              <w:rPr>
                <w:rFonts w:ascii="ＭＳ 明朝"/>
                <w:b/>
                <w:szCs w:val="21"/>
              </w:rPr>
            </w:pPr>
            <w:r w:rsidRPr="006F2FD9">
              <w:rPr>
                <w:rFonts w:asciiTheme="minorHAnsi" w:hAnsiTheme="minorHAnsi"/>
                <w:b/>
                <w:szCs w:val="21"/>
              </w:rPr>
              <w:t>3-2-2</w:t>
            </w:r>
            <w:r w:rsidRPr="006F2FD9">
              <w:rPr>
                <w:rFonts w:ascii="ＭＳ 明朝" w:hAnsi="ＭＳ 明朝" w:hint="eastAsia"/>
                <w:b/>
                <w:szCs w:val="21"/>
              </w:rPr>
              <w:t xml:space="preserve">　修理業者による修理が不可能な場合</w:t>
            </w:r>
          </w:p>
          <w:p w14:paraId="7921C274" w14:textId="5A241112" w:rsidR="001E3130" w:rsidRPr="006F2FD9" w:rsidRDefault="001E3130" w:rsidP="00046E60">
            <w:pPr>
              <w:pStyle w:val="32"/>
              <w:numPr>
                <w:ilvl w:val="1"/>
                <w:numId w:val="48"/>
              </w:numPr>
              <w:ind w:leftChars="250" w:left="945" w:rightChars="50" w:right="105"/>
              <w:rPr>
                <w:rFonts w:ascii="ＭＳ 明朝" w:eastAsia="ＭＳ 明朝" w:hAnsi="ＭＳ 明朝"/>
                <w:szCs w:val="21"/>
              </w:rPr>
            </w:pPr>
            <w:r w:rsidRPr="006F2FD9">
              <w:rPr>
                <w:rFonts w:ascii="ＭＳ 明朝" w:eastAsia="ＭＳ 明朝" w:hAnsi="ＭＳ 明朝" w:hint="eastAsia"/>
                <w:szCs w:val="21"/>
              </w:rPr>
              <w:t>担当責任者は、修理業者において修理が不可能な場合</w:t>
            </w:r>
            <w:r w:rsidR="00E3341E" w:rsidRPr="006F2FD9">
              <w:rPr>
                <w:rFonts w:asciiTheme="minorHAnsi" w:eastAsiaTheme="majorEastAsia" w:hAnsiTheme="minorHAnsi"/>
                <w:szCs w:val="21"/>
              </w:rPr>
              <w:t>(</w:t>
            </w:r>
            <w:r w:rsidRPr="006F2FD9">
              <w:rPr>
                <w:rFonts w:asciiTheme="minorHAnsi" w:eastAsia="ＭＳ 明朝" w:hAnsiTheme="minorHAnsi"/>
                <w:szCs w:val="21"/>
              </w:rPr>
              <w:t>3-1</w:t>
            </w:r>
            <w:r w:rsidR="001E4AB0" w:rsidRPr="006F2FD9">
              <w:rPr>
                <w:rFonts w:asciiTheme="minorHAnsi" w:eastAsia="ＭＳ 明朝" w:hAnsiTheme="minorHAnsi"/>
                <w:szCs w:val="21"/>
              </w:rPr>
              <w:t xml:space="preserve"> </w:t>
            </w:r>
            <w:r w:rsidRPr="006F2FD9">
              <w:rPr>
                <w:rFonts w:asciiTheme="minorHAnsi" w:eastAsia="ＭＳ 明朝" w:hAnsiTheme="minorHAnsi"/>
                <w:szCs w:val="21"/>
              </w:rPr>
              <w:t>(1)</w:t>
            </w:r>
            <w:r w:rsidR="001E4AB0" w:rsidRPr="006F2FD9">
              <w:rPr>
                <w:rFonts w:asciiTheme="minorHAnsi" w:eastAsia="ＭＳ 明朝" w:hAnsiTheme="minorHAnsi"/>
                <w:szCs w:val="21"/>
              </w:rPr>
              <w:t xml:space="preserve"> </w:t>
            </w:r>
            <w:r w:rsidR="00E3341E" w:rsidRPr="006F2FD9">
              <w:rPr>
                <w:rFonts w:asciiTheme="minorHAnsi" w:eastAsia="ＭＳ 明朝" w:hAnsiTheme="minorHAnsi"/>
                <w:szCs w:val="21"/>
              </w:rPr>
              <w:t>(</w:t>
            </w:r>
            <w:r w:rsidRPr="006F2FD9">
              <w:rPr>
                <w:rFonts w:asciiTheme="minorHAnsi" w:eastAsia="ＭＳ 明朝" w:hAnsiTheme="minorHAnsi"/>
                <w:szCs w:val="21"/>
              </w:rPr>
              <w:t>c)</w:t>
            </w:r>
            <w:r w:rsidR="00E3341E" w:rsidRPr="006F2FD9">
              <w:rPr>
                <w:rFonts w:ascii="ＭＳ 明朝" w:eastAsia="ＭＳ 明朝" w:hAnsi="ＭＳ 明朝" w:hint="eastAsia"/>
                <w:szCs w:val="21"/>
              </w:rPr>
              <w:t>の範囲</w:t>
            </w:r>
            <w:r w:rsidR="00E3341E" w:rsidRPr="006F2FD9">
              <w:rPr>
                <w:rFonts w:asciiTheme="minorHAnsi" w:eastAsia="ＭＳ 明朝" w:hAnsiTheme="minorHAnsi"/>
                <w:szCs w:val="21"/>
              </w:rPr>
              <w:t>)</w:t>
            </w:r>
            <w:r w:rsidRPr="006F2FD9">
              <w:rPr>
                <w:rFonts w:ascii="ＭＳ 明朝" w:eastAsia="ＭＳ 明朝" w:hAnsi="ＭＳ 明朝" w:hint="eastAsia"/>
                <w:szCs w:val="21"/>
              </w:rPr>
              <w:t>は、修理業者に対し処置事項を記載した文書（</w:t>
            </w:r>
            <w:r w:rsidRPr="006F2FD9">
              <w:rPr>
                <w:rFonts w:ascii="ＭＳ 明朝" w:eastAsia="ＭＳ 明朝" w:hAnsi="ＭＳ 明朝" w:hint="eastAsia"/>
                <w:i/>
                <w:szCs w:val="21"/>
              </w:rPr>
              <w:t>様式</w:t>
            </w:r>
            <w:r w:rsidRPr="006F2FD9">
              <w:rPr>
                <w:rFonts w:ascii="ＭＳ 明朝" w:eastAsia="ＭＳ 明朝" w:hAnsi="ＭＳ 明朝"/>
                <w:i/>
                <w:szCs w:val="21"/>
              </w:rPr>
              <w:t>43-3</w:t>
            </w:r>
            <w:r w:rsidRPr="006F2FD9">
              <w:rPr>
                <w:rFonts w:ascii="ＭＳ 明朝" w:eastAsia="ＭＳ 明朝" w:hAnsi="ＭＳ 明朝" w:hint="eastAsia"/>
                <w:szCs w:val="21"/>
              </w:rPr>
              <w:t>）を作成し、通知を受付後＿＿営業日以内に修理業者へ指示する。</w:t>
            </w:r>
          </w:p>
          <w:p w14:paraId="1F2DC5CB" w14:textId="2E1977AB" w:rsidR="001E3130" w:rsidRPr="006F2FD9" w:rsidRDefault="001E3130" w:rsidP="00046E60">
            <w:pPr>
              <w:pStyle w:val="32"/>
              <w:numPr>
                <w:ilvl w:val="1"/>
                <w:numId w:val="48"/>
              </w:numPr>
              <w:ind w:leftChars="250" w:left="945" w:rightChars="50" w:right="105"/>
              <w:rPr>
                <w:rFonts w:ascii="ＭＳ 明朝" w:eastAsia="ＭＳ 明朝" w:hAnsi="ＭＳ 明朝"/>
                <w:szCs w:val="21"/>
              </w:rPr>
            </w:pPr>
            <w:r w:rsidRPr="006F2FD9">
              <w:rPr>
                <w:rFonts w:ascii="ＭＳ 明朝" w:eastAsia="ＭＳ 明朝" w:hAnsi="ＭＳ 明朝" w:hint="eastAsia"/>
                <w:szCs w:val="21"/>
              </w:rPr>
              <w:t>主な処置事項については次に掲げる事項</w:t>
            </w:r>
          </w:p>
          <w:p w14:paraId="3A09B4B8" w14:textId="77777777" w:rsidR="001E3130" w:rsidRPr="006F2FD9" w:rsidRDefault="001E3130" w:rsidP="009A533B">
            <w:pPr>
              <w:numPr>
                <w:ilvl w:val="3"/>
                <w:numId w:val="2"/>
              </w:numPr>
              <w:tabs>
                <w:tab w:val="left" w:pos="1134"/>
                <w:tab w:val="left" w:pos="1449"/>
                <w:tab w:val="left" w:pos="1768"/>
              </w:tabs>
              <w:ind w:leftChars="350" w:left="1155" w:rightChars="50" w:right="105" w:hanging="420"/>
              <w:rPr>
                <w:rFonts w:ascii="ＭＳ 明朝"/>
                <w:szCs w:val="21"/>
              </w:rPr>
            </w:pPr>
            <w:r w:rsidRPr="006F2FD9">
              <w:rPr>
                <w:rFonts w:ascii="ＭＳ 明朝" w:hAnsi="ＭＳ 明朝" w:hint="eastAsia"/>
                <w:szCs w:val="21"/>
              </w:rPr>
              <w:lastRenderedPageBreak/>
              <w:t>当社製造</w:t>
            </w:r>
            <w:r w:rsidR="00E04A51" w:rsidRPr="006F2FD9">
              <w:rPr>
                <w:rFonts w:ascii="ＭＳ 明朝" w:hAnsi="ＭＳ 明朝" w:hint="eastAsia"/>
                <w:szCs w:val="21"/>
              </w:rPr>
              <w:t>所又は他の修理業者（以下</w:t>
            </w:r>
            <w:r w:rsidRPr="006F2FD9">
              <w:rPr>
                <w:rFonts w:ascii="ＭＳ 明朝" w:hAnsi="ＭＳ 明朝" w:hint="eastAsia"/>
                <w:szCs w:val="21"/>
              </w:rPr>
              <w:t>「製造所等」という。）による修理の実施</w:t>
            </w:r>
          </w:p>
          <w:p w14:paraId="2166C49F" w14:textId="77777777" w:rsidR="001E3130" w:rsidRPr="006F2FD9" w:rsidRDefault="001E3130" w:rsidP="009A533B">
            <w:pPr>
              <w:numPr>
                <w:ilvl w:val="3"/>
                <w:numId w:val="2"/>
              </w:numPr>
              <w:tabs>
                <w:tab w:val="left" w:pos="1134"/>
                <w:tab w:val="left" w:pos="1449"/>
                <w:tab w:val="left" w:pos="1768"/>
              </w:tabs>
              <w:ind w:leftChars="350" w:left="1155" w:rightChars="50" w:right="105" w:hanging="420"/>
              <w:rPr>
                <w:rFonts w:ascii="ＭＳ 明朝"/>
                <w:szCs w:val="21"/>
              </w:rPr>
            </w:pPr>
            <w:r w:rsidRPr="006F2FD9">
              <w:rPr>
                <w:rFonts w:ascii="ＭＳ 明朝" w:hAnsi="ＭＳ 明朝" w:hint="eastAsia"/>
                <w:szCs w:val="21"/>
              </w:rPr>
              <w:t>修理は困難</w:t>
            </w:r>
          </w:p>
          <w:p w14:paraId="7E91D010" w14:textId="77777777" w:rsidR="001E3130" w:rsidRPr="006F2FD9" w:rsidRDefault="001E3130" w:rsidP="009A533B">
            <w:pPr>
              <w:numPr>
                <w:ilvl w:val="3"/>
                <w:numId w:val="2"/>
              </w:numPr>
              <w:tabs>
                <w:tab w:val="left" w:pos="1134"/>
                <w:tab w:val="left" w:pos="1449"/>
                <w:tab w:val="left" w:pos="1768"/>
              </w:tabs>
              <w:ind w:leftChars="350" w:left="1155" w:rightChars="50" w:right="105" w:hanging="420"/>
              <w:rPr>
                <w:rFonts w:ascii="ＭＳ 明朝"/>
                <w:szCs w:val="21"/>
              </w:rPr>
            </w:pPr>
            <w:r w:rsidRPr="006F2FD9">
              <w:rPr>
                <w:rFonts w:ascii="ＭＳ 明朝" w:hAnsi="ＭＳ 明朝" w:hint="eastAsia"/>
                <w:szCs w:val="21"/>
              </w:rPr>
              <w:t>その他の事項</w:t>
            </w:r>
          </w:p>
          <w:p w14:paraId="3AE800E1" w14:textId="77777777" w:rsidR="00385B87" w:rsidRPr="006F2FD9" w:rsidRDefault="00385B87" w:rsidP="002121D1">
            <w:pPr>
              <w:ind w:leftChars="50" w:left="105" w:rightChars="50" w:right="105"/>
              <w:rPr>
                <w:rFonts w:ascii="ＭＳ 明朝"/>
                <w:szCs w:val="21"/>
              </w:rPr>
            </w:pPr>
          </w:p>
          <w:p w14:paraId="7176965F" w14:textId="6A83673E" w:rsidR="001E3130" w:rsidRPr="006F2FD9" w:rsidRDefault="001E3130" w:rsidP="00826B7B">
            <w:pPr>
              <w:ind w:leftChars="150" w:left="315" w:rightChars="50" w:right="105"/>
              <w:rPr>
                <w:rFonts w:ascii="ＭＳ 明朝"/>
                <w:b/>
                <w:szCs w:val="21"/>
              </w:rPr>
            </w:pPr>
            <w:r w:rsidRPr="006F2FD9">
              <w:rPr>
                <w:rFonts w:asciiTheme="minorHAnsi" w:hAnsiTheme="minorHAnsi"/>
                <w:b/>
                <w:szCs w:val="21"/>
              </w:rPr>
              <w:t>3-3</w:t>
            </w:r>
            <w:r w:rsidRPr="006F2FD9">
              <w:rPr>
                <w:rFonts w:ascii="ＭＳ 明朝" w:hAnsi="ＭＳ 明朝" w:hint="eastAsia"/>
                <w:b/>
                <w:szCs w:val="21"/>
              </w:rPr>
              <w:t xml:space="preserve">　修理業者による事後通知</w:t>
            </w:r>
          </w:p>
          <w:p w14:paraId="6D73A428" w14:textId="366B816C" w:rsidR="001E3130" w:rsidRPr="006F2FD9" w:rsidRDefault="001E3130" w:rsidP="00826B7B">
            <w:pPr>
              <w:tabs>
                <w:tab w:val="left" w:pos="1352"/>
              </w:tabs>
              <w:ind w:leftChars="250" w:left="525" w:rightChars="50" w:right="105"/>
              <w:rPr>
                <w:rFonts w:ascii="ＭＳ 明朝"/>
                <w:b/>
                <w:szCs w:val="21"/>
              </w:rPr>
            </w:pPr>
            <w:r w:rsidRPr="006F2FD9">
              <w:rPr>
                <w:rFonts w:asciiTheme="minorHAnsi" w:hAnsiTheme="minorHAnsi"/>
                <w:b/>
                <w:szCs w:val="21"/>
              </w:rPr>
              <w:t>3-3-1</w:t>
            </w:r>
            <w:r w:rsidRPr="006F2FD9">
              <w:rPr>
                <w:rFonts w:ascii="ＭＳ 明朝" w:hAnsi="ＭＳ 明朝" w:hint="eastAsia"/>
                <w:b/>
                <w:szCs w:val="21"/>
              </w:rPr>
              <w:t xml:space="preserve">　事後通知の受付及び修理内容の評価</w:t>
            </w:r>
          </w:p>
          <w:p w14:paraId="086D973C" w14:textId="130A965F" w:rsidR="001E3130" w:rsidRPr="006F2FD9" w:rsidRDefault="001E3130" w:rsidP="00046E60">
            <w:pPr>
              <w:pStyle w:val="a3"/>
              <w:numPr>
                <w:ilvl w:val="0"/>
                <w:numId w:val="49"/>
              </w:numPr>
              <w:ind w:leftChars="250" w:left="945" w:rightChars="50" w:right="105"/>
              <w:rPr>
                <w:rFonts w:ascii="ＭＳ 明朝"/>
                <w:szCs w:val="21"/>
              </w:rPr>
            </w:pPr>
            <w:r w:rsidRPr="006F2FD9">
              <w:rPr>
                <w:rFonts w:ascii="ＭＳ 明朝" w:hAnsi="ＭＳ 明朝" w:hint="eastAsia"/>
                <w:szCs w:val="21"/>
              </w:rPr>
              <w:t>担当責任者は修理業者からの通知が、医薬品医療機器等法施行規則第</w:t>
            </w:r>
            <w:r w:rsidRPr="006F2FD9">
              <w:rPr>
                <w:rFonts w:asciiTheme="minorHAnsi" w:hAnsiTheme="minorHAnsi"/>
                <w:szCs w:val="21"/>
              </w:rPr>
              <w:t>191</w:t>
            </w:r>
            <w:r w:rsidRPr="006F2FD9">
              <w:rPr>
                <w:rFonts w:ascii="ＭＳ 明朝" w:hAnsi="ＭＳ 明朝" w:hint="eastAsia"/>
                <w:szCs w:val="21"/>
              </w:rPr>
              <w:t>条第</w:t>
            </w:r>
            <w:r w:rsidRPr="006F2FD9">
              <w:rPr>
                <w:rFonts w:asciiTheme="minorHAnsi" w:hAnsiTheme="minorHAnsi"/>
                <w:szCs w:val="21"/>
              </w:rPr>
              <w:t>6</w:t>
            </w:r>
            <w:r w:rsidRPr="006F2FD9">
              <w:rPr>
                <w:rFonts w:ascii="ＭＳ 明朝" w:hAnsi="ＭＳ 明朝" w:hint="eastAsia"/>
                <w:szCs w:val="21"/>
              </w:rPr>
              <w:t>項のただし書き（修理後の通知）に該当する場合は、内容について</w:t>
            </w:r>
            <w:r w:rsidRPr="006F2FD9">
              <w:rPr>
                <w:rFonts w:asciiTheme="minorHAnsi" w:hAnsiTheme="minorHAnsi"/>
                <w:szCs w:val="21"/>
              </w:rPr>
              <w:t>3-1</w:t>
            </w:r>
            <w:r w:rsidR="001149D3" w:rsidRPr="006F2FD9">
              <w:rPr>
                <w:rFonts w:asciiTheme="minorHAnsi" w:hAnsiTheme="minorHAnsi"/>
                <w:szCs w:val="21"/>
              </w:rPr>
              <w:t xml:space="preserve"> </w:t>
            </w:r>
            <w:r w:rsidRPr="006F2FD9">
              <w:rPr>
                <w:rFonts w:asciiTheme="minorHAnsi" w:hAnsiTheme="minorHAnsi"/>
                <w:szCs w:val="21"/>
              </w:rPr>
              <w:t>(1)</w:t>
            </w:r>
            <w:r w:rsidRPr="006F2FD9">
              <w:rPr>
                <w:rFonts w:ascii="ＭＳ 明朝" w:hAnsi="ＭＳ 明朝" w:hint="eastAsia"/>
                <w:szCs w:val="21"/>
              </w:rPr>
              <w:t>に記載する</w:t>
            </w:r>
            <w:r w:rsidR="00E3341E" w:rsidRPr="006F2FD9">
              <w:rPr>
                <w:rFonts w:asciiTheme="minorHAnsi" w:hAnsiTheme="minorHAnsi"/>
                <w:szCs w:val="21"/>
              </w:rPr>
              <w:t>(</w:t>
            </w:r>
            <w:r w:rsidRPr="006F2FD9">
              <w:rPr>
                <w:rFonts w:asciiTheme="minorHAnsi" w:hAnsiTheme="minorHAnsi"/>
                <w:szCs w:val="21"/>
              </w:rPr>
              <w:t>a)</w:t>
            </w:r>
            <w:r w:rsidRPr="006F2FD9">
              <w:rPr>
                <w:rFonts w:ascii="ＭＳ 明朝" w:hAnsi="ＭＳ 明朝" w:hint="eastAsia"/>
                <w:szCs w:val="21"/>
              </w:rPr>
              <w:t>から</w:t>
            </w:r>
            <w:r w:rsidR="00E3341E" w:rsidRPr="006F2FD9">
              <w:rPr>
                <w:rFonts w:asciiTheme="minorHAnsi" w:hAnsiTheme="minorHAnsi"/>
                <w:szCs w:val="21"/>
              </w:rPr>
              <w:t>(</w:t>
            </w:r>
            <w:r w:rsidRPr="006F2FD9">
              <w:rPr>
                <w:rFonts w:asciiTheme="minorHAnsi" w:hAnsiTheme="minorHAnsi"/>
                <w:szCs w:val="21"/>
              </w:rPr>
              <w:t>c)</w:t>
            </w:r>
            <w:r w:rsidRPr="006F2FD9">
              <w:rPr>
                <w:rFonts w:ascii="ＭＳ 明朝" w:hAnsi="ＭＳ 明朝" w:hint="eastAsia"/>
                <w:szCs w:val="21"/>
              </w:rPr>
              <w:t>への該当を確認する。</w:t>
            </w:r>
          </w:p>
          <w:p w14:paraId="6F4F8048" w14:textId="0A6183C8" w:rsidR="001E3130" w:rsidRPr="006F2FD9" w:rsidRDefault="001E3130" w:rsidP="00046E60">
            <w:pPr>
              <w:pStyle w:val="a3"/>
              <w:numPr>
                <w:ilvl w:val="0"/>
                <w:numId w:val="49"/>
              </w:numPr>
              <w:ind w:leftChars="250" w:left="945" w:rightChars="50" w:right="105"/>
              <w:rPr>
                <w:rFonts w:ascii="ＭＳ 明朝"/>
                <w:szCs w:val="21"/>
              </w:rPr>
            </w:pPr>
            <w:r w:rsidRPr="006F2FD9">
              <w:rPr>
                <w:rFonts w:ascii="ＭＳ 明朝" w:hAnsi="ＭＳ 明朝" w:hint="eastAsia"/>
                <w:szCs w:val="21"/>
              </w:rPr>
              <w:t>修理の内容が</w:t>
            </w:r>
            <w:r w:rsidRPr="006F2FD9">
              <w:rPr>
                <w:rFonts w:asciiTheme="minorHAnsi" w:hAnsiTheme="minorHAnsi"/>
                <w:szCs w:val="21"/>
              </w:rPr>
              <w:t>3-1</w:t>
            </w:r>
            <w:r w:rsidR="001149D3" w:rsidRPr="006F2FD9">
              <w:rPr>
                <w:rFonts w:asciiTheme="minorHAnsi" w:hAnsiTheme="minorHAnsi"/>
                <w:szCs w:val="21"/>
              </w:rPr>
              <w:t xml:space="preserve"> </w:t>
            </w:r>
            <w:r w:rsidRPr="006F2FD9">
              <w:rPr>
                <w:rFonts w:asciiTheme="minorHAnsi" w:hAnsiTheme="minorHAnsi"/>
                <w:szCs w:val="21"/>
              </w:rPr>
              <w:t>(1)</w:t>
            </w:r>
            <w:r w:rsidR="001149D3" w:rsidRPr="006F2FD9">
              <w:rPr>
                <w:rFonts w:asciiTheme="minorHAnsi" w:hAnsiTheme="minorHAnsi"/>
                <w:szCs w:val="21"/>
              </w:rPr>
              <w:t xml:space="preserve"> </w:t>
            </w:r>
            <w:r w:rsidR="00E3341E" w:rsidRPr="006F2FD9">
              <w:rPr>
                <w:rFonts w:asciiTheme="minorHAnsi" w:hAnsiTheme="minorHAnsi"/>
                <w:szCs w:val="21"/>
              </w:rPr>
              <w:t>(</w:t>
            </w:r>
            <w:r w:rsidRPr="006F2FD9">
              <w:rPr>
                <w:rFonts w:asciiTheme="minorHAnsi" w:hAnsiTheme="minorHAnsi"/>
                <w:szCs w:val="21"/>
              </w:rPr>
              <w:t>c)</w:t>
            </w:r>
            <w:r w:rsidRPr="006F2FD9">
              <w:rPr>
                <w:rFonts w:ascii="ＭＳ 明朝" w:hAnsi="ＭＳ 明朝" w:hint="eastAsia"/>
                <w:szCs w:val="21"/>
              </w:rPr>
              <w:t>に</w:t>
            </w:r>
            <w:r w:rsidR="00E3341E" w:rsidRPr="006F2FD9">
              <w:rPr>
                <w:rFonts w:ascii="ＭＳ 明朝" w:hAnsi="ＭＳ 明朝" w:hint="eastAsia"/>
                <w:szCs w:val="21"/>
              </w:rPr>
              <w:t>該当する場合、担当責任者は国内品質業務運営責任者へ報告し、</w:t>
            </w:r>
            <w:r w:rsidRPr="006F2FD9">
              <w:rPr>
                <w:rFonts w:ascii="ＭＳ 明朝" w:hAnsi="ＭＳ 明朝" w:hint="eastAsia"/>
                <w:szCs w:val="21"/>
              </w:rPr>
              <w:t>国内品質業務運営責任者は必要に応じ、総括製造販売責任者及びその他の部門等へ報告を行う。</w:t>
            </w:r>
          </w:p>
          <w:p w14:paraId="57F93FCB" w14:textId="77777777" w:rsidR="001E3130" w:rsidRPr="006F2FD9" w:rsidRDefault="001E3130" w:rsidP="002121D1">
            <w:pPr>
              <w:ind w:leftChars="50" w:left="393" w:rightChars="50" w:right="105" w:hangingChars="137" w:hanging="288"/>
              <w:rPr>
                <w:rFonts w:ascii="ＭＳ 明朝"/>
                <w:szCs w:val="21"/>
              </w:rPr>
            </w:pPr>
          </w:p>
          <w:p w14:paraId="10112F7B" w14:textId="3D8F522F" w:rsidR="001E3130" w:rsidRPr="006F2FD9" w:rsidRDefault="001E3130" w:rsidP="00826B7B">
            <w:pPr>
              <w:tabs>
                <w:tab w:val="left" w:pos="1352"/>
              </w:tabs>
              <w:ind w:leftChars="50" w:left="105" w:rightChars="50" w:right="105" w:firstLineChars="200" w:firstLine="422"/>
              <w:rPr>
                <w:rFonts w:ascii="ＭＳ 明朝"/>
                <w:b/>
                <w:szCs w:val="21"/>
              </w:rPr>
            </w:pPr>
            <w:r w:rsidRPr="006F2FD9">
              <w:rPr>
                <w:rFonts w:asciiTheme="minorHAnsi" w:hAnsiTheme="minorHAnsi"/>
                <w:b/>
                <w:szCs w:val="21"/>
              </w:rPr>
              <w:t>3-3-2</w:t>
            </w:r>
            <w:r w:rsidRPr="006F2FD9">
              <w:rPr>
                <w:rFonts w:ascii="ＭＳ 明朝" w:hAnsi="ＭＳ 明朝" w:hint="eastAsia"/>
                <w:b/>
                <w:szCs w:val="21"/>
              </w:rPr>
              <w:t xml:space="preserve">　修理行為の逸脱時の対応</w:t>
            </w:r>
          </w:p>
          <w:p w14:paraId="7E574843" w14:textId="22160553" w:rsidR="001E3130" w:rsidRPr="006F2FD9" w:rsidRDefault="001E3130" w:rsidP="00046E60">
            <w:pPr>
              <w:pStyle w:val="a3"/>
              <w:numPr>
                <w:ilvl w:val="0"/>
                <w:numId w:val="50"/>
              </w:numPr>
              <w:ind w:leftChars="250" w:left="945" w:rightChars="50" w:right="105"/>
              <w:rPr>
                <w:rFonts w:ascii="ＭＳ 明朝"/>
                <w:szCs w:val="21"/>
              </w:rPr>
            </w:pPr>
            <w:r w:rsidRPr="006F2FD9">
              <w:rPr>
                <w:rFonts w:ascii="ＭＳ 明朝" w:hAnsi="ＭＳ 明朝" w:hint="eastAsia"/>
                <w:szCs w:val="21"/>
              </w:rPr>
              <w:t>国内品質業務運営責任者は</w:t>
            </w:r>
            <w:r w:rsidR="009864CF" w:rsidRPr="006F2FD9">
              <w:rPr>
                <w:rFonts w:ascii="ＭＳ 明朝" w:hAnsi="ＭＳ 明朝" w:hint="eastAsia"/>
                <w:szCs w:val="21"/>
              </w:rPr>
              <w:t>、修理業者での修理が当該医療機器の品質、有効性及び安全性の保</w:t>
            </w:r>
            <w:r w:rsidRPr="006F2FD9">
              <w:rPr>
                <w:rFonts w:ascii="ＭＳ 明朝" w:hAnsi="ＭＳ 明朝" w:hint="eastAsia"/>
                <w:szCs w:val="21"/>
              </w:rPr>
              <w:t>持に影響する場合、及び製造販売届書の範囲を逸脱していた場合、及び範囲を逸脱していない修理であっても当該業者が事前の通知を怠った場合は、速やかに総括製造販売責任者へ文書で報告する。</w:t>
            </w:r>
          </w:p>
          <w:p w14:paraId="757C3696" w14:textId="24AC413E" w:rsidR="001E3130" w:rsidRPr="006F2FD9" w:rsidRDefault="001E3130" w:rsidP="00046E60">
            <w:pPr>
              <w:pStyle w:val="a3"/>
              <w:numPr>
                <w:ilvl w:val="0"/>
                <w:numId w:val="50"/>
              </w:numPr>
              <w:tabs>
                <w:tab w:val="num" w:pos="1035"/>
              </w:tabs>
              <w:ind w:leftChars="250" w:left="945" w:rightChars="50" w:right="105"/>
              <w:rPr>
                <w:rFonts w:ascii="ＭＳ 明朝"/>
                <w:szCs w:val="21"/>
              </w:rPr>
            </w:pPr>
            <w:r w:rsidRPr="006F2FD9">
              <w:rPr>
                <w:rFonts w:ascii="ＭＳ 明朝" w:hAnsi="ＭＳ 明朝" w:hint="eastAsia"/>
                <w:szCs w:val="21"/>
              </w:rPr>
              <w:t>総括製造販売責任者は措置を決定し、国内品質業務運営責任者は修理業者に措置を講じるように文書で指示する。</w:t>
            </w:r>
          </w:p>
          <w:p w14:paraId="39470943" w14:textId="77777777" w:rsidR="001E3130" w:rsidRPr="006F2FD9" w:rsidRDefault="001E3130" w:rsidP="002121D1">
            <w:pPr>
              <w:pStyle w:val="ad"/>
              <w:tabs>
                <w:tab w:val="clear" w:pos="4252"/>
                <w:tab w:val="clear" w:pos="8504"/>
                <w:tab w:val="left" w:pos="1456"/>
              </w:tabs>
              <w:snapToGrid/>
              <w:ind w:leftChars="50" w:left="105" w:rightChars="50" w:right="105"/>
              <w:rPr>
                <w:rFonts w:ascii="ＭＳ 明朝"/>
                <w:szCs w:val="21"/>
              </w:rPr>
            </w:pPr>
          </w:p>
          <w:p w14:paraId="753B110D" w14:textId="1248707B" w:rsidR="001E3130" w:rsidRPr="006F2FD9" w:rsidRDefault="001E3130" w:rsidP="00826B7B">
            <w:pPr>
              <w:pStyle w:val="ad"/>
              <w:tabs>
                <w:tab w:val="clear" w:pos="4252"/>
                <w:tab w:val="clear" w:pos="8504"/>
              </w:tabs>
              <w:snapToGrid/>
              <w:ind w:leftChars="50" w:left="105" w:rightChars="50" w:right="105"/>
              <w:rPr>
                <w:rFonts w:ascii="ＭＳ 明朝"/>
                <w:b/>
                <w:szCs w:val="21"/>
              </w:rPr>
            </w:pPr>
            <w:r w:rsidRPr="006F2FD9">
              <w:rPr>
                <w:rFonts w:asciiTheme="minorHAnsi" w:hAnsiTheme="minorHAnsi"/>
                <w:b/>
                <w:szCs w:val="21"/>
              </w:rPr>
              <w:t>4</w:t>
            </w:r>
            <w:r w:rsidRPr="006F2FD9">
              <w:rPr>
                <w:rFonts w:ascii="ＭＳ 明朝" w:hAnsi="ＭＳ 明朝" w:hint="eastAsia"/>
                <w:b/>
                <w:szCs w:val="21"/>
              </w:rPr>
              <w:t xml:space="preserve">　製造所等への連絡</w:t>
            </w:r>
          </w:p>
          <w:p w14:paraId="760A0506" w14:textId="11BA7EE8" w:rsidR="001E3130" w:rsidRPr="006F2FD9" w:rsidRDefault="001E3130" w:rsidP="00826B7B">
            <w:pPr>
              <w:pStyle w:val="ad"/>
              <w:tabs>
                <w:tab w:val="clear" w:pos="4252"/>
                <w:tab w:val="clear" w:pos="8504"/>
              </w:tabs>
              <w:snapToGrid/>
              <w:ind w:leftChars="50" w:left="105" w:rightChars="50" w:right="105" w:firstLineChars="100" w:firstLine="211"/>
              <w:rPr>
                <w:rFonts w:ascii="ＭＳ 明朝"/>
                <w:b/>
                <w:szCs w:val="21"/>
              </w:rPr>
            </w:pPr>
            <w:r w:rsidRPr="006F2FD9">
              <w:rPr>
                <w:rFonts w:asciiTheme="minorHAnsi" w:hAnsiTheme="minorHAnsi"/>
                <w:b/>
                <w:szCs w:val="21"/>
              </w:rPr>
              <w:t>4-1</w:t>
            </w:r>
            <w:r w:rsidRPr="006F2FD9">
              <w:rPr>
                <w:rFonts w:ascii="ＭＳ 明朝" w:hAnsi="ＭＳ 明朝" w:hint="eastAsia"/>
                <w:b/>
                <w:szCs w:val="21"/>
              </w:rPr>
              <w:t xml:space="preserve">　製造所等への修理の連絡</w:t>
            </w:r>
          </w:p>
          <w:p w14:paraId="796FA732" w14:textId="7EDA79E3" w:rsidR="001E3130" w:rsidRPr="006F2FD9" w:rsidRDefault="001E3130" w:rsidP="00046E60">
            <w:pPr>
              <w:pStyle w:val="ad"/>
              <w:numPr>
                <w:ilvl w:val="0"/>
                <w:numId w:val="51"/>
              </w:numPr>
              <w:tabs>
                <w:tab w:val="clear" w:pos="4252"/>
                <w:tab w:val="clear" w:pos="8504"/>
              </w:tabs>
              <w:snapToGrid/>
              <w:ind w:leftChars="150" w:left="735" w:rightChars="50" w:right="105"/>
              <w:rPr>
                <w:rFonts w:ascii="ＭＳ 明朝"/>
                <w:szCs w:val="21"/>
              </w:rPr>
            </w:pPr>
            <w:r w:rsidRPr="006F2FD9">
              <w:rPr>
                <w:rFonts w:ascii="ＭＳ 明朝" w:hAnsi="ＭＳ 明朝" w:hint="eastAsia"/>
                <w:szCs w:val="21"/>
              </w:rPr>
              <w:t>担</w:t>
            </w:r>
            <w:r w:rsidR="00E04A51" w:rsidRPr="006F2FD9">
              <w:rPr>
                <w:rFonts w:ascii="ＭＳ 明朝" w:hAnsi="ＭＳ 明朝" w:hint="eastAsia"/>
                <w:szCs w:val="21"/>
              </w:rPr>
              <w:t>当責任者は修理業者からの通知を検討した結果、当該医療機器（以下</w:t>
            </w:r>
            <w:r w:rsidRPr="006F2FD9">
              <w:rPr>
                <w:rFonts w:ascii="ＭＳ 明朝" w:hAnsi="ＭＳ 明朝" w:hint="eastAsia"/>
                <w:szCs w:val="21"/>
              </w:rPr>
              <w:t>「修理品」という。）を当社製造所又は当該修理業者以外の修理業者において修理することが妥当と判断した場合は、製造所等へ文書で連絡する。</w:t>
            </w:r>
          </w:p>
          <w:p w14:paraId="4B6E1848" w14:textId="12E13E65" w:rsidR="001E3130" w:rsidRPr="006F2FD9" w:rsidRDefault="001E3130" w:rsidP="00046E60">
            <w:pPr>
              <w:pStyle w:val="ad"/>
              <w:numPr>
                <w:ilvl w:val="0"/>
                <w:numId w:val="51"/>
              </w:numPr>
              <w:tabs>
                <w:tab w:val="clear" w:pos="4252"/>
                <w:tab w:val="clear" w:pos="8504"/>
              </w:tabs>
              <w:snapToGrid/>
              <w:ind w:leftChars="150" w:left="735" w:rightChars="50" w:right="105"/>
              <w:rPr>
                <w:rFonts w:ascii="ＭＳ 明朝"/>
                <w:szCs w:val="21"/>
              </w:rPr>
            </w:pPr>
            <w:r w:rsidRPr="006F2FD9">
              <w:rPr>
                <w:rFonts w:ascii="ＭＳ 明朝" w:hAnsi="ＭＳ 明朝" w:hint="eastAsia"/>
                <w:szCs w:val="21"/>
              </w:rPr>
              <w:t>担当責任者は当該連絡に対し製造所等からの意見等があった場合、その意見を検討し国内品質業務運営責任者へ報告する。</w:t>
            </w:r>
          </w:p>
          <w:p w14:paraId="59A66A61" w14:textId="77777777" w:rsidR="001E3130" w:rsidRPr="006F2FD9" w:rsidRDefault="001E3130" w:rsidP="002121D1">
            <w:pPr>
              <w:pStyle w:val="ad"/>
              <w:tabs>
                <w:tab w:val="clear" w:pos="4252"/>
                <w:tab w:val="clear" w:pos="8504"/>
              </w:tabs>
              <w:snapToGrid/>
              <w:ind w:leftChars="50" w:left="105" w:rightChars="50" w:right="105"/>
              <w:rPr>
                <w:rFonts w:ascii="ＭＳ 明朝"/>
                <w:szCs w:val="21"/>
              </w:rPr>
            </w:pPr>
          </w:p>
          <w:p w14:paraId="604BFE7A" w14:textId="3930EA4A" w:rsidR="001E3130" w:rsidRPr="006F2FD9" w:rsidRDefault="001E3130" w:rsidP="00826B7B">
            <w:pPr>
              <w:pStyle w:val="ad"/>
              <w:tabs>
                <w:tab w:val="clear" w:pos="4252"/>
                <w:tab w:val="clear" w:pos="8504"/>
              </w:tabs>
              <w:snapToGrid/>
              <w:ind w:leftChars="50" w:left="105" w:rightChars="50" w:right="105" w:firstLineChars="100" w:firstLine="211"/>
              <w:rPr>
                <w:rFonts w:ascii="ＭＳ 明朝"/>
                <w:b/>
                <w:szCs w:val="21"/>
              </w:rPr>
            </w:pPr>
            <w:r w:rsidRPr="006F2FD9">
              <w:rPr>
                <w:rFonts w:asciiTheme="minorHAnsi" w:hAnsiTheme="minorHAnsi"/>
                <w:b/>
                <w:szCs w:val="21"/>
              </w:rPr>
              <w:t>4-2</w:t>
            </w:r>
            <w:r w:rsidRPr="006F2FD9">
              <w:rPr>
                <w:rFonts w:ascii="ＭＳ 明朝" w:hAnsi="ＭＳ 明朝" w:hint="eastAsia"/>
                <w:b/>
                <w:szCs w:val="21"/>
              </w:rPr>
              <w:t xml:space="preserve">　修理品の製造所等への送付</w:t>
            </w:r>
          </w:p>
          <w:p w14:paraId="04CCA03C" w14:textId="77777777" w:rsidR="001E3130" w:rsidRPr="006F2FD9" w:rsidRDefault="001E3130" w:rsidP="00826B7B">
            <w:pPr>
              <w:pStyle w:val="ad"/>
              <w:tabs>
                <w:tab w:val="clear" w:pos="4252"/>
                <w:tab w:val="clear" w:pos="8504"/>
              </w:tabs>
              <w:snapToGrid/>
              <w:ind w:leftChars="150" w:left="315" w:rightChars="50" w:right="105" w:firstLineChars="100" w:firstLine="210"/>
              <w:rPr>
                <w:rFonts w:ascii="ＭＳ 明朝" w:hAnsi="ＭＳ 明朝"/>
                <w:szCs w:val="21"/>
              </w:rPr>
            </w:pPr>
            <w:r w:rsidRPr="006F2FD9">
              <w:rPr>
                <w:rFonts w:ascii="ＭＳ 明朝" w:hAnsi="ＭＳ 明朝" w:hint="eastAsia"/>
                <w:szCs w:val="21"/>
              </w:rPr>
              <w:t>担当責任者は修理品を製造所等で修理する場合は、通知した修理業者へ文書で修理品を製造所等へ送付するよう指示し、修理後は製造所等から修理内容等について報告を受ける。</w:t>
            </w:r>
          </w:p>
          <w:p w14:paraId="5E6E7618" w14:textId="14D32F5C" w:rsidR="00046E60" w:rsidRPr="006F2FD9" w:rsidRDefault="00046E60" w:rsidP="00826B7B">
            <w:pPr>
              <w:pStyle w:val="ad"/>
              <w:tabs>
                <w:tab w:val="clear" w:pos="4252"/>
                <w:tab w:val="clear" w:pos="8504"/>
              </w:tabs>
              <w:snapToGrid/>
              <w:ind w:leftChars="150" w:left="315" w:rightChars="50" w:right="105" w:firstLineChars="100" w:firstLine="210"/>
              <w:rPr>
                <w:rFonts w:ascii="ＭＳ 明朝"/>
                <w:szCs w:val="21"/>
              </w:rPr>
            </w:pPr>
          </w:p>
        </w:tc>
      </w:tr>
    </w:tbl>
    <w:p w14:paraId="3F89B6B7" w14:textId="77777777" w:rsidR="00294A6C" w:rsidRPr="006F2FD9" w:rsidRDefault="00294A6C" w:rsidP="00294A6C">
      <w:pPr>
        <w:pStyle w:val="x"/>
        <w:ind w:left="420" w:firstLineChars="0" w:firstLine="0"/>
      </w:pPr>
    </w:p>
    <w:p w14:paraId="00C9E701" w14:textId="77777777" w:rsidR="001237A4" w:rsidRPr="006F2FD9" w:rsidRDefault="007F2C67" w:rsidP="00046E60">
      <w:pPr>
        <w:pStyle w:val="2"/>
      </w:pPr>
      <w:bookmarkStart w:id="114" w:name="_Toc150864608"/>
      <w:r w:rsidRPr="006F2FD9">
        <w:rPr>
          <w:rFonts w:hint="eastAsia"/>
        </w:rPr>
        <w:t>５２　製品の保持（第</w:t>
      </w:r>
      <w:r w:rsidRPr="006F2FD9">
        <w:rPr>
          <w:rFonts w:asciiTheme="minorHAnsi" w:hAnsiTheme="minorHAnsi"/>
        </w:rPr>
        <w:t>52</w:t>
      </w:r>
      <w:r w:rsidRPr="006F2FD9">
        <w:rPr>
          <w:rFonts w:hint="eastAsia"/>
        </w:rPr>
        <w:t>条）</w:t>
      </w:r>
      <w:bookmarkEnd w:id="114"/>
    </w:p>
    <w:p w14:paraId="68E22AF4" w14:textId="6856D2FE" w:rsidR="00CF3981" w:rsidRPr="006F2FD9" w:rsidRDefault="00CF3981" w:rsidP="00046E60">
      <w:pPr>
        <w:pStyle w:val="x"/>
        <w:numPr>
          <w:ilvl w:val="0"/>
          <w:numId w:val="52"/>
        </w:numPr>
        <w:ind w:firstLineChars="0"/>
      </w:pPr>
      <w:r w:rsidRPr="006F2FD9">
        <w:rPr>
          <w:rFonts w:hint="eastAsia"/>
        </w:rPr>
        <w:t>当社は、製造から処理、保管、取扱い及び流通において、当社が担当する業務の間における製品及び構成部品等の適合性の保持（識別、取扱い、包装、保管及び保護を含む。）に係る手順を文書化する。</w:t>
      </w:r>
    </w:p>
    <w:p w14:paraId="4796C308" w14:textId="77777777" w:rsidR="00CF3981" w:rsidRPr="006F2FD9" w:rsidRDefault="00CF3981" w:rsidP="00CF3981">
      <w:pPr>
        <w:pStyle w:val="x"/>
        <w:ind w:left="420" w:firstLineChars="0" w:firstLine="0"/>
      </w:pPr>
    </w:p>
    <w:p w14:paraId="7DC4F56D" w14:textId="77777777" w:rsidR="00CF3981" w:rsidRPr="006F2FD9" w:rsidRDefault="00CF3981" w:rsidP="00046E60">
      <w:pPr>
        <w:pStyle w:val="x"/>
        <w:numPr>
          <w:ilvl w:val="0"/>
          <w:numId w:val="52"/>
        </w:numPr>
        <w:ind w:firstLineChars="0"/>
      </w:pPr>
      <w:r w:rsidRPr="006F2FD9">
        <w:rPr>
          <w:rFonts w:hint="eastAsia"/>
        </w:rPr>
        <w:t>当社は、製造から流通までの間、製品又は構成部品等を変質、汚染又は損傷から保護するため、次に</w:t>
      </w:r>
      <w:r w:rsidRPr="006F2FD9">
        <w:rPr>
          <w:rFonts w:hint="eastAsia"/>
        </w:rPr>
        <w:lastRenderedPageBreak/>
        <w:t>掲げるいずれかの措置をとる。</w:t>
      </w:r>
    </w:p>
    <w:p w14:paraId="0808498B" w14:textId="77777777" w:rsidR="00CF3981" w:rsidRPr="006F2FD9" w:rsidRDefault="00CF3981" w:rsidP="00046E60">
      <w:pPr>
        <w:pStyle w:val="x"/>
        <w:numPr>
          <w:ilvl w:val="0"/>
          <w:numId w:val="53"/>
        </w:numPr>
        <w:ind w:firstLineChars="0"/>
      </w:pPr>
      <w:r w:rsidRPr="006F2FD9">
        <w:rPr>
          <w:rFonts w:hint="eastAsia"/>
        </w:rPr>
        <w:t>製品を保護するために必要な包装又は梱包の仕様を定め、当該包装又は梱包を用いること。</w:t>
      </w:r>
    </w:p>
    <w:p w14:paraId="40F9FF2F" w14:textId="77777777" w:rsidR="00CF3981" w:rsidRPr="006F2FD9" w:rsidRDefault="00CF3981" w:rsidP="00046E60">
      <w:pPr>
        <w:pStyle w:val="x"/>
        <w:numPr>
          <w:ilvl w:val="0"/>
          <w:numId w:val="53"/>
        </w:numPr>
        <w:ind w:firstLineChars="0"/>
      </w:pPr>
      <w:r w:rsidRPr="006F2FD9">
        <w:rPr>
          <w:rFonts w:hint="eastAsia"/>
        </w:rPr>
        <w:t>製品の適合性を保持するための特別な条件に係る要求事項を文書に定めること（製品又は構成部品等が包装又は梱包によって適合性を保持することができないものである場合に限る。）。</w:t>
      </w:r>
    </w:p>
    <w:p w14:paraId="51BF95ED" w14:textId="77777777" w:rsidR="00CF3981" w:rsidRPr="006F2FD9" w:rsidRDefault="00CF3981" w:rsidP="00CF3981">
      <w:pPr>
        <w:pStyle w:val="x"/>
      </w:pPr>
    </w:p>
    <w:p w14:paraId="3DE7757F" w14:textId="70DAE8B1" w:rsidR="00CF3981" w:rsidRPr="006F2FD9" w:rsidRDefault="00CF3981" w:rsidP="00046E60">
      <w:pPr>
        <w:pStyle w:val="x"/>
        <w:numPr>
          <w:ilvl w:val="0"/>
          <w:numId w:val="52"/>
        </w:numPr>
        <w:ind w:firstLineChars="0"/>
      </w:pPr>
      <w:r w:rsidRPr="006F2FD9">
        <w:rPr>
          <w:rFonts w:hint="eastAsia"/>
        </w:rPr>
        <w:t>当社は、上記</w:t>
      </w:r>
      <w:r w:rsidRPr="006F2FD9">
        <w:rPr>
          <w:rFonts w:asciiTheme="minorHAnsi" w:hAnsiTheme="minorHAnsi"/>
        </w:rPr>
        <w:t>(2)(b)</w:t>
      </w:r>
      <w:r w:rsidRPr="006F2FD9">
        <w:rPr>
          <w:rFonts w:hint="eastAsia"/>
        </w:rPr>
        <w:t>の特別な条件が要求される場合においては、当該条件について管理するとともに、これを確認する。</w:t>
      </w:r>
    </w:p>
    <w:p w14:paraId="40CC97DC" w14:textId="4297EED1" w:rsidR="00ED10D7" w:rsidRPr="006F2FD9" w:rsidRDefault="00ED10D7" w:rsidP="00CF3981">
      <w:pPr>
        <w:pStyle w:val="x"/>
        <w:ind w:firstLineChars="0" w:firstLine="0"/>
      </w:pPr>
    </w:p>
    <w:tbl>
      <w:tblPr>
        <w:tblpPr w:leftFromText="142" w:rightFromText="142" w:vertAnchor="text" w:horzAnchor="margin" w:tblpY="33"/>
        <w:tblW w:w="97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766"/>
      </w:tblGrid>
      <w:tr w:rsidR="006F2FD9" w:rsidRPr="006F2FD9" w14:paraId="3C8555A6" w14:textId="77777777" w:rsidTr="00046E60">
        <w:trPr>
          <w:trHeight w:val="537"/>
        </w:trPr>
        <w:tc>
          <w:tcPr>
            <w:tcW w:w="9766" w:type="dxa"/>
          </w:tcPr>
          <w:p w14:paraId="4CB2F763" w14:textId="77777777" w:rsidR="00ED10D7" w:rsidRPr="006F2FD9" w:rsidRDefault="00ED10D7" w:rsidP="00A51A0C">
            <w:pPr>
              <w:ind w:leftChars="50" w:left="105" w:rightChars="50" w:right="105"/>
            </w:pPr>
          </w:p>
          <w:p w14:paraId="29BEE1B0" w14:textId="606D9246" w:rsidR="00ED10D7" w:rsidRPr="006F2FD9" w:rsidRDefault="00ED10D7" w:rsidP="00046E60">
            <w:pPr>
              <w:pStyle w:val="3"/>
            </w:pPr>
            <w:bookmarkStart w:id="115" w:name="_Toc150864609"/>
            <w:r w:rsidRPr="006F2FD9">
              <w:rPr>
                <w:rFonts w:hint="eastAsia"/>
              </w:rPr>
              <w:t>【　製品</w:t>
            </w:r>
            <w:r w:rsidR="00D27C6A" w:rsidRPr="006F2FD9">
              <w:rPr>
                <w:rFonts w:hint="eastAsia"/>
              </w:rPr>
              <w:t>及び構成部品等の適合性</w:t>
            </w:r>
            <w:r w:rsidRPr="006F2FD9">
              <w:rPr>
                <w:rFonts w:hint="eastAsia"/>
              </w:rPr>
              <w:t>の保持に係る手順　】</w:t>
            </w:r>
            <w:bookmarkEnd w:id="115"/>
          </w:p>
          <w:p w14:paraId="722B7D36" w14:textId="77777777" w:rsidR="00A4729F" w:rsidRPr="006F2FD9" w:rsidRDefault="00A4729F" w:rsidP="00A4729F">
            <w:pPr>
              <w:ind w:leftChars="50" w:left="105" w:rightChars="50" w:right="105"/>
              <w:jc w:val="left"/>
            </w:pPr>
          </w:p>
          <w:p w14:paraId="617D7FFE" w14:textId="23DC6667" w:rsidR="00A4729F" w:rsidRPr="006F2FD9" w:rsidRDefault="00A4729F" w:rsidP="00A4729F">
            <w:pPr>
              <w:ind w:leftChars="50" w:left="105" w:rightChars="50" w:right="105"/>
              <w:jc w:val="left"/>
              <w:rPr>
                <w:b/>
              </w:rPr>
            </w:pPr>
            <w:r w:rsidRPr="006F2FD9">
              <w:rPr>
                <w:rFonts w:asciiTheme="minorHAnsi" w:hAnsiTheme="minorHAnsi"/>
                <w:b/>
                <w:szCs w:val="21"/>
              </w:rPr>
              <w:t>1</w:t>
            </w:r>
            <w:r w:rsidRPr="006F2FD9">
              <w:rPr>
                <w:rFonts w:ascii="ＭＳ 明朝" w:hAnsi="ＭＳ 明朝" w:hint="eastAsia"/>
                <w:b/>
                <w:szCs w:val="21"/>
              </w:rPr>
              <w:t xml:space="preserve">　</w:t>
            </w:r>
            <w:r w:rsidRPr="006F2FD9">
              <w:rPr>
                <w:rFonts w:hint="eastAsia"/>
                <w:b/>
              </w:rPr>
              <w:t>識別</w:t>
            </w:r>
          </w:p>
          <w:p w14:paraId="1B0C888B" w14:textId="32DE0AF4" w:rsidR="00A4729F" w:rsidRPr="006F2FD9" w:rsidRDefault="00A4729F" w:rsidP="00A4729F">
            <w:pPr>
              <w:ind w:left="420" w:rightChars="50" w:right="105"/>
              <w:jc w:val="left"/>
            </w:pPr>
            <w:r w:rsidRPr="006F2FD9">
              <w:rPr>
                <w:rFonts w:hint="eastAsia"/>
              </w:rPr>
              <w:t>製造工程、出荷可否判定のどの段階であるのかを、製造記録の添付又は場所の区分により識別する。</w:t>
            </w:r>
          </w:p>
          <w:p w14:paraId="0EF739B0" w14:textId="77777777" w:rsidR="00A4729F" w:rsidRPr="006F2FD9" w:rsidRDefault="00A4729F" w:rsidP="00A51A0C">
            <w:pPr>
              <w:ind w:rightChars="50" w:right="105" w:firstLineChars="50" w:firstLine="105"/>
              <w:jc w:val="left"/>
              <w:rPr>
                <w:b/>
              </w:rPr>
            </w:pPr>
          </w:p>
          <w:p w14:paraId="1AE4E818" w14:textId="2198682F" w:rsidR="00ED10D7" w:rsidRPr="006F2FD9" w:rsidRDefault="00A4729F" w:rsidP="00A4729F">
            <w:pPr>
              <w:ind w:leftChars="50" w:left="105" w:rightChars="50" w:right="105"/>
              <w:jc w:val="left"/>
              <w:rPr>
                <w:b/>
              </w:rPr>
            </w:pPr>
            <w:r w:rsidRPr="006F2FD9">
              <w:rPr>
                <w:rFonts w:asciiTheme="minorHAnsi" w:hAnsiTheme="minorHAnsi" w:hint="eastAsia"/>
                <w:b/>
                <w:szCs w:val="21"/>
              </w:rPr>
              <w:t>2</w:t>
            </w:r>
            <w:r w:rsidRPr="006F2FD9">
              <w:rPr>
                <w:rFonts w:ascii="ＭＳ 明朝" w:hAnsi="ＭＳ 明朝" w:hint="eastAsia"/>
                <w:b/>
                <w:szCs w:val="21"/>
              </w:rPr>
              <w:t xml:space="preserve">　</w:t>
            </w:r>
            <w:r w:rsidR="00ED10D7" w:rsidRPr="006F2FD9">
              <w:rPr>
                <w:rFonts w:hint="eastAsia"/>
                <w:b/>
              </w:rPr>
              <w:t>取扱い、包装</w:t>
            </w:r>
          </w:p>
          <w:p w14:paraId="5AA89B50" w14:textId="0A8C1AF8" w:rsidR="00ED10D7" w:rsidRPr="006F2FD9" w:rsidRDefault="00ED10D7" w:rsidP="00A4729F">
            <w:pPr>
              <w:ind w:left="420" w:rightChars="50" w:right="105"/>
              <w:jc w:val="left"/>
            </w:pPr>
            <w:r w:rsidRPr="006F2FD9">
              <w:rPr>
                <w:rFonts w:hint="eastAsia"/>
              </w:rPr>
              <w:t>製造から流通までの間、製品又は構成部品等を変質、汚染又は損傷から保護するため、製品ごとに製品標準書にて規定された袋、箱等で包装し、振動、水漏れ等に注意して取扱う。製品の適合性を保持するための特別な条件に係る要求事項が</w:t>
            </w:r>
            <w:r w:rsidR="00A4729F" w:rsidRPr="006F2FD9">
              <w:rPr>
                <w:rFonts w:hint="eastAsia"/>
              </w:rPr>
              <w:t>ある場合には、別途製品標準書にて規定し、その管理状況について確認</w:t>
            </w:r>
            <w:r w:rsidRPr="006F2FD9">
              <w:rPr>
                <w:rFonts w:hint="eastAsia"/>
              </w:rPr>
              <w:t>する。</w:t>
            </w:r>
          </w:p>
          <w:p w14:paraId="115B278E" w14:textId="77777777" w:rsidR="00ED10D7" w:rsidRPr="006F2FD9" w:rsidRDefault="00ED10D7" w:rsidP="00A51A0C">
            <w:pPr>
              <w:ind w:leftChars="50" w:left="105" w:rightChars="50" w:right="105" w:firstLineChars="150" w:firstLine="315"/>
              <w:jc w:val="left"/>
            </w:pPr>
          </w:p>
          <w:p w14:paraId="71091DBE" w14:textId="0AC711B7" w:rsidR="00ED10D7" w:rsidRPr="006F2FD9" w:rsidRDefault="00A4729F" w:rsidP="00A4729F">
            <w:pPr>
              <w:ind w:leftChars="50" w:left="105" w:rightChars="50" w:right="105"/>
              <w:jc w:val="left"/>
              <w:rPr>
                <w:b/>
              </w:rPr>
            </w:pPr>
            <w:r w:rsidRPr="006F2FD9">
              <w:rPr>
                <w:rFonts w:hint="eastAsia"/>
                <w:b/>
              </w:rPr>
              <w:t>3</w:t>
            </w:r>
            <w:r w:rsidRPr="006F2FD9">
              <w:rPr>
                <w:rFonts w:hint="eastAsia"/>
                <w:b/>
              </w:rPr>
              <w:t xml:space="preserve">　</w:t>
            </w:r>
            <w:r w:rsidR="00ED10D7" w:rsidRPr="006F2FD9">
              <w:rPr>
                <w:rFonts w:hint="eastAsia"/>
                <w:b/>
              </w:rPr>
              <w:t>保管、保護</w:t>
            </w:r>
          </w:p>
          <w:p w14:paraId="2182C617" w14:textId="77777777" w:rsidR="00ED10D7" w:rsidRPr="006F2FD9" w:rsidRDefault="00ED10D7" w:rsidP="00A4729F">
            <w:pPr>
              <w:ind w:left="420" w:rightChars="50" w:right="105"/>
              <w:jc w:val="left"/>
            </w:pPr>
            <w:r w:rsidRPr="006F2FD9">
              <w:rPr>
                <w:rFonts w:hint="eastAsia"/>
              </w:rPr>
              <w:t>製品保管場所は、明確に区分し、製品以外の物品の混入及び製品の損傷等を防止する。</w:t>
            </w:r>
          </w:p>
          <w:p w14:paraId="05C6F3D8" w14:textId="15EF89B6" w:rsidR="00046E60" w:rsidRPr="006F2FD9" w:rsidRDefault="00046E60" w:rsidP="00A4729F">
            <w:pPr>
              <w:ind w:left="420" w:rightChars="50" w:right="105"/>
              <w:jc w:val="left"/>
            </w:pPr>
          </w:p>
        </w:tc>
      </w:tr>
    </w:tbl>
    <w:p w14:paraId="2A6387D0" w14:textId="0806DF5D" w:rsidR="00ED10D7" w:rsidRPr="006F2FD9" w:rsidRDefault="00ED10D7" w:rsidP="005D0CBC">
      <w:pPr>
        <w:rPr>
          <w:rFonts w:ascii="ＭＳ 明朝"/>
          <w:kern w:val="0"/>
          <w:szCs w:val="21"/>
        </w:rPr>
      </w:pPr>
    </w:p>
    <w:p w14:paraId="4E03E6D7" w14:textId="30D9CEDB" w:rsidR="001237A4" w:rsidRPr="006F2FD9" w:rsidRDefault="001237A4" w:rsidP="00046E60">
      <w:pPr>
        <w:pStyle w:val="2"/>
      </w:pPr>
      <w:bookmarkStart w:id="116" w:name="_Toc150864610"/>
      <w:r w:rsidRPr="006F2FD9">
        <w:rPr>
          <w:rFonts w:ascii="ＭＳ ゴシック" w:hAnsi="ＭＳ ゴシック" w:hint="eastAsia"/>
        </w:rPr>
        <w:t xml:space="preserve">５２－１　</w:t>
      </w:r>
      <w:r w:rsidRPr="006F2FD9">
        <w:rPr>
          <w:rFonts w:hint="eastAsia"/>
        </w:rPr>
        <w:t>医療機器の販売業者又は貸与業者における品質の確保</w:t>
      </w:r>
      <w:r w:rsidR="00046E60" w:rsidRPr="006F2FD9">
        <w:br/>
      </w:r>
      <w:r w:rsidRPr="006F2FD9">
        <w:rPr>
          <w:rFonts w:hint="eastAsia"/>
        </w:rPr>
        <w:t>（第</w:t>
      </w:r>
      <w:r w:rsidRPr="006F2FD9">
        <w:rPr>
          <w:rFonts w:asciiTheme="minorHAnsi" w:hAnsiTheme="minorHAnsi"/>
        </w:rPr>
        <w:t>72</w:t>
      </w:r>
      <w:r w:rsidRPr="006F2FD9">
        <w:rPr>
          <w:rFonts w:hint="eastAsia"/>
        </w:rPr>
        <w:t>条の</w:t>
      </w:r>
      <w:r w:rsidRPr="006F2FD9">
        <w:rPr>
          <w:rFonts w:asciiTheme="minorHAnsi" w:hAnsiTheme="minorHAnsi"/>
        </w:rPr>
        <w:t>2</w:t>
      </w:r>
      <w:r w:rsidRPr="006F2FD9">
        <w:rPr>
          <w:rFonts w:hint="eastAsia"/>
        </w:rPr>
        <w:t>第</w:t>
      </w:r>
      <w:r w:rsidRPr="006F2FD9">
        <w:rPr>
          <w:rFonts w:asciiTheme="minorHAnsi" w:hAnsiTheme="minorHAnsi"/>
        </w:rPr>
        <w:t>2</w:t>
      </w:r>
      <w:r w:rsidRPr="006F2FD9">
        <w:rPr>
          <w:rFonts w:hint="eastAsia"/>
        </w:rPr>
        <w:t>項第</w:t>
      </w:r>
      <w:r w:rsidRPr="006F2FD9">
        <w:rPr>
          <w:rFonts w:asciiTheme="minorHAnsi" w:hAnsiTheme="minorHAnsi"/>
        </w:rPr>
        <w:t>2</w:t>
      </w:r>
      <w:r w:rsidRPr="006F2FD9">
        <w:rPr>
          <w:rFonts w:hint="eastAsia"/>
        </w:rPr>
        <w:t>号）</w:t>
      </w:r>
      <w:bookmarkEnd w:id="116"/>
    </w:p>
    <w:p w14:paraId="06BBA172" w14:textId="77777777" w:rsidR="001237A4" w:rsidRPr="006F2FD9" w:rsidRDefault="001237A4" w:rsidP="006841B9">
      <w:pPr>
        <w:pStyle w:val="x"/>
      </w:pPr>
      <w:r w:rsidRPr="006F2FD9">
        <w:rPr>
          <w:rFonts w:hint="eastAsia"/>
        </w:rPr>
        <w:t>当社は、出荷から最終の製品受領者に引き渡されるまでの間における製品の適合性の保持のために品質の確保が必要な場合においては、医療機器の販売業者又は貸与業者における品質の確保に関する手順を確立し、これを文書化する。</w:t>
      </w:r>
    </w:p>
    <w:p w14:paraId="672D55FF" w14:textId="77777777" w:rsidR="001237A4" w:rsidRPr="006F2FD9" w:rsidRDefault="001237A4" w:rsidP="001237A4"/>
    <w:tbl>
      <w:tblPr>
        <w:tblpPr w:leftFromText="142" w:rightFromText="142" w:vertAnchor="text" w:horzAnchor="margin" w:tblpY="153"/>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707"/>
      </w:tblGrid>
      <w:tr w:rsidR="006F2FD9" w:rsidRPr="006F2FD9" w14:paraId="486E2086" w14:textId="77777777" w:rsidTr="00BD6368">
        <w:trPr>
          <w:trHeight w:val="375"/>
        </w:trPr>
        <w:tc>
          <w:tcPr>
            <w:tcW w:w="5000" w:type="pct"/>
          </w:tcPr>
          <w:p w14:paraId="514911B2" w14:textId="77777777" w:rsidR="00BD6368" w:rsidRPr="006F2FD9" w:rsidRDefault="00BD6368" w:rsidP="006146B8">
            <w:pPr>
              <w:ind w:leftChars="50" w:left="105" w:rightChars="50" w:right="105"/>
              <w:rPr>
                <w:b/>
              </w:rPr>
            </w:pPr>
          </w:p>
          <w:p w14:paraId="7B38AF61" w14:textId="6854173B" w:rsidR="00BD6368" w:rsidRPr="006F2FD9" w:rsidRDefault="00BD6368" w:rsidP="00046E60">
            <w:pPr>
              <w:pStyle w:val="3"/>
            </w:pPr>
            <w:bookmarkStart w:id="117" w:name="_Toc150864611"/>
            <w:r w:rsidRPr="006F2FD9">
              <w:rPr>
                <w:rFonts w:hint="eastAsia"/>
              </w:rPr>
              <w:t>【　医療機器の販売業者等における品質の確保手順　】</w:t>
            </w:r>
            <w:bookmarkEnd w:id="117"/>
          </w:p>
          <w:p w14:paraId="7D0C1BC8" w14:textId="77777777" w:rsidR="00046E60" w:rsidRPr="006F2FD9" w:rsidRDefault="00046E60" w:rsidP="00046E60"/>
          <w:p w14:paraId="48AD14A6" w14:textId="7CFF1775" w:rsidR="00BD6368" w:rsidRPr="006F2FD9" w:rsidRDefault="00BD6368" w:rsidP="006146B8">
            <w:pPr>
              <w:ind w:leftChars="50" w:left="105" w:rightChars="50" w:right="105"/>
              <w:rPr>
                <w:rFonts w:ascii="ＭＳ 明朝"/>
                <w:b/>
                <w:szCs w:val="21"/>
              </w:rPr>
            </w:pPr>
            <w:r w:rsidRPr="006F2FD9">
              <w:rPr>
                <w:rFonts w:asciiTheme="minorHAnsi" w:hAnsiTheme="minorHAnsi"/>
                <w:b/>
                <w:szCs w:val="21"/>
              </w:rPr>
              <w:t>1</w:t>
            </w:r>
            <w:r w:rsidRPr="006F2FD9">
              <w:rPr>
                <w:rFonts w:ascii="ＭＳ 明朝" w:hAnsi="ＭＳ 明朝" w:hint="eastAsia"/>
                <w:b/>
                <w:szCs w:val="21"/>
              </w:rPr>
              <w:t xml:space="preserve">　適用範囲</w:t>
            </w:r>
          </w:p>
          <w:p w14:paraId="547629D6" w14:textId="77C83152" w:rsidR="00BD6368" w:rsidRPr="006F2FD9" w:rsidRDefault="00BD6368" w:rsidP="006146B8">
            <w:pPr>
              <w:ind w:leftChars="50" w:left="105" w:rightChars="50" w:right="105" w:firstLineChars="100" w:firstLine="210"/>
              <w:rPr>
                <w:rFonts w:ascii="ＭＳ 明朝"/>
                <w:b/>
                <w:szCs w:val="21"/>
              </w:rPr>
            </w:pPr>
            <w:r w:rsidRPr="006F2FD9">
              <w:rPr>
                <w:rFonts w:ascii="ＭＳ 明朝" w:hAnsi="ＭＳ 明朝" w:hint="eastAsia"/>
                <w:szCs w:val="21"/>
              </w:rPr>
              <w:t>医療機器の販売業者又は貸与業者（以下「販売業者等」という。）の営業所における品質の確保について適用する。</w:t>
            </w:r>
          </w:p>
          <w:p w14:paraId="542FE69C" w14:textId="77777777" w:rsidR="00BD6368" w:rsidRPr="006F2FD9" w:rsidRDefault="00BD6368" w:rsidP="006146B8">
            <w:pPr>
              <w:tabs>
                <w:tab w:val="left" w:pos="900"/>
              </w:tabs>
              <w:ind w:leftChars="50" w:left="105" w:rightChars="50" w:right="105" w:firstLineChars="200" w:firstLine="420"/>
              <w:rPr>
                <w:rFonts w:ascii="ＭＳ 明朝"/>
                <w:szCs w:val="21"/>
              </w:rPr>
            </w:pPr>
          </w:p>
          <w:p w14:paraId="4CAECFC7" w14:textId="0578EC33" w:rsidR="00BD6368" w:rsidRPr="006F2FD9" w:rsidRDefault="00BD6368" w:rsidP="006146B8">
            <w:pPr>
              <w:ind w:leftChars="50" w:left="105" w:rightChars="50" w:right="105"/>
              <w:rPr>
                <w:rFonts w:ascii="ＭＳ 明朝"/>
                <w:b/>
                <w:szCs w:val="21"/>
              </w:rPr>
            </w:pPr>
            <w:r w:rsidRPr="006F2FD9">
              <w:rPr>
                <w:rFonts w:asciiTheme="minorHAnsi" w:hAnsiTheme="minorHAnsi"/>
                <w:b/>
                <w:szCs w:val="21"/>
              </w:rPr>
              <w:t>2</w:t>
            </w:r>
            <w:r w:rsidRPr="006F2FD9">
              <w:rPr>
                <w:rFonts w:ascii="ＭＳ 明朝" w:hAnsi="ＭＳ 明朝" w:hint="eastAsia"/>
                <w:b/>
                <w:szCs w:val="21"/>
              </w:rPr>
              <w:t xml:space="preserve">　対象医療機器及び品質確保の方法の決定</w:t>
            </w:r>
          </w:p>
          <w:p w14:paraId="6965EEB7" w14:textId="6D49A59E" w:rsidR="00BD6368" w:rsidRPr="006F2FD9" w:rsidRDefault="00BD6368" w:rsidP="006146B8">
            <w:pPr>
              <w:ind w:leftChars="50" w:left="105" w:rightChars="50" w:right="105" w:firstLineChars="100" w:firstLine="211"/>
              <w:rPr>
                <w:rFonts w:ascii="ＭＳ 明朝"/>
                <w:b/>
                <w:szCs w:val="21"/>
              </w:rPr>
            </w:pPr>
            <w:r w:rsidRPr="006F2FD9">
              <w:rPr>
                <w:rFonts w:asciiTheme="minorHAnsi" w:hAnsiTheme="minorHAnsi"/>
                <w:b/>
                <w:szCs w:val="21"/>
              </w:rPr>
              <w:t>2-1</w:t>
            </w:r>
            <w:r w:rsidRPr="006F2FD9">
              <w:rPr>
                <w:rFonts w:ascii="ＭＳ 明朝" w:hAnsi="ＭＳ 明朝" w:hint="eastAsia"/>
                <w:b/>
                <w:szCs w:val="21"/>
              </w:rPr>
              <w:t xml:space="preserve">　対象医療機器</w:t>
            </w:r>
          </w:p>
          <w:p w14:paraId="0683D221" w14:textId="77777777" w:rsidR="00BD6368" w:rsidRPr="006F2FD9" w:rsidRDefault="00BD6368" w:rsidP="006146B8">
            <w:pPr>
              <w:ind w:leftChars="150" w:left="315" w:rightChars="50" w:right="105" w:firstLineChars="100" w:firstLine="210"/>
              <w:rPr>
                <w:rFonts w:ascii="ＭＳ 明朝"/>
                <w:szCs w:val="21"/>
              </w:rPr>
            </w:pPr>
            <w:r w:rsidRPr="006F2FD9">
              <w:rPr>
                <w:rFonts w:ascii="ＭＳ 明朝" w:hAnsi="ＭＳ 明朝" w:hint="eastAsia"/>
                <w:szCs w:val="21"/>
              </w:rPr>
              <w:t>担当責任者は、製品標準書に基づき販売業者等における品質の確保のために特別な注意が必要な医療機器を決定し、文書</w:t>
            </w:r>
            <w:r w:rsidRPr="006F2FD9">
              <w:rPr>
                <w:rFonts w:ascii="ＭＳ 明朝" w:hAnsi="ＭＳ 明朝"/>
                <w:szCs w:val="21"/>
              </w:rPr>
              <w:t>(</w:t>
            </w:r>
            <w:r w:rsidRPr="006F2FD9">
              <w:rPr>
                <w:rFonts w:ascii="ＭＳ 明朝" w:hAnsi="ＭＳ 明朝" w:hint="eastAsia"/>
                <w:i/>
                <w:szCs w:val="21"/>
              </w:rPr>
              <w:t>様式</w:t>
            </w:r>
            <w:r w:rsidRPr="006F2FD9">
              <w:rPr>
                <w:rFonts w:ascii="ＭＳ 明朝" w:hAnsi="ＭＳ 明朝"/>
                <w:i/>
                <w:szCs w:val="21"/>
              </w:rPr>
              <w:t>52-1</w:t>
            </w:r>
            <w:r w:rsidRPr="006F2FD9">
              <w:rPr>
                <w:rFonts w:ascii="ＭＳ 明朝" w:hAnsi="ＭＳ 明朝"/>
                <w:szCs w:val="21"/>
              </w:rPr>
              <w:t>)</w:t>
            </w:r>
            <w:r w:rsidRPr="006F2FD9">
              <w:rPr>
                <w:rFonts w:ascii="ＭＳ 明朝" w:hAnsi="ＭＳ 明朝" w:hint="eastAsia"/>
                <w:szCs w:val="21"/>
              </w:rPr>
              <w:t>を作成する。</w:t>
            </w:r>
          </w:p>
          <w:p w14:paraId="0A20E1D5" w14:textId="77777777" w:rsidR="00BD6368" w:rsidRPr="006F2FD9" w:rsidRDefault="00BD6368" w:rsidP="006146B8">
            <w:pPr>
              <w:ind w:leftChars="50" w:left="105" w:rightChars="50" w:right="105"/>
              <w:rPr>
                <w:rFonts w:ascii="ＭＳ 明朝"/>
                <w:szCs w:val="21"/>
              </w:rPr>
            </w:pPr>
          </w:p>
          <w:p w14:paraId="2A845171" w14:textId="0D01BB90" w:rsidR="00BD6368" w:rsidRPr="006F2FD9" w:rsidRDefault="00BD6368" w:rsidP="006146B8">
            <w:pPr>
              <w:ind w:leftChars="50" w:left="105" w:rightChars="50" w:right="105" w:firstLineChars="100" w:firstLine="210"/>
              <w:rPr>
                <w:rFonts w:ascii="ＭＳ 明朝"/>
                <w:i/>
                <w:szCs w:val="21"/>
              </w:rPr>
            </w:pPr>
            <w:r w:rsidRPr="006F2FD9">
              <w:rPr>
                <w:rFonts w:ascii="ＭＳ 明朝" w:hint="eastAsia"/>
                <w:i/>
                <w:szCs w:val="21"/>
              </w:rPr>
              <w:t>様式52—1　販売業者又は貸与業者における品質の確保のために注意が必要な医療機器</w:t>
            </w:r>
          </w:p>
          <w:p w14:paraId="31352435" w14:textId="77777777" w:rsidR="00BD6368" w:rsidRPr="006F2FD9" w:rsidRDefault="00BD6368" w:rsidP="006146B8">
            <w:pPr>
              <w:ind w:leftChars="50" w:left="105" w:rightChars="50" w:right="105"/>
              <w:rPr>
                <w:rFonts w:ascii="ＭＳ 明朝"/>
                <w:szCs w:val="21"/>
              </w:rPr>
            </w:pPr>
          </w:p>
          <w:p w14:paraId="5EBADC05" w14:textId="0E0E7446" w:rsidR="00BD6368" w:rsidRPr="006F2FD9" w:rsidRDefault="00BD6368" w:rsidP="006146B8">
            <w:pPr>
              <w:ind w:leftChars="50" w:left="105" w:rightChars="50" w:right="105" w:firstLineChars="100" w:firstLine="211"/>
              <w:rPr>
                <w:rFonts w:ascii="ＭＳ 明朝"/>
                <w:b/>
                <w:szCs w:val="21"/>
              </w:rPr>
            </w:pPr>
            <w:r w:rsidRPr="006F2FD9">
              <w:rPr>
                <w:rFonts w:asciiTheme="minorHAnsi" w:hAnsiTheme="minorHAnsi"/>
                <w:b/>
                <w:szCs w:val="21"/>
              </w:rPr>
              <w:t>2-2</w:t>
            </w:r>
            <w:r w:rsidRPr="006F2FD9">
              <w:rPr>
                <w:rFonts w:ascii="ＭＳ 明朝" w:hAnsi="ＭＳ 明朝" w:hint="eastAsia"/>
                <w:b/>
                <w:szCs w:val="21"/>
              </w:rPr>
              <w:t xml:space="preserve">　品質確保の方法</w:t>
            </w:r>
          </w:p>
          <w:p w14:paraId="419792B1" w14:textId="4BAFC486" w:rsidR="00BD6368" w:rsidRPr="006F2FD9" w:rsidRDefault="00BD6368" w:rsidP="006146B8">
            <w:pPr>
              <w:ind w:leftChars="150" w:left="315" w:rightChars="50" w:right="105" w:firstLineChars="100" w:firstLine="210"/>
              <w:rPr>
                <w:rFonts w:ascii="ＭＳ 明朝"/>
                <w:szCs w:val="21"/>
              </w:rPr>
            </w:pPr>
            <w:r w:rsidRPr="006F2FD9">
              <w:rPr>
                <w:rFonts w:ascii="ＭＳ 明朝" w:hAnsi="ＭＳ 明朝" w:hint="eastAsia"/>
                <w:szCs w:val="21"/>
              </w:rPr>
              <w:t>担当責任者は、当該医療機器ごとに販売業者等が行う品質確保の方法について、品質確保のための手順を規定する。設置管理が必要な場合は設置管理基準書を作成する。</w:t>
            </w:r>
            <w:r w:rsidR="00253EA1" w:rsidRPr="006F2FD9">
              <w:rPr>
                <w:rFonts w:ascii="ＭＳ 明朝" w:hAnsi="ＭＳ 明朝" w:hint="eastAsia"/>
                <w:szCs w:val="21"/>
              </w:rPr>
              <w:t>なお、当社では現在設置管理が必要な医療機器を取り扱わない。</w:t>
            </w:r>
          </w:p>
          <w:p w14:paraId="6EE37933" w14:textId="77777777" w:rsidR="00BD6368" w:rsidRPr="006F2FD9" w:rsidRDefault="00BD6368" w:rsidP="006146B8">
            <w:pPr>
              <w:ind w:leftChars="50" w:left="105" w:rightChars="50" w:right="105"/>
              <w:rPr>
                <w:rFonts w:ascii="ＭＳ 明朝"/>
                <w:szCs w:val="21"/>
              </w:rPr>
            </w:pPr>
          </w:p>
          <w:p w14:paraId="27AD7EC2" w14:textId="57A8D7A5" w:rsidR="00BD6368" w:rsidRPr="006F2FD9" w:rsidRDefault="00BD6368" w:rsidP="006146B8">
            <w:pPr>
              <w:pStyle w:val="ad"/>
              <w:tabs>
                <w:tab w:val="clear" w:pos="4252"/>
                <w:tab w:val="clear" w:pos="8504"/>
              </w:tabs>
              <w:snapToGrid/>
              <w:ind w:leftChars="50" w:left="105" w:rightChars="50" w:right="105" w:firstLineChars="200" w:firstLine="422"/>
              <w:rPr>
                <w:rFonts w:ascii="ＭＳ 明朝"/>
                <w:b/>
                <w:szCs w:val="21"/>
              </w:rPr>
            </w:pPr>
            <w:r w:rsidRPr="006F2FD9">
              <w:rPr>
                <w:rFonts w:asciiTheme="minorHAnsi" w:hAnsiTheme="minorHAnsi"/>
                <w:b/>
                <w:szCs w:val="21"/>
              </w:rPr>
              <w:t>2-2-1</w:t>
            </w:r>
            <w:r w:rsidRPr="006F2FD9">
              <w:rPr>
                <w:rFonts w:ascii="ＭＳ 明朝" w:hAnsi="ＭＳ 明朝" w:hint="eastAsia"/>
                <w:b/>
                <w:szCs w:val="21"/>
              </w:rPr>
              <w:t xml:space="preserve">　品質確保のための手順</w:t>
            </w:r>
          </w:p>
          <w:p w14:paraId="45E49B3D" w14:textId="3C9629B4" w:rsidR="00BD6368" w:rsidRPr="006F2FD9" w:rsidRDefault="00BD6368" w:rsidP="006146B8">
            <w:pPr>
              <w:pStyle w:val="ad"/>
              <w:tabs>
                <w:tab w:val="clear" w:pos="4252"/>
                <w:tab w:val="clear" w:pos="8504"/>
              </w:tabs>
              <w:snapToGrid/>
              <w:ind w:leftChars="250" w:left="525" w:rightChars="50" w:right="105" w:firstLineChars="100" w:firstLine="210"/>
              <w:rPr>
                <w:rFonts w:ascii="ＭＳ 明朝"/>
                <w:szCs w:val="21"/>
              </w:rPr>
            </w:pPr>
            <w:r w:rsidRPr="006F2FD9">
              <w:rPr>
                <w:rFonts w:ascii="ＭＳ 明朝" w:hAnsi="ＭＳ 明朝" w:hint="eastAsia"/>
                <w:szCs w:val="21"/>
              </w:rPr>
              <w:t>販売業者等において品質の確保のために特別な注意が必要な医療機器については、以下の内容等を製品標準書（</w:t>
            </w:r>
            <w:r w:rsidRPr="006F2FD9">
              <w:rPr>
                <w:rFonts w:ascii="ＭＳ 明朝" w:hAnsi="ＭＳ 明朝" w:hint="eastAsia"/>
                <w:i/>
                <w:szCs w:val="21"/>
              </w:rPr>
              <w:t>様式</w:t>
            </w:r>
            <w:r w:rsidR="00966318" w:rsidRPr="006F2FD9">
              <w:rPr>
                <w:rFonts w:ascii="ＭＳ 明朝" w:hAnsi="ＭＳ 明朝"/>
                <w:i/>
                <w:szCs w:val="21"/>
              </w:rPr>
              <w:t>7</w:t>
            </w:r>
            <w:r w:rsidR="00E616D1" w:rsidRPr="006F2FD9">
              <w:rPr>
                <w:rFonts w:ascii="ＭＳ 明朝" w:hAnsi="ＭＳ 明朝" w:hint="eastAsia"/>
                <w:i/>
                <w:szCs w:val="21"/>
              </w:rPr>
              <w:t>の</w:t>
            </w:r>
            <w:r w:rsidR="00966318" w:rsidRPr="006F2FD9">
              <w:rPr>
                <w:rFonts w:ascii="ＭＳ 明朝" w:hAnsi="ＭＳ 明朝" w:hint="eastAsia"/>
                <w:i/>
                <w:szCs w:val="21"/>
              </w:rPr>
              <w:t>2</w:t>
            </w:r>
            <w:r w:rsidR="00E616D1" w:rsidRPr="006F2FD9">
              <w:rPr>
                <w:rFonts w:ascii="ＭＳ 明朝" w:hAnsi="ＭＳ 明朝"/>
                <w:i/>
                <w:szCs w:val="21"/>
              </w:rPr>
              <w:t>-1</w:t>
            </w:r>
            <w:r w:rsidRPr="006F2FD9">
              <w:rPr>
                <w:rFonts w:ascii="ＭＳ 明朝" w:hAnsi="ＭＳ 明朝" w:hint="eastAsia"/>
                <w:szCs w:val="21"/>
              </w:rPr>
              <w:t>）に記載する。</w:t>
            </w:r>
          </w:p>
          <w:p w14:paraId="6E2446ED" w14:textId="14135CA0" w:rsidR="00BD6368" w:rsidRPr="006F2FD9" w:rsidRDefault="00BD6368" w:rsidP="00046E60">
            <w:pPr>
              <w:pStyle w:val="ad"/>
              <w:numPr>
                <w:ilvl w:val="2"/>
                <w:numId w:val="54"/>
              </w:numPr>
              <w:tabs>
                <w:tab w:val="clear" w:pos="4252"/>
                <w:tab w:val="clear" w:pos="8504"/>
              </w:tabs>
              <w:snapToGrid/>
              <w:ind w:leftChars="250" w:left="945" w:rightChars="50" w:right="105"/>
              <w:rPr>
                <w:rFonts w:ascii="ＭＳ 明朝"/>
                <w:szCs w:val="21"/>
              </w:rPr>
            </w:pPr>
            <w:r w:rsidRPr="006F2FD9">
              <w:rPr>
                <w:rFonts w:ascii="ＭＳ 明朝" w:hAnsi="ＭＳ 明朝" w:hint="eastAsia"/>
                <w:szCs w:val="21"/>
              </w:rPr>
              <w:t>保管条件等保管時の注意事項</w:t>
            </w:r>
          </w:p>
          <w:p w14:paraId="00C1F527" w14:textId="45D52DD5" w:rsidR="00BD6368" w:rsidRPr="006F2FD9" w:rsidRDefault="00BD6368" w:rsidP="00046E60">
            <w:pPr>
              <w:pStyle w:val="ad"/>
              <w:numPr>
                <w:ilvl w:val="2"/>
                <w:numId w:val="54"/>
              </w:numPr>
              <w:tabs>
                <w:tab w:val="clear" w:pos="4252"/>
                <w:tab w:val="clear" w:pos="8504"/>
              </w:tabs>
              <w:snapToGrid/>
              <w:ind w:leftChars="250" w:left="945" w:rightChars="50" w:right="105"/>
              <w:rPr>
                <w:rFonts w:ascii="ＭＳ 明朝"/>
                <w:szCs w:val="21"/>
              </w:rPr>
            </w:pPr>
            <w:r w:rsidRPr="006F2FD9">
              <w:rPr>
                <w:rFonts w:ascii="ＭＳ 明朝" w:hAnsi="ＭＳ 明朝" w:hint="eastAsia"/>
                <w:szCs w:val="21"/>
              </w:rPr>
              <w:t>輸送時の注意事項</w:t>
            </w:r>
          </w:p>
          <w:p w14:paraId="2BE680CE" w14:textId="1E4C17B4" w:rsidR="00BD6368" w:rsidRPr="006F2FD9" w:rsidRDefault="00BD6368" w:rsidP="00046E60">
            <w:pPr>
              <w:pStyle w:val="ad"/>
              <w:numPr>
                <w:ilvl w:val="2"/>
                <w:numId w:val="54"/>
              </w:numPr>
              <w:tabs>
                <w:tab w:val="clear" w:pos="4252"/>
                <w:tab w:val="clear" w:pos="8504"/>
              </w:tabs>
              <w:snapToGrid/>
              <w:ind w:leftChars="250" w:left="945" w:rightChars="50" w:right="105"/>
              <w:rPr>
                <w:rFonts w:ascii="ＭＳ 明朝"/>
                <w:szCs w:val="21"/>
              </w:rPr>
            </w:pPr>
            <w:r w:rsidRPr="006F2FD9">
              <w:rPr>
                <w:rFonts w:ascii="ＭＳ 明朝" w:hAnsi="ＭＳ 明朝" w:hint="eastAsia"/>
                <w:szCs w:val="21"/>
              </w:rPr>
              <w:t>納入・引渡に関する事項</w:t>
            </w:r>
          </w:p>
          <w:p w14:paraId="44E83C0C" w14:textId="68360744" w:rsidR="00BD6368" w:rsidRPr="006F2FD9" w:rsidRDefault="00BD6368" w:rsidP="00046E60">
            <w:pPr>
              <w:pStyle w:val="ad"/>
              <w:numPr>
                <w:ilvl w:val="2"/>
                <w:numId w:val="54"/>
              </w:numPr>
              <w:tabs>
                <w:tab w:val="clear" w:pos="4252"/>
                <w:tab w:val="clear" w:pos="8504"/>
              </w:tabs>
              <w:snapToGrid/>
              <w:ind w:leftChars="250" w:left="945" w:rightChars="50" w:right="105"/>
              <w:rPr>
                <w:rFonts w:ascii="ＭＳ 明朝"/>
                <w:szCs w:val="21"/>
              </w:rPr>
            </w:pPr>
            <w:r w:rsidRPr="006F2FD9">
              <w:rPr>
                <w:rFonts w:ascii="ＭＳ 明朝" w:hAnsi="ＭＳ 明朝" w:hint="eastAsia"/>
                <w:szCs w:val="21"/>
              </w:rPr>
              <w:t>有効期間に関する事項</w:t>
            </w:r>
          </w:p>
          <w:p w14:paraId="1C547C34" w14:textId="77777777" w:rsidR="00BD6368" w:rsidRPr="006F2FD9" w:rsidRDefault="00BD6368" w:rsidP="006146B8">
            <w:pPr>
              <w:pStyle w:val="ad"/>
              <w:tabs>
                <w:tab w:val="clear" w:pos="4252"/>
                <w:tab w:val="clear" w:pos="8504"/>
              </w:tabs>
              <w:snapToGrid/>
              <w:ind w:leftChars="50" w:left="105" w:rightChars="50" w:right="105"/>
              <w:rPr>
                <w:rFonts w:ascii="ＭＳ 明朝"/>
                <w:szCs w:val="21"/>
              </w:rPr>
            </w:pPr>
          </w:p>
          <w:p w14:paraId="702D9EF8" w14:textId="7D3EC4E5" w:rsidR="00BD6368" w:rsidRPr="006F2FD9" w:rsidRDefault="00BD6368" w:rsidP="006146B8">
            <w:pPr>
              <w:pStyle w:val="ad"/>
              <w:tabs>
                <w:tab w:val="clear" w:pos="4252"/>
                <w:tab w:val="clear" w:pos="8504"/>
              </w:tabs>
              <w:snapToGrid/>
              <w:ind w:leftChars="50" w:left="105" w:rightChars="50" w:right="105" w:firstLineChars="200" w:firstLine="422"/>
              <w:rPr>
                <w:rFonts w:ascii="ＭＳ 明朝"/>
                <w:b/>
                <w:szCs w:val="21"/>
              </w:rPr>
            </w:pPr>
            <w:r w:rsidRPr="006F2FD9">
              <w:rPr>
                <w:rFonts w:asciiTheme="minorHAnsi" w:hAnsiTheme="minorHAnsi"/>
                <w:b/>
                <w:szCs w:val="21"/>
              </w:rPr>
              <w:t>2-2-2</w:t>
            </w:r>
            <w:r w:rsidRPr="006F2FD9">
              <w:rPr>
                <w:rFonts w:ascii="ＭＳ 明朝" w:hAnsi="ＭＳ 明朝" w:hint="eastAsia"/>
                <w:b/>
                <w:szCs w:val="21"/>
              </w:rPr>
              <w:t xml:space="preserve">　設置管理基準書</w:t>
            </w:r>
          </w:p>
          <w:p w14:paraId="21388642" w14:textId="77777777" w:rsidR="00BD6368" w:rsidRPr="006F2FD9" w:rsidRDefault="00BD6368" w:rsidP="006146B8">
            <w:pPr>
              <w:pStyle w:val="ad"/>
              <w:tabs>
                <w:tab w:val="clear" w:pos="4252"/>
                <w:tab w:val="clear" w:pos="8504"/>
                <w:tab w:val="left" w:pos="0"/>
              </w:tabs>
              <w:snapToGrid/>
              <w:ind w:leftChars="250" w:left="525" w:rightChars="50" w:right="105" w:firstLineChars="100" w:firstLine="210"/>
              <w:rPr>
                <w:rFonts w:ascii="ＭＳ 明朝"/>
                <w:szCs w:val="21"/>
              </w:rPr>
            </w:pPr>
            <w:r w:rsidRPr="006F2FD9">
              <w:rPr>
                <w:rFonts w:ascii="ＭＳ 明朝" w:hAnsi="ＭＳ 明朝" w:hint="eastAsia"/>
                <w:szCs w:val="21"/>
              </w:rPr>
              <w:t>設置管理医療機器に該当する医療機器の場合、品目ごとに、下記に掲げる事項を記載した設置管理基準書を作成する。</w:t>
            </w:r>
          </w:p>
          <w:p w14:paraId="108356B0" w14:textId="77777777" w:rsidR="00BD6368" w:rsidRPr="006F2FD9" w:rsidRDefault="00BD6368" w:rsidP="006146B8">
            <w:pPr>
              <w:pStyle w:val="ad"/>
              <w:numPr>
                <w:ilvl w:val="1"/>
                <w:numId w:val="3"/>
              </w:numPr>
              <w:tabs>
                <w:tab w:val="clear" w:pos="4252"/>
                <w:tab w:val="clear" w:pos="8504"/>
                <w:tab w:val="left" w:pos="0"/>
              </w:tabs>
              <w:snapToGrid/>
              <w:ind w:leftChars="250" w:left="945" w:rightChars="50" w:right="105" w:hanging="420"/>
              <w:rPr>
                <w:rFonts w:ascii="ＭＳ 明朝"/>
                <w:szCs w:val="21"/>
              </w:rPr>
            </w:pPr>
            <w:r w:rsidRPr="006F2FD9">
              <w:rPr>
                <w:rFonts w:ascii="ＭＳ 明朝" w:hAnsi="ＭＳ 明朝" w:hint="eastAsia"/>
                <w:szCs w:val="21"/>
              </w:rPr>
              <w:t>設置場所の設備等の条件</w:t>
            </w:r>
          </w:p>
          <w:p w14:paraId="19A16712" w14:textId="1EA31517" w:rsidR="00BD6368" w:rsidRPr="006F2FD9" w:rsidRDefault="00BD6368" w:rsidP="006146B8">
            <w:pPr>
              <w:pStyle w:val="ad"/>
              <w:tabs>
                <w:tab w:val="clear" w:pos="4252"/>
                <w:tab w:val="clear" w:pos="8504"/>
                <w:tab w:val="left" w:pos="0"/>
              </w:tabs>
              <w:snapToGrid/>
              <w:ind w:leftChars="350" w:left="735" w:rightChars="50" w:right="105" w:firstLineChars="100" w:firstLine="210"/>
              <w:rPr>
                <w:rFonts w:ascii="ＭＳ 明朝"/>
                <w:szCs w:val="21"/>
              </w:rPr>
            </w:pPr>
            <w:r w:rsidRPr="006F2FD9">
              <w:rPr>
                <w:rFonts w:ascii="ＭＳ 明朝" w:hAnsi="ＭＳ 明朝" w:hint="eastAsia"/>
                <w:szCs w:val="21"/>
              </w:rPr>
              <w:t>・設置スペース（メンテナンススペースを含む）</w:t>
            </w:r>
          </w:p>
          <w:p w14:paraId="5FFBDBCE" w14:textId="427169EA" w:rsidR="00BD6368" w:rsidRPr="006F2FD9" w:rsidRDefault="00BD6368" w:rsidP="006146B8">
            <w:pPr>
              <w:pStyle w:val="ad"/>
              <w:tabs>
                <w:tab w:val="clear" w:pos="4252"/>
                <w:tab w:val="clear" w:pos="8504"/>
                <w:tab w:val="left" w:pos="0"/>
              </w:tabs>
              <w:snapToGrid/>
              <w:ind w:leftChars="350" w:left="735" w:rightChars="50" w:right="105" w:firstLineChars="100" w:firstLine="210"/>
              <w:rPr>
                <w:rFonts w:ascii="ＭＳ 明朝"/>
                <w:szCs w:val="21"/>
              </w:rPr>
            </w:pPr>
            <w:r w:rsidRPr="006F2FD9">
              <w:rPr>
                <w:rFonts w:ascii="ＭＳ 明朝" w:hAnsi="ＭＳ 明朝" w:hint="eastAsia"/>
                <w:szCs w:val="21"/>
              </w:rPr>
              <w:t>・エネルギー等の設備容量</w:t>
            </w:r>
          </w:p>
          <w:p w14:paraId="5C2C4580" w14:textId="6D47AF87" w:rsidR="00BD6368" w:rsidRPr="006F2FD9" w:rsidRDefault="00BD6368" w:rsidP="006146B8">
            <w:pPr>
              <w:pStyle w:val="ad"/>
              <w:tabs>
                <w:tab w:val="clear" w:pos="4252"/>
                <w:tab w:val="clear" w:pos="8504"/>
                <w:tab w:val="left" w:pos="0"/>
              </w:tabs>
              <w:snapToGrid/>
              <w:ind w:leftChars="350" w:left="735" w:rightChars="50" w:right="105" w:firstLineChars="100" w:firstLine="210"/>
              <w:rPr>
                <w:rFonts w:ascii="ＭＳ 明朝"/>
                <w:szCs w:val="21"/>
              </w:rPr>
            </w:pPr>
            <w:r w:rsidRPr="006F2FD9">
              <w:rPr>
                <w:rFonts w:ascii="ＭＳ 明朝" w:hAnsi="ＭＳ 明朝" w:hint="eastAsia"/>
                <w:szCs w:val="21"/>
              </w:rPr>
              <w:t>・大型装置の場合、設置場所の床強度</w:t>
            </w:r>
          </w:p>
          <w:p w14:paraId="29732D46" w14:textId="77777777" w:rsidR="00BD6368" w:rsidRPr="006F2FD9" w:rsidRDefault="00BD6368" w:rsidP="006146B8">
            <w:pPr>
              <w:pStyle w:val="ad"/>
              <w:numPr>
                <w:ilvl w:val="1"/>
                <w:numId w:val="3"/>
              </w:numPr>
              <w:tabs>
                <w:tab w:val="clear" w:pos="4252"/>
                <w:tab w:val="clear" w:pos="8504"/>
                <w:tab w:val="left" w:pos="0"/>
              </w:tabs>
              <w:snapToGrid/>
              <w:ind w:leftChars="250" w:left="945" w:rightChars="50" w:right="105" w:hanging="420"/>
              <w:rPr>
                <w:rFonts w:ascii="ＭＳ 明朝"/>
                <w:szCs w:val="21"/>
              </w:rPr>
            </w:pPr>
            <w:r w:rsidRPr="006F2FD9">
              <w:rPr>
                <w:rFonts w:ascii="ＭＳ 明朝" w:hAnsi="ＭＳ 明朝" w:hint="eastAsia"/>
                <w:szCs w:val="21"/>
              </w:rPr>
              <w:t>機器の構成品・付属品・消耗品リスト</w:t>
            </w:r>
          </w:p>
          <w:p w14:paraId="429C8DE0" w14:textId="77777777" w:rsidR="00BD6368" w:rsidRPr="006F2FD9" w:rsidRDefault="00BD6368" w:rsidP="006146B8">
            <w:pPr>
              <w:pStyle w:val="ad"/>
              <w:numPr>
                <w:ilvl w:val="1"/>
                <w:numId w:val="3"/>
              </w:numPr>
              <w:tabs>
                <w:tab w:val="clear" w:pos="4252"/>
                <w:tab w:val="clear" w:pos="8504"/>
                <w:tab w:val="left" w:pos="0"/>
              </w:tabs>
              <w:snapToGrid/>
              <w:ind w:leftChars="250" w:left="945" w:rightChars="50" w:right="105" w:hanging="420"/>
              <w:rPr>
                <w:rFonts w:ascii="ＭＳ 明朝"/>
                <w:szCs w:val="21"/>
              </w:rPr>
            </w:pPr>
            <w:r w:rsidRPr="006F2FD9">
              <w:rPr>
                <w:rFonts w:ascii="ＭＳ 明朝" w:hAnsi="ＭＳ 明朝" w:hint="eastAsia"/>
                <w:szCs w:val="21"/>
              </w:rPr>
              <w:t>機器の組立手順及び注意事項</w:t>
            </w:r>
          </w:p>
          <w:p w14:paraId="0AFBB41A" w14:textId="77777777" w:rsidR="00BD6368" w:rsidRPr="006F2FD9" w:rsidRDefault="00BD6368" w:rsidP="006146B8">
            <w:pPr>
              <w:pStyle w:val="ad"/>
              <w:numPr>
                <w:ilvl w:val="1"/>
                <w:numId w:val="3"/>
              </w:numPr>
              <w:tabs>
                <w:tab w:val="clear" w:pos="4252"/>
                <w:tab w:val="clear" w:pos="8504"/>
                <w:tab w:val="left" w:pos="0"/>
              </w:tabs>
              <w:snapToGrid/>
              <w:ind w:leftChars="250" w:left="945" w:rightChars="50" w:right="105" w:hanging="420"/>
              <w:rPr>
                <w:rFonts w:ascii="ＭＳ 明朝"/>
                <w:szCs w:val="21"/>
              </w:rPr>
            </w:pPr>
            <w:r w:rsidRPr="006F2FD9">
              <w:rPr>
                <w:rFonts w:ascii="ＭＳ 明朝" w:hAnsi="ＭＳ 明朝" w:hint="eastAsia"/>
                <w:szCs w:val="21"/>
              </w:rPr>
              <w:t>機器の据付手順及び注意事項</w:t>
            </w:r>
          </w:p>
          <w:p w14:paraId="7539083B" w14:textId="77777777" w:rsidR="00BD6368" w:rsidRPr="006F2FD9" w:rsidRDefault="00BD6368" w:rsidP="006146B8">
            <w:pPr>
              <w:pStyle w:val="ad"/>
              <w:numPr>
                <w:ilvl w:val="1"/>
                <w:numId w:val="3"/>
              </w:numPr>
              <w:tabs>
                <w:tab w:val="clear" w:pos="4252"/>
                <w:tab w:val="clear" w:pos="8504"/>
                <w:tab w:val="left" w:pos="0"/>
              </w:tabs>
              <w:snapToGrid/>
              <w:ind w:leftChars="250" w:left="945" w:rightChars="50" w:right="105" w:hanging="420"/>
              <w:rPr>
                <w:rFonts w:ascii="ＭＳ 明朝"/>
                <w:szCs w:val="21"/>
              </w:rPr>
            </w:pPr>
            <w:r w:rsidRPr="006F2FD9">
              <w:rPr>
                <w:rFonts w:ascii="ＭＳ 明朝" w:hAnsi="ＭＳ 明朝" w:hint="eastAsia"/>
                <w:szCs w:val="21"/>
              </w:rPr>
              <w:t>機器とエネルギー源との接続手順及び注意事項</w:t>
            </w:r>
          </w:p>
          <w:p w14:paraId="27FDC7E1" w14:textId="77777777" w:rsidR="00BD6368" w:rsidRPr="006F2FD9" w:rsidRDefault="00BD6368" w:rsidP="006146B8">
            <w:pPr>
              <w:pStyle w:val="ad"/>
              <w:numPr>
                <w:ilvl w:val="1"/>
                <w:numId w:val="3"/>
              </w:numPr>
              <w:tabs>
                <w:tab w:val="clear" w:pos="4252"/>
                <w:tab w:val="clear" w:pos="8504"/>
                <w:tab w:val="left" w:pos="0"/>
              </w:tabs>
              <w:snapToGrid/>
              <w:ind w:leftChars="250" w:left="945" w:rightChars="50" w:right="105" w:hanging="420"/>
              <w:rPr>
                <w:rFonts w:ascii="ＭＳ 明朝"/>
                <w:szCs w:val="21"/>
              </w:rPr>
            </w:pPr>
            <w:r w:rsidRPr="006F2FD9">
              <w:rPr>
                <w:rFonts w:ascii="ＭＳ 明朝" w:hAnsi="ＭＳ 明朝" w:hint="eastAsia"/>
                <w:szCs w:val="21"/>
              </w:rPr>
              <w:t>試運転前の確認手順及び注意事項</w:t>
            </w:r>
          </w:p>
          <w:p w14:paraId="4DE9D3BC" w14:textId="77777777" w:rsidR="00BD6368" w:rsidRPr="006F2FD9" w:rsidRDefault="00BD6368" w:rsidP="006146B8">
            <w:pPr>
              <w:pStyle w:val="ad"/>
              <w:numPr>
                <w:ilvl w:val="1"/>
                <w:numId w:val="3"/>
              </w:numPr>
              <w:tabs>
                <w:tab w:val="clear" w:pos="4252"/>
                <w:tab w:val="clear" w:pos="8504"/>
                <w:tab w:val="left" w:pos="0"/>
              </w:tabs>
              <w:snapToGrid/>
              <w:ind w:leftChars="250" w:left="945" w:rightChars="50" w:right="105" w:hanging="420"/>
              <w:rPr>
                <w:rFonts w:ascii="ＭＳ 明朝"/>
                <w:szCs w:val="21"/>
              </w:rPr>
            </w:pPr>
            <w:r w:rsidRPr="006F2FD9">
              <w:rPr>
                <w:rFonts w:ascii="ＭＳ 明朝" w:hAnsi="ＭＳ 明朝" w:hint="eastAsia"/>
                <w:szCs w:val="21"/>
              </w:rPr>
              <w:t>試運転の実施手順及び注意事項</w:t>
            </w:r>
          </w:p>
          <w:p w14:paraId="1E6CBAB3" w14:textId="77777777" w:rsidR="00BD6368" w:rsidRPr="006F2FD9" w:rsidRDefault="00BD6368" w:rsidP="006146B8">
            <w:pPr>
              <w:pStyle w:val="ad"/>
              <w:numPr>
                <w:ilvl w:val="1"/>
                <w:numId w:val="3"/>
              </w:numPr>
              <w:tabs>
                <w:tab w:val="clear" w:pos="4252"/>
                <w:tab w:val="clear" w:pos="8504"/>
                <w:tab w:val="left" w:pos="0"/>
              </w:tabs>
              <w:snapToGrid/>
              <w:ind w:leftChars="250" w:left="945" w:rightChars="50" w:right="105" w:hanging="420"/>
              <w:rPr>
                <w:rFonts w:ascii="ＭＳ 明朝"/>
                <w:szCs w:val="21"/>
              </w:rPr>
            </w:pPr>
            <w:r w:rsidRPr="006F2FD9">
              <w:rPr>
                <w:rFonts w:ascii="ＭＳ 明朝" w:hAnsi="ＭＳ 明朝" w:hint="eastAsia"/>
                <w:szCs w:val="21"/>
              </w:rPr>
              <w:t>性能・安全確認の実施手順及び性能基準</w:t>
            </w:r>
          </w:p>
          <w:p w14:paraId="4C4331FA" w14:textId="77777777" w:rsidR="00BD6368" w:rsidRPr="006F2FD9" w:rsidRDefault="00BD6368" w:rsidP="006146B8">
            <w:pPr>
              <w:pStyle w:val="ad"/>
              <w:numPr>
                <w:ilvl w:val="1"/>
                <w:numId w:val="3"/>
              </w:numPr>
              <w:tabs>
                <w:tab w:val="clear" w:pos="4252"/>
                <w:tab w:val="clear" w:pos="8504"/>
                <w:tab w:val="left" w:pos="0"/>
              </w:tabs>
              <w:snapToGrid/>
              <w:ind w:leftChars="250" w:left="945" w:rightChars="50" w:right="105" w:hanging="420"/>
              <w:rPr>
                <w:rFonts w:ascii="ＭＳ 明朝"/>
                <w:szCs w:val="21"/>
              </w:rPr>
            </w:pPr>
            <w:r w:rsidRPr="006F2FD9">
              <w:rPr>
                <w:rFonts w:ascii="ＭＳ 明朝" w:hAnsi="ＭＳ 明朝" w:hint="eastAsia"/>
                <w:szCs w:val="21"/>
              </w:rPr>
              <w:t>設置にあたり医薬品医療機器等法以外の法的規制がある場合の手続事項等</w:t>
            </w:r>
          </w:p>
          <w:p w14:paraId="48E13290" w14:textId="77777777" w:rsidR="00BD6368" w:rsidRPr="006F2FD9" w:rsidRDefault="00BD6368" w:rsidP="006146B8">
            <w:pPr>
              <w:pStyle w:val="af"/>
              <w:tabs>
                <w:tab w:val="clear" w:pos="4252"/>
                <w:tab w:val="clear" w:pos="8504"/>
              </w:tabs>
              <w:snapToGrid/>
              <w:ind w:leftChars="50" w:left="105" w:rightChars="50" w:right="105"/>
              <w:rPr>
                <w:rFonts w:ascii="ＭＳ 明朝"/>
                <w:szCs w:val="21"/>
              </w:rPr>
            </w:pPr>
          </w:p>
          <w:p w14:paraId="025DA9FD" w14:textId="25ED7C5F" w:rsidR="00BD6368" w:rsidRPr="006F2FD9" w:rsidRDefault="00BD6368" w:rsidP="006146B8">
            <w:pPr>
              <w:ind w:leftChars="50" w:left="105" w:rightChars="50" w:right="105" w:firstLineChars="100" w:firstLine="211"/>
              <w:rPr>
                <w:rFonts w:ascii="ＭＳ 明朝"/>
                <w:b/>
                <w:szCs w:val="21"/>
              </w:rPr>
            </w:pPr>
            <w:r w:rsidRPr="006F2FD9">
              <w:rPr>
                <w:rFonts w:asciiTheme="minorHAnsi" w:hAnsiTheme="minorHAnsi"/>
                <w:b/>
                <w:szCs w:val="21"/>
              </w:rPr>
              <w:t>2-3</w:t>
            </w:r>
            <w:r w:rsidRPr="006F2FD9">
              <w:rPr>
                <w:rFonts w:ascii="ＭＳ 明朝" w:hAnsi="ＭＳ 明朝" w:hint="eastAsia"/>
                <w:b/>
                <w:szCs w:val="21"/>
              </w:rPr>
              <w:t xml:space="preserve">　販売業者等への連絡</w:t>
            </w:r>
          </w:p>
          <w:p w14:paraId="5E4F030F" w14:textId="21113A21" w:rsidR="00BD6368" w:rsidRPr="006F2FD9" w:rsidRDefault="00BD6368" w:rsidP="00046E60">
            <w:pPr>
              <w:pStyle w:val="a3"/>
              <w:numPr>
                <w:ilvl w:val="0"/>
                <w:numId w:val="55"/>
              </w:numPr>
              <w:ind w:leftChars="150" w:left="735" w:rightChars="50" w:right="105"/>
              <w:rPr>
                <w:rFonts w:ascii="ＭＳ 明朝" w:hAnsi="ＭＳ 明朝"/>
                <w:szCs w:val="21"/>
              </w:rPr>
            </w:pPr>
            <w:r w:rsidRPr="006F2FD9">
              <w:rPr>
                <w:rFonts w:ascii="ＭＳ 明朝" w:hAnsi="ＭＳ 明朝" w:hint="eastAsia"/>
                <w:szCs w:val="21"/>
              </w:rPr>
              <w:t>担当責任者は、販売業者等に</w:t>
            </w:r>
            <w:r w:rsidRPr="006F2FD9">
              <w:rPr>
                <w:rFonts w:asciiTheme="minorHAnsi" w:hAnsiTheme="minorHAnsi"/>
                <w:szCs w:val="21"/>
              </w:rPr>
              <w:t>2-1</w:t>
            </w:r>
            <w:r w:rsidRPr="006F2FD9">
              <w:rPr>
                <w:rFonts w:ascii="ＭＳ 明朝" w:hAnsi="ＭＳ 明朝" w:hint="eastAsia"/>
                <w:szCs w:val="21"/>
              </w:rPr>
              <w:t>で決定した医療機器について、文書</w:t>
            </w:r>
            <w:r w:rsidRPr="006F2FD9">
              <w:rPr>
                <w:rFonts w:ascii="ＭＳ 明朝" w:hAnsi="ＭＳ 明朝"/>
                <w:szCs w:val="21"/>
              </w:rPr>
              <w:t>(</w:t>
            </w:r>
            <w:r w:rsidRPr="006F2FD9">
              <w:rPr>
                <w:rFonts w:ascii="ＭＳ 明朝" w:hAnsi="ＭＳ 明朝" w:hint="eastAsia"/>
                <w:i/>
                <w:szCs w:val="21"/>
              </w:rPr>
              <w:t>様式</w:t>
            </w:r>
            <w:r w:rsidRPr="006F2FD9">
              <w:rPr>
                <w:rFonts w:ascii="ＭＳ 明朝" w:hAnsi="ＭＳ 明朝"/>
                <w:i/>
                <w:szCs w:val="21"/>
              </w:rPr>
              <w:t>52-2</w:t>
            </w:r>
            <w:r w:rsidRPr="006F2FD9">
              <w:rPr>
                <w:rFonts w:ascii="ＭＳ 明朝" w:hAnsi="ＭＳ 明朝"/>
                <w:szCs w:val="21"/>
              </w:rPr>
              <w:t>)</w:t>
            </w:r>
            <w:r w:rsidRPr="006F2FD9">
              <w:rPr>
                <w:rFonts w:ascii="ＭＳ 明朝" w:hAnsi="ＭＳ 明朝" w:hint="eastAsia"/>
                <w:szCs w:val="21"/>
              </w:rPr>
              <w:t>を交付する。</w:t>
            </w:r>
          </w:p>
          <w:p w14:paraId="4DF7539F" w14:textId="0E26229D" w:rsidR="00BD6368" w:rsidRPr="006F2FD9" w:rsidRDefault="00BD6368" w:rsidP="006146B8">
            <w:pPr>
              <w:ind w:leftChars="350" w:left="735" w:rightChars="50" w:right="105"/>
              <w:rPr>
                <w:rFonts w:ascii="ＭＳ 明朝"/>
                <w:szCs w:val="21"/>
              </w:rPr>
            </w:pPr>
            <w:r w:rsidRPr="006F2FD9">
              <w:rPr>
                <w:rFonts w:ascii="ＭＳ 明朝" w:hAnsi="ＭＳ 明朝" w:hint="eastAsia"/>
                <w:szCs w:val="21"/>
              </w:rPr>
              <w:t>なお、必要事項の全ての事項が添付文書等に記載されている場合は、その文書をもって代え</w:t>
            </w:r>
            <w:r w:rsidRPr="006F2FD9">
              <w:rPr>
                <w:rFonts w:ascii="ＭＳ 明朝" w:hAnsi="ＭＳ 明朝" w:hint="eastAsia"/>
                <w:szCs w:val="21"/>
              </w:rPr>
              <w:lastRenderedPageBreak/>
              <w:t>ることができる。</w:t>
            </w:r>
          </w:p>
          <w:p w14:paraId="244FE9A8" w14:textId="06220925" w:rsidR="00BD6368" w:rsidRPr="006F2FD9" w:rsidRDefault="00BD6368" w:rsidP="00046E60">
            <w:pPr>
              <w:pStyle w:val="a3"/>
              <w:numPr>
                <w:ilvl w:val="0"/>
                <w:numId w:val="55"/>
              </w:numPr>
              <w:ind w:leftChars="150" w:left="735" w:rightChars="50" w:right="105"/>
              <w:rPr>
                <w:rFonts w:ascii="ＭＳ 明朝"/>
                <w:szCs w:val="21"/>
              </w:rPr>
            </w:pPr>
            <w:r w:rsidRPr="006F2FD9">
              <w:rPr>
                <w:rFonts w:ascii="ＭＳ 明朝" w:hAnsi="ＭＳ 明朝" w:hint="eastAsia"/>
                <w:szCs w:val="21"/>
              </w:rPr>
              <w:t>担当責任者は必要な場合は、品質確保の方法について販売業者等の教育訓練を行う。教育訓練を行った場合は、その記録を作成する。</w:t>
            </w:r>
          </w:p>
          <w:p w14:paraId="28C3A547" w14:textId="52C4B491" w:rsidR="00BD6368" w:rsidRPr="006F2FD9" w:rsidRDefault="00BD6368" w:rsidP="00046E60">
            <w:pPr>
              <w:pStyle w:val="a3"/>
              <w:numPr>
                <w:ilvl w:val="0"/>
                <w:numId w:val="55"/>
              </w:numPr>
              <w:ind w:leftChars="150" w:left="735" w:rightChars="50" w:right="105"/>
              <w:rPr>
                <w:rFonts w:ascii="ＭＳ 明朝"/>
                <w:szCs w:val="21"/>
              </w:rPr>
            </w:pPr>
            <w:r w:rsidRPr="006F2FD9">
              <w:rPr>
                <w:rFonts w:ascii="ＭＳ 明朝" w:hAnsi="ＭＳ 明朝" w:hint="eastAsia"/>
                <w:szCs w:val="21"/>
              </w:rPr>
              <w:t>品質確保の内容が改訂された場合は、販売業者等に改訂された内容を連絡し、改訂前文書の処置（販売業者等での廃棄又は自社への返送など）を指示する。</w:t>
            </w:r>
          </w:p>
          <w:p w14:paraId="74A86710" w14:textId="09D76FD3" w:rsidR="00BD6368" w:rsidRPr="006F2FD9" w:rsidRDefault="00FF0014" w:rsidP="00046E60">
            <w:pPr>
              <w:pStyle w:val="a3"/>
              <w:numPr>
                <w:ilvl w:val="0"/>
                <w:numId w:val="55"/>
              </w:numPr>
              <w:ind w:leftChars="150" w:left="735" w:rightChars="50" w:right="105"/>
              <w:rPr>
                <w:rFonts w:ascii="ＭＳ 明朝" w:hAnsi="ＭＳ 明朝"/>
                <w:szCs w:val="21"/>
              </w:rPr>
            </w:pPr>
            <w:r w:rsidRPr="006F2FD9">
              <w:rPr>
                <w:rFonts w:ascii="ＭＳ 明朝" w:hAnsi="ＭＳ 明朝" w:hint="eastAsia"/>
                <w:szCs w:val="21"/>
              </w:rPr>
              <w:t>通知文書には</w:t>
            </w:r>
            <w:r w:rsidRPr="006F2FD9">
              <w:rPr>
                <w:rFonts w:asciiTheme="minorHAnsi" w:hAnsiTheme="minorHAnsi"/>
                <w:szCs w:val="21"/>
              </w:rPr>
              <w:t>QMS</w:t>
            </w:r>
            <w:r w:rsidR="00BD6368" w:rsidRPr="006F2FD9">
              <w:rPr>
                <w:rFonts w:ascii="ＭＳ 明朝" w:hAnsi="ＭＳ 明朝" w:hint="eastAsia"/>
                <w:szCs w:val="21"/>
              </w:rPr>
              <w:t>省令第</w:t>
            </w:r>
            <w:r w:rsidR="00BD6368" w:rsidRPr="006F2FD9">
              <w:rPr>
                <w:rFonts w:asciiTheme="minorHAnsi" w:hAnsiTheme="minorHAnsi"/>
                <w:szCs w:val="21"/>
              </w:rPr>
              <w:t>72</w:t>
            </w:r>
            <w:r w:rsidR="00BD6368" w:rsidRPr="006F2FD9">
              <w:rPr>
                <w:rFonts w:ascii="ＭＳ 明朝" w:hAnsi="ＭＳ 明朝" w:hint="eastAsia"/>
                <w:szCs w:val="21"/>
              </w:rPr>
              <w:t>条の</w:t>
            </w:r>
            <w:r w:rsidR="00BD6368" w:rsidRPr="006F2FD9">
              <w:rPr>
                <w:rFonts w:asciiTheme="minorHAnsi" w:hAnsiTheme="minorHAnsi"/>
                <w:szCs w:val="21"/>
              </w:rPr>
              <w:t>2</w:t>
            </w:r>
            <w:r w:rsidR="00BD6368" w:rsidRPr="006F2FD9">
              <w:rPr>
                <w:rFonts w:ascii="ＭＳ 明朝" w:hAnsi="ＭＳ 明朝" w:hint="eastAsia"/>
                <w:szCs w:val="21"/>
              </w:rPr>
              <w:t>第</w:t>
            </w:r>
            <w:r w:rsidR="00BD6368" w:rsidRPr="006F2FD9">
              <w:rPr>
                <w:rFonts w:asciiTheme="minorHAnsi" w:hAnsiTheme="minorHAnsi"/>
                <w:szCs w:val="21"/>
              </w:rPr>
              <w:t>2</w:t>
            </w:r>
            <w:r w:rsidR="00BD6368" w:rsidRPr="006F2FD9">
              <w:rPr>
                <w:rFonts w:ascii="ＭＳ 明朝" w:hAnsi="ＭＳ 明朝" w:hint="eastAsia"/>
                <w:szCs w:val="21"/>
              </w:rPr>
              <w:t>項第</w:t>
            </w:r>
            <w:r w:rsidR="00BD6368" w:rsidRPr="006F2FD9">
              <w:rPr>
                <w:rFonts w:asciiTheme="minorHAnsi" w:hAnsiTheme="minorHAnsi"/>
                <w:szCs w:val="21"/>
              </w:rPr>
              <w:t>2</w:t>
            </w:r>
            <w:r w:rsidR="00BD6368" w:rsidRPr="006F2FD9">
              <w:rPr>
                <w:rFonts w:ascii="ＭＳ 明朝" w:hAnsi="ＭＳ 明朝" w:hint="eastAsia"/>
                <w:szCs w:val="21"/>
              </w:rPr>
              <w:t>号に基づく文書であることを記載する。</w:t>
            </w:r>
          </w:p>
          <w:p w14:paraId="7B86BB95" w14:textId="77777777" w:rsidR="00BD6368" w:rsidRPr="006F2FD9" w:rsidRDefault="00BD6368" w:rsidP="006146B8">
            <w:pPr>
              <w:ind w:leftChars="50" w:left="105" w:rightChars="50" w:right="105" w:firstLineChars="200" w:firstLine="420"/>
              <w:rPr>
                <w:rFonts w:ascii="ＭＳ 明朝" w:hAnsi="ＭＳ 明朝"/>
                <w:szCs w:val="21"/>
              </w:rPr>
            </w:pPr>
          </w:p>
          <w:p w14:paraId="7AD73D2F" w14:textId="5A92873F" w:rsidR="00BD6368" w:rsidRPr="006F2FD9" w:rsidRDefault="00BD6368" w:rsidP="006146B8">
            <w:pPr>
              <w:ind w:rightChars="50" w:right="105" w:firstLineChars="150" w:firstLine="315"/>
              <w:rPr>
                <w:rFonts w:ascii="ＭＳ 明朝"/>
                <w:i/>
                <w:szCs w:val="21"/>
              </w:rPr>
            </w:pPr>
            <w:r w:rsidRPr="006F2FD9">
              <w:rPr>
                <w:rFonts w:ascii="ＭＳ 明朝" w:hAnsi="ＭＳ 明朝" w:hint="eastAsia"/>
                <w:i/>
                <w:szCs w:val="21"/>
              </w:rPr>
              <w:t>様式52—2　販売業者又は貸与業者への品質確保の指示書</w:t>
            </w:r>
          </w:p>
          <w:p w14:paraId="2E53303B" w14:textId="77777777" w:rsidR="00BD6368" w:rsidRPr="006F2FD9" w:rsidRDefault="00BD6368" w:rsidP="006841B9">
            <w:pPr>
              <w:pStyle w:val="x"/>
            </w:pPr>
          </w:p>
        </w:tc>
      </w:tr>
    </w:tbl>
    <w:p w14:paraId="16F31B78" w14:textId="7215D920" w:rsidR="000A0017" w:rsidRPr="006F2FD9" w:rsidRDefault="000A0017" w:rsidP="00E761D4">
      <w:pPr>
        <w:rPr>
          <w:rFonts w:ascii="ＭＳ ゴシック" w:eastAsia="ＭＳ ゴシック" w:hAnsi="ＭＳ ゴシック"/>
          <w:b/>
          <w:sz w:val="24"/>
          <w:szCs w:val="24"/>
        </w:rPr>
      </w:pPr>
    </w:p>
    <w:p w14:paraId="4C1E75FE" w14:textId="77777777" w:rsidR="00046E60" w:rsidRPr="006F2FD9" w:rsidRDefault="00046E60">
      <w:pPr>
        <w:widowControl/>
        <w:jc w:val="left"/>
        <w:rPr>
          <w:rFonts w:ascii="ＭＳ ゴシック" w:eastAsia="ＭＳ ゴシック" w:hAnsi="ＭＳ ゴシック"/>
          <w:b/>
          <w:kern w:val="0"/>
          <w:sz w:val="24"/>
          <w:szCs w:val="24"/>
        </w:rPr>
      </w:pPr>
      <w:r w:rsidRPr="006F2FD9">
        <w:rPr>
          <w:rFonts w:ascii="ＭＳ ゴシック" w:eastAsia="ＭＳ ゴシック" w:hAnsi="ＭＳ ゴシック"/>
          <w:b/>
          <w:kern w:val="0"/>
          <w:sz w:val="24"/>
          <w:szCs w:val="24"/>
        </w:rPr>
        <w:br w:type="page"/>
      </w:r>
    </w:p>
    <w:p w14:paraId="448C0569" w14:textId="7EF008E5" w:rsidR="00026CB9" w:rsidRPr="006F2FD9" w:rsidRDefault="00475009" w:rsidP="00046E60">
      <w:pPr>
        <w:pStyle w:val="1"/>
      </w:pPr>
      <w:bookmarkStart w:id="118" w:name="_Toc150864612"/>
      <w:r w:rsidRPr="006F2FD9">
        <w:rPr>
          <w:rFonts w:hint="eastAsia"/>
        </w:rPr>
        <w:lastRenderedPageBreak/>
        <w:t>【６】測定、分析及び改善</w:t>
      </w:r>
      <w:bookmarkEnd w:id="118"/>
    </w:p>
    <w:p w14:paraId="59923E30" w14:textId="77777777" w:rsidR="00046E60" w:rsidRPr="006F2FD9" w:rsidRDefault="00046E60" w:rsidP="00046E60"/>
    <w:p w14:paraId="01B34F9D" w14:textId="78B4144B" w:rsidR="003759A9" w:rsidRPr="006F2FD9" w:rsidRDefault="003759A9" w:rsidP="00046E60">
      <w:pPr>
        <w:pStyle w:val="2"/>
      </w:pPr>
      <w:bookmarkStart w:id="119" w:name="_Toc150864613"/>
      <w:r w:rsidRPr="006F2FD9">
        <w:rPr>
          <w:rFonts w:hint="eastAsia"/>
        </w:rPr>
        <w:t>５５</w:t>
      </w:r>
      <w:r w:rsidR="00CB753D" w:rsidRPr="006F2FD9">
        <w:rPr>
          <w:rFonts w:hint="eastAsia"/>
        </w:rPr>
        <w:t>の</w:t>
      </w:r>
      <w:r w:rsidRPr="006F2FD9">
        <w:rPr>
          <w:rFonts w:hint="eastAsia"/>
        </w:rPr>
        <w:t>２　苦情処理（第</w:t>
      </w:r>
      <w:r w:rsidRPr="006F2FD9">
        <w:rPr>
          <w:rFonts w:asciiTheme="minorHAnsi" w:hAnsiTheme="minorHAnsi"/>
        </w:rPr>
        <w:t>55</w:t>
      </w:r>
      <w:r w:rsidRPr="006F2FD9">
        <w:rPr>
          <w:rFonts w:hint="eastAsia"/>
        </w:rPr>
        <w:t>条の</w:t>
      </w:r>
      <w:r w:rsidRPr="006F2FD9">
        <w:rPr>
          <w:rFonts w:asciiTheme="minorHAnsi" w:hAnsiTheme="minorHAnsi"/>
        </w:rPr>
        <w:t>2</w:t>
      </w:r>
      <w:r w:rsidRPr="006F2FD9">
        <w:rPr>
          <w:rFonts w:hint="eastAsia"/>
        </w:rPr>
        <w:t>）</w:t>
      </w:r>
      <w:bookmarkEnd w:id="119"/>
    </w:p>
    <w:p w14:paraId="5701F933" w14:textId="0595C56A" w:rsidR="00516CEA" w:rsidRPr="006F2FD9" w:rsidRDefault="00516CEA" w:rsidP="00046E60">
      <w:pPr>
        <w:pStyle w:val="a3"/>
        <w:numPr>
          <w:ilvl w:val="0"/>
          <w:numId w:val="56"/>
        </w:numPr>
        <w:ind w:leftChars="0"/>
        <w:rPr>
          <w:rFonts w:asciiTheme="minorEastAsia" w:eastAsiaTheme="minorEastAsia" w:hAnsiTheme="minorEastAsia"/>
          <w:kern w:val="0"/>
          <w:szCs w:val="21"/>
        </w:rPr>
      </w:pPr>
      <w:r w:rsidRPr="006F2FD9">
        <w:rPr>
          <w:rFonts w:asciiTheme="minorEastAsia" w:eastAsiaTheme="minorEastAsia" w:hAnsiTheme="minorEastAsia" w:hint="eastAsia"/>
          <w:kern w:val="0"/>
          <w:szCs w:val="21"/>
        </w:rPr>
        <w:t>当社は、苦情を遅滞なく処理するために必要な手順（次に掲げる事項に関する要求事項及び実施に係る責任を含む。）を文書化する</w:t>
      </w:r>
      <w:r w:rsidR="00CB753D" w:rsidRPr="006F2FD9">
        <w:rPr>
          <w:rFonts w:asciiTheme="minorEastAsia" w:eastAsiaTheme="minorEastAsia" w:hAnsiTheme="minorEastAsia" w:hint="eastAsia"/>
          <w:kern w:val="0"/>
          <w:szCs w:val="21"/>
        </w:rPr>
        <w:t>。</w:t>
      </w:r>
    </w:p>
    <w:p w14:paraId="01C1F818" w14:textId="1B0A678A" w:rsidR="00516CEA" w:rsidRPr="006F2FD9" w:rsidRDefault="00516CEA" w:rsidP="00BE3571">
      <w:pPr>
        <w:ind w:left="420"/>
        <w:rPr>
          <w:rFonts w:asciiTheme="minorEastAsia" w:eastAsiaTheme="minorEastAsia" w:hAnsiTheme="minorEastAsia"/>
          <w:kern w:val="0"/>
          <w:szCs w:val="21"/>
        </w:rPr>
      </w:pPr>
    </w:p>
    <w:p w14:paraId="09575DAE" w14:textId="2F97EF0C" w:rsidR="00516CEA" w:rsidRPr="006F2FD9" w:rsidRDefault="00516CEA" w:rsidP="00046E60">
      <w:pPr>
        <w:pStyle w:val="a3"/>
        <w:numPr>
          <w:ilvl w:val="1"/>
          <w:numId w:val="56"/>
        </w:numPr>
        <w:ind w:leftChars="0"/>
        <w:rPr>
          <w:rFonts w:asciiTheme="minorEastAsia" w:eastAsiaTheme="minorEastAsia" w:hAnsiTheme="minorEastAsia"/>
          <w:kern w:val="0"/>
          <w:szCs w:val="21"/>
        </w:rPr>
      </w:pPr>
      <w:r w:rsidRPr="006F2FD9">
        <w:rPr>
          <w:rFonts w:asciiTheme="minorEastAsia" w:eastAsiaTheme="minorEastAsia" w:hAnsiTheme="minorEastAsia" w:hint="eastAsia"/>
          <w:kern w:val="0"/>
          <w:szCs w:val="21"/>
        </w:rPr>
        <w:t>情報の入手及び記録</w:t>
      </w:r>
    </w:p>
    <w:p w14:paraId="77B18F16" w14:textId="2BEF9C0B" w:rsidR="00516CEA" w:rsidRPr="006F2FD9" w:rsidRDefault="00516CEA" w:rsidP="00046E60">
      <w:pPr>
        <w:pStyle w:val="a3"/>
        <w:numPr>
          <w:ilvl w:val="1"/>
          <w:numId w:val="56"/>
        </w:numPr>
        <w:ind w:leftChars="0"/>
        <w:rPr>
          <w:rFonts w:asciiTheme="minorEastAsia" w:eastAsiaTheme="minorEastAsia" w:hAnsiTheme="minorEastAsia"/>
          <w:kern w:val="0"/>
          <w:szCs w:val="21"/>
        </w:rPr>
      </w:pPr>
      <w:r w:rsidRPr="006F2FD9">
        <w:rPr>
          <w:rFonts w:asciiTheme="minorEastAsia" w:eastAsiaTheme="minorEastAsia" w:hAnsiTheme="minorEastAsia" w:hint="eastAsia"/>
          <w:kern w:val="0"/>
          <w:szCs w:val="21"/>
        </w:rPr>
        <w:t>製品受領者からの情報が苦情であるかどうかの判断</w:t>
      </w:r>
    </w:p>
    <w:p w14:paraId="71CB3CA3" w14:textId="3E17AAA9" w:rsidR="00516CEA" w:rsidRPr="006F2FD9" w:rsidRDefault="00516CEA" w:rsidP="00046E60">
      <w:pPr>
        <w:pStyle w:val="a3"/>
        <w:numPr>
          <w:ilvl w:val="1"/>
          <w:numId w:val="56"/>
        </w:numPr>
        <w:ind w:leftChars="0"/>
        <w:rPr>
          <w:rFonts w:asciiTheme="minorEastAsia" w:eastAsiaTheme="minorEastAsia" w:hAnsiTheme="minorEastAsia"/>
          <w:kern w:val="0"/>
          <w:szCs w:val="21"/>
        </w:rPr>
      </w:pPr>
      <w:r w:rsidRPr="006F2FD9">
        <w:rPr>
          <w:rFonts w:asciiTheme="minorEastAsia" w:eastAsiaTheme="minorEastAsia" w:hAnsiTheme="minorEastAsia" w:hint="eastAsia"/>
          <w:kern w:val="0"/>
          <w:szCs w:val="21"/>
        </w:rPr>
        <w:t>苦情の調査</w:t>
      </w:r>
    </w:p>
    <w:p w14:paraId="1CE21B4C" w14:textId="362710E4" w:rsidR="00516CEA" w:rsidRPr="006F2FD9" w:rsidRDefault="00516CEA" w:rsidP="00046E60">
      <w:pPr>
        <w:pStyle w:val="a3"/>
        <w:numPr>
          <w:ilvl w:val="1"/>
          <w:numId w:val="56"/>
        </w:numPr>
        <w:ind w:leftChars="0"/>
        <w:rPr>
          <w:rFonts w:asciiTheme="minorEastAsia" w:eastAsiaTheme="minorEastAsia" w:hAnsiTheme="minorEastAsia"/>
          <w:kern w:val="0"/>
          <w:szCs w:val="21"/>
        </w:rPr>
      </w:pPr>
      <w:r w:rsidRPr="006F2FD9">
        <w:rPr>
          <w:rFonts w:asciiTheme="minorEastAsia" w:eastAsiaTheme="minorEastAsia" w:hAnsiTheme="minorEastAsia" w:hint="eastAsia"/>
          <w:kern w:val="0"/>
          <w:szCs w:val="21"/>
        </w:rPr>
        <w:t>医薬品医療機器等法第</w:t>
      </w:r>
      <w:r w:rsidRPr="006F2FD9">
        <w:rPr>
          <w:rFonts w:asciiTheme="minorHAnsi" w:eastAsiaTheme="minorEastAsia" w:hAnsiTheme="minorHAnsi"/>
          <w:kern w:val="0"/>
          <w:szCs w:val="21"/>
        </w:rPr>
        <w:t>68</w:t>
      </w:r>
      <w:r w:rsidRPr="006F2FD9">
        <w:rPr>
          <w:rFonts w:asciiTheme="minorEastAsia" w:eastAsiaTheme="minorEastAsia" w:hAnsiTheme="minorEastAsia" w:hint="eastAsia"/>
          <w:kern w:val="0"/>
          <w:szCs w:val="21"/>
        </w:rPr>
        <w:t>条の</w:t>
      </w:r>
      <w:r w:rsidRPr="006F2FD9">
        <w:rPr>
          <w:rFonts w:asciiTheme="minorHAnsi" w:eastAsiaTheme="minorEastAsia" w:hAnsiTheme="minorHAnsi"/>
          <w:kern w:val="0"/>
          <w:szCs w:val="21"/>
        </w:rPr>
        <w:t>10</w:t>
      </w:r>
      <w:r w:rsidRPr="006F2FD9">
        <w:rPr>
          <w:rFonts w:asciiTheme="minorEastAsia" w:eastAsiaTheme="minorEastAsia" w:hAnsiTheme="minorEastAsia" w:hint="eastAsia"/>
          <w:kern w:val="0"/>
          <w:szCs w:val="21"/>
        </w:rPr>
        <w:t>第</w:t>
      </w:r>
      <w:r w:rsidRPr="006F2FD9">
        <w:rPr>
          <w:rFonts w:asciiTheme="minorHAnsi" w:eastAsiaTheme="minorEastAsia" w:hAnsiTheme="minorHAnsi"/>
          <w:kern w:val="0"/>
          <w:szCs w:val="21"/>
        </w:rPr>
        <w:t>1</w:t>
      </w:r>
      <w:r w:rsidRPr="006F2FD9">
        <w:rPr>
          <w:rFonts w:asciiTheme="minorEastAsia" w:eastAsiaTheme="minorEastAsia" w:hAnsiTheme="minorEastAsia" w:hint="eastAsia"/>
          <w:kern w:val="0"/>
          <w:szCs w:val="21"/>
        </w:rPr>
        <w:t>項及び同法第</w:t>
      </w:r>
      <w:r w:rsidRPr="006F2FD9">
        <w:rPr>
          <w:rFonts w:asciiTheme="minorHAnsi" w:eastAsiaTheme="minorEastAsia" w:hAnsiTheme="minorHAnsi"/>
          <w:kern w:val="0"/>
          <w:szCs w:val="21"/>
        </w:rPr>
        <w:t>68</w:t>
      </w:r>
      <w:r w:rsidRPr="006F2FD9">
        <w:rPr>
          <w:rFonts w:asciiTheme="minorEastAsia" w:eastAsiaTheme="minorEastAsia" w:hAnsiTheme="minorEastAsia" w:hint="eastAsia"/>
          <w:kern w:val="0"/>
          <w:szCs w:val="21"/>
        </w:rPr>
        <w:t>条の</w:t>
      </w:r>
      <w:r w:rsidRPr="006F2FD9">
        <w:rPr>
          <w:rFonts w:asciiTheme="minorHAnsi" w:eastAsiaTheme="minorEastAsia" w:hAnsiTheme="minorHAnsi"/>
          <w:kern w:val="0"/>
          <w:szCs w:val="21"/>
        </w:rPr>
        <w:t>11</w:t>
      </w:r>
      <w:r w:rsidRPr="006F2FD9">
        <w:rPr>
          <w:rFonts w:asciiTheme="minorEastAsia" w:eastAsiaTheme="minorEastAsia" w:hAnsiTheme="minorEastAsia" w:hint="eastAsia"/>
          <w:kern w:val="0"/>
          <w:szCs w:val="21"/>
        </w:rPr>
        <w:t>の規定に基づく報告の必要性の評価</w:t>
      </w:r>
    </w:p>
    <w:p w14:paraId="293E039C" w14:textId="2B06B11A" w:rsidR="00516CEA" w:rsidRPr="006F2FD9" w:rsidRDefault="00516CEA" w:rsidP="00046E60">
      <w:pPr>
        <w:pStyle w:val="a3"/>
        <w:numPr>
          <w:ilvl w:val="1"/>
          <w:numId w:val="56"/>
        </w:numPr>
        <w:ind w:leftChars="0"/>
        <w:rPr>
          <w:rFonts w:asciiTheme="minorEastAsia" w:eastAsiaTheme="minorEastAsia" w:hAnsiTheme="minorEastAsia"/>
          <w:kern w:val="0"/>
          <w:szCs w:val="21"/>
        </w:rPr>
      </w:pPr>
      <w:r w:rsidRPr="006F2FD9">
        <w:rPr>
          <w:rFonts w:asciiTheme="minorEastAsia" w:eastAsiaTheme="minorEastAsia" w:hAnsiTheme="minorEastAsia" w:hint="eastAsia"/>
          <w:kern w:val="0"/>
          <w:szCs w:val="21"/>
        </w:rPr>
        <w:t>苦情に係る製品に対する措置</w:t>
      </w:r>
    </w:p>
    <w:p w14:paraId="4B1D38B6" w14:textId="7E4919B3" w:rsidR="00516CEA" w:rsidRPr="006F2FD9" w:rsidRDefault="00516CEA" w:rsidP="00046E60">
      <w:pPr>
        <w:pStyle w:val="a3"/>
        <w:numPr>
          <w:ilvl w:val="1"/>
          <w:numId w:val="56"/>
        </w:numPr>
        <w:ind w:leftChars="0"/>
        <w:rPr>
          <w:rFonts w:asciiTheme="minorEastAsia" w:eastAsiaTheme="minorEastAsia" w:hAnsiTheme="minorEastAsia"/>
          <w:kern w:val="0"/>
          <w:szCs w:val="21"/>
        </w:rPr>
      </w:pPr>
      <w:r w:rsidRPr="006F2FD9">
        <w:rPr>
          <w:rFonts w:asciiTheme="minorEastAsia" w:eastAsiaTheme="minorEastAsia" w:hAnsiTheme="minorEastAsia" w:hint="eastAsia"/>
          <w:kern w:val="0"/>
          <w:szCs w:val="21"/>
        </w:rPr>
        <w:t>修正（発見された不適合を除去するための措置をいう。以下同じ。）又は是正措置の必要性の評価</w:t>
      </w:r>
    </w:p>
    <w:p w14:paraId="3B156B12" w14:textId="77777777" w:rsidR="00516CEA" w:rsidRPr="006F2FD9" w:rsidRDefault="00516CEA" w:rsidP="00516CEA">
      <w:pPr>
        <w:ind w:leftChars="200" w:left="735" w:hangingChars="150" w:hanging="315"/>
        <w:rPr>
          <w:rFonts w:asciiTheme="minorEastAsia" w:eastAsiaTheme="minorEastAsia" w:hAnsiTheme="minorEastAsia"/>
          <w:kern w:val="0"/>
          <w:szCs w:val="21"/>
        </w:rPr>
      </w:pPr>
    </w:p>
    <w:p w14:paraId="3FB959EC" w14:textId="011A3AA5" w:rsidR="00516CEA" w:rsidRPr="006F2FD9" w:rsidRDefault="00D27C6A" w:rsidP="00046E60">
      <w:pPr>
        <w:pStyle w:val="a3"/>
        <w:numPr>
          <w:ilvl w:val="0"/>
          <w:numId w:val="56"/>
        </w:numPr>
        <w:ind w:leftChars="0"/>
        <w:rPr>
          <w:rFonts w:asciiTheme="minorEastAsia" w:eastAsiaTheme="minorEastAsia" w:hAnsiTheme="minorEastAsia"/>
          <w:kern w:val="0"/>
          <w:szCs w:val="21"/>
        </w:rPr>
      </w:pPr>
      <w:r w:rsidRPr="006F2FD9">
        <w:rPr>
          <w:rFonts w:asciiTheme="minorEastAsia" w:eastAsiaTheme="minorEastAsia" w:hAnsiTheme="minorEastAsia" w:hint="eastAsia"/>
          <w:kern w:val="0"/>
          <w:szCs w:val="21"/>
        </w:rPr>
        <w:t>当社は、</w:t>
      </w:r>
      <w:r w:rsidR="000F0F7C" w:rsidRPr="006F2FD9">
        <w:rPr>
          <w:rFonts w:asciiTheme="minorEastAsia" w:eastAsiaTheme="minorEastAsia" w:hAnsiTheme="minorEastAsia" w:hint="eastAsia"/>
          <w:kern w:val="0"/>
          <w:szCs w:val="21"/>
        </w:rPr>
        <w:t>製品受領者の苦情について、調査を行わないこととする場合は、その理由を特定し、当該理由を文書化する。</w:t>
      </w:r>
    </w:p>
    <w:p w14:paraId="44BB780B" w14:textId="77777777" w:rsidR="00516CEA" w:rsidRPr="006F2FD9" w:rsidRDefault="00516CEA" w:rsidP="00516CEA">
      <w:pPr>
        <w:ind w:leftChars="200" w:left="735" w:hangingChars="150" w:hanging="315"/>
        <w:rPr>
          <w:rFonts w:asciiTheme="minorEastAsia" w:eastAsiaTheme="minorEastAsia" w:hAnsiTheme="minorEastAsia"/>
          <w:kern w:val="0"/>
          <w:szCs w:val="21"/>
        </w:rPr>
      </w:pPr>
    </w:p>
    <w:p w14:paraId="66F91882" w14:textId="217F6635" w:rsidR="00516CEA" w:rsidRPr="006F2FD9" w:rsidRDefault="000F0F7C" w:rsidP="00046E60">
      <w:pPr>
        <w:pStyle w:val="a3"/>
        <w:numPr>
          <w:ilvl w:val="0"/>
          <w:numId w:val="56"/>
        </w:numPr>
        <w:ind w:leftChars="0"/>
        <w:rPr>
          <w:rFonts w:asciiTheme="minorEastAsia" w:eastAsiaTheme="minorEastAsia" w:hAnsiTheme="minorEastAsia"/>
          <w:kern w:val="0"/>
          <w:szCs w:val="21"/>
        </w:rPr>
      </w:pPr>
      <w:r w:rsidRPr="006F2FD9">
        <w:rPr>
          <w:rFonts w:asciiTheme="minorEastAsia" w:eastAsiaTheme="minorEastAsia" w:hAnsiTheme="minorEastAsia" w:hint="eastAsia"/>
          <w:kern w:val="0"/>
          <w:szCs w:val="21"/>
        </w:rPr>
        <w:t>当社は、苦情の処理においてとった全ての修正及び是正措置を文書化する。</w:t>
      </w:r>
    </w:p>
    <w:p w14:paraId="7D2E1D3F" w14:textId="77777777" w:rsidR="000F0F7C" w:rsidRPr="006F2FD9" w:rsidRDefault="000F0F7C" w:rsidP="00516CEA">
      <w:pPr>
        <w:ind w:leftChars="200" w:left="735" w:hangingChars="150" w:hanging="315"/>
        <w:rPr>
          <w:rFonts w:asciiTheme="minorEastAsia" w:eastAsiaTheme="minorEastAsia" w:hAnsiTheme="minorEastAsia"/>
          <w:kern w:val="0"/>
          <w:szCs w:val="21"/>
        </w:rPr>
      </w:pPr>
    </w:p>
    <w:p w14:paraId="6D24FAE9" w14:textId="720FA61E" w:rsidR="000F0F7C" w:rsidRPr="006F2FD9" w:rsidRDefault="00891218" w:rsidP="00046E60">
      <w:pPr>
        <w:pStyle w:val="a3"/>
        <w:numPr>
          <w:ilvl w:val="0"/>
          <w:numId w:val="56"/>
        </w:numPr>
        <w:ind w:leftChars="0"/>
        <w:rPr>
          <w:rFonts w:asciiTheme="minorEastAsia" w:eastAsiaTheme="minorEastAsia" w:hAnsiTheme="minorEastAsia"/>
          <w:kern w:val="0"/>
          <w:szCs w:val="21"/>
        </w:rPr>
      </w:pPr>
      <w:r w:rsidRPr="006F2FD9">
        <w:rPr>
          <w:rFonts w:asciiTheme="minorEastAsia" w:eastAsiaTheme="minorEastAsia" w:hAnsiTheme="minorEastAsia" w:hint="eastAsia"/>
          <w:kern w:val="0"/>
          <w:szCs w:val="21"/>
        </w:rPr>
        <w:t>当社は、苦情の調査の結果、</w:t>
      </w:r>
      <w:r w:rsidR="005E4E4B" w:rsidRPr="006F2FD9">
        <w:rPr>
          <w:rFonts w:asciiTheme="minorEastAsia" w:eastAsiaTheme="minorEastAsia" w:hAnsiTheme="minorEastAsia" w:hint="eastAsia"/>
          <w:kern w:val="0"/>
          <w:szCs w:val="21"/>
        </w:rPr>
        <w:t>当社</w:t>
      </w:r>
      <w:r w:rsidRPr="006F2FD9">
        <w:rPr>
          <w:rFonts w:asciiTheme="minorEastAsia" w:eastAsiaTheme="minorEastAsia" w:hAnsiTheme="minorEastAsia" w:hint="eastAsia"/>
          <w:kern w:val="0"/>
          <w:szCs w:val="21"/>
        </w:rPr>
        <w:t>を含む工程に関与する全ての者以外の者による業務が製品受領者の苦情に関係する場合においては、関連情報を関係する当該者との間で相互に伝達する。</w:t>
      </w:r>
    </w:p>
    <w:p w14:paraId="3EBAB4C1" w14:textId="77777777" w:rsidR="000F0F7C" w:rsidRPr="006F2FD9" w:rsidRDefault="000F0F7C" w:rsidP="00516CEA">
      <w:pPr>
        <w:ind w:leftChars="200" w:left="735" w:hangingChars="150" w:hanging="315"/>
        <w:rPr>
          <w:rFonts w:asciiTheme="minorEastAsia" w:eastAsiaTheme="minorEastAsia" w:hAnsiTheme="minorEastAsia"/>
          <w:kern w:val="0"/>
          <w:szCs w:val="21"/>
        </w:rPr>
      </w:pPr>
    </w:p>
    <w:p w14:paraId="11143BEF" w14:textId="72507BFC" w:rsidR="000F0F7C" w:rsidRPr="006F2FD9" w:rsidRDefault="00891218" w:rsidP="00046E60">
      <w:pPr>
        <w:pStyle w:val="a3"/>
        <w:numPr>
          <w:ilvl w:val="0"/>
          <w:numId w:val="56"/>
        </w:numPr>
        <w:ind w:leftChars="0"/>
        <w:rPr>
          <w:rFonts w:asciiTheme="minorEastAsia" w:eastAsiaTheme="minorEastAsia" w:hAnsiTheme="minorEastAsia"/>
          <w:kern w:val="0"/>
          <w:szCs w:val="21"/>
        </w:rPr>
      </w:pPr>
      <w:r w:rsidRPr="006F2FD9">
        <w:rPr>
          <w:rFonts w:asciiTheme="minorEastAsia" w:eastAsiaTheme="minorEastAsia" w:hAnsiTheme="minorEastAsia" w:hint="eastAsia"/>
          <w:kern w:val="0"/>
          <w:szCs w:val="21"/>
        </w:rPr>
        <w:t>当社は、苦情の処理に係る記録を作成し、これを保管する。</w:t>
      </w:r>
    </w:p>
    <w:p w14:paraId="783E0A25" w14:textId="2736543D" w:rsidR="00026CB9" w:rsidRPr="006F2FD9" w:rsidRDefault="00026CB9" w:rsidP="00026CB9">
      <w:pPr>
        <w:ind w:leftChars="200" w:left="735" w:hangingChars="150" w:hanging="315"/>
        <w:rPr>
          <w:rFonts w:asciiTheme="minorEastAsia" w:eastAsiaTheme="minorEastAsia" w:hAnsiTheme="minorEastAsia"/>
          <w:kern w:val="0"/>
          <w:szCs w:val="21"/>
        </w:rPr>
      </w:pPr>
    </w:p>
    <w:tbl>
      <w:tblPr>
        <w:tblpPr w:leftFromText="142" w:rightFromText="142" w:vertAnchor="text" w:horzAnchor="margin" w:tblpY="33"/>
        <w:tblW w:w="97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766"/>
      </w:tblGrid>
      <w:tr w:rsidR="006F2FD9" w:rsidRPr="006F2FD9" w14:paraId="45B4830F" w14:textId="77777777" w:rsidTr="00C3398D">
        <w:trPr>
          <w:trHeight w:val="537"/>
        </w:trPr>
        <w:tc>
          <w:tcPr>
            <w:tcW w:w="9766" w:type="dxa"/>
          </w:tcPr>
          <w:p w14:paraId="7B3D4758" w14:textId="77777777" w:rsidR="00BD1BEA" w:rsidRPr="006F2FD9" w:rsidRDefault="00BD1BEA" w:rsidP="00161138">
            <w:pPr>
              <w:ind w:leftChars="50" w:left="105" w:rightChars="50" w:right="105"/>
              <w:jc w:val="left"/>
            </w:pPr>
          </w:p>
          <w:p w14:paraId="4F2AA525" w14:textId="77D8DB92" w:rsidR="00BD1BEA" w:rsidRPr="006F2FD9" w:rsidRDefault="00BD1BEA" w:rsidP="00046E60">
            <w:pPr>
              <w:pStyle w:val="3"/>
            </w:pPr>
            <w:bookmarkStart w:id="120" w:name="_Toc150864614"/>
            <w:r w:rsidRPr="006F2FD9">
              <w:rPr>
                <w:rFonts w:hint="eastAsia"/>
              </w:rPr>
              <w:t>【</w:t>
            </w:r>
            <w:r w:rsidR="007E425D">
              <w:rPr>
                <w:rFonts w:hint="eastAsia"/>
              </w:rPr>
              <w:t xml:space="preserve">　</w:t>
            </w:r>
            <w:r w:rsidRPr="006F2FD9">
              <w:rPr>
                <w:rFonts w:hint="eastAsia"/>
              </w:rPr>
              <w:t>苦情処理に関する手順</w:t>
            </w:r>
            <w:r w:rsidR="007E425D">
              <w:rPr>
                <w:rFonts w:hint="eastAsia"/>
              </w:rPr>
              <w:t xml:space="preserve">　</w:t>
            </w:r>
            <w:r w:rsidRPr="006F2FD9">
              <w:rPr>
                <w:rFonts w:hint="eastAsia"/>
              </w:rPr>
              <w:t>】</w:t>
            </w:r>
            <w:bookmarkEnd w:id="120"/>
          </w:p>
          <w:p w14:paraId="79DFE34E" w14:textId="77777777" w:rsidR="00046E60" w:rsidRPr="006F2FD9" w:rsidRDefault="00046E60" w:rsidP="005010D8">
            <w:pPr>
              <w:ind w:leftChars="50" w:left="105" w:rightChars="50" w:right="105"/>
              <w:rPr>
                <w:rFonts w:ascii="ＭＳ 明朝" w:hAnsi="ＭＳ 明朝"/>
                <w:b/>
              </w:rPr>
            </w:pPr>
          </w:p>
          <w:p w14:paraId="320E68DD" w14:textId="77777777" w:rsidR="00BD1BEA" w:rsidRPr="00DB3E46" w:rsidRDefault="00BD1BEA" w:rsidP="00161138">
            <w:pPr>
              <w:ind w:leftChars="50" w:left="105" w:rightChars="50" w:right="105"/>
              <w:rPr>
                <w:rFonts w:ascii="ＭＳ 明朝" w:hAnsi="ＭＳ 明朝"/>
                <w:b/>
              </w:rPr>
            </w:pPr>
            <w:r w:rsidRPr="00DB3E46">
              <w:rPr>
                <w:rFonts w:asciiTheme="minorHAnsi" w:hAnsiTheme="minorHAnsi"/>
                <w:b/>
              </w:rPr>
              <w:t>1</w:t>
            </w:r>
            <w:r w:rsidRPr="00DB3E46">
              <w:rPr>
                <w:rFonts w:ascii="ＭＳ 明朝" w:hAnsi="ＭＳ 明朝" w:hint="eastAsia"/>
                <w:b/>
              </w:rPr>
              <w:t xml:space="preserve">　</w:t>
            </w:r>
            <w:r w:rsidRPr="00DB3E46">
              <w:rPr>
                <w:rFonts w:ascii="ＭＳ 明朝" w:hAnsi="ＭＳ 明朝"/>
                <w:b/>
              </w:rPr>
              <w:t>目的</w:t>
            </w:r>
          </w:p>
          <w:p w14:paraId="54B8084A" w14:textId="1BB2701A" w:rsidR="00BD1BEA" w:rsidRPr="006F2FD9" w:rsidRDefault="00BD1BEA" w:rsidP="00161138">
            <w:pPr>
              <w:ind w:leftChars="50" w:left="105" w:rightChars="50" w:right="105" w:firstLineChars="100" w:firstLine="210"/>
              <w:rPr>
                <w:rFonts w:ascii="ＭＳ 明朝" w:hAnsi="ＭＳ 明朝"/>
              </w:rPr>
            </w:pPr>
            <w:r w:rsidRPr="006F2FD9">
              <w:rPr>
                <w:rFonts w:ascii="ＭＳ 明朝" w:hAnsi="ＭＳ 明朝" w:hint="eastAsia"/>
              </w:rPr>
              <w:t>当社で受けた苦情に対し、迅速に</w:t>
            </w:r>
            <w:r w:rsidR="00223EA0" w:rsidRPr="006F2FD9">
              <w:rPr>
                <w:rFonts w:ascii="ＭＳ 明朝" w:hAnsi="ＭＳ 明朝" w:hint="eastAsia"/>
              </w:rPr>
              <w:t>発生状況を把握して措置に講じることで、健康被害の拡大や発生を防ぐことを目的とする。</w:t>
            </w:r>
          </w:p>
          <w:p w14:paraId="095D91D4" w14:textId="77777777" w:rsidR="00CB753D" w:rsidRPr="006F2FD9" w:rsidRDefault="00CB753D" w:rsidP="00161138">
            <w:pPr>
              <w:ind w:leftChars="50" w:left="315" w:rightChars="50" w:right="105" w:hangingChars="100" w:hanging="210"/>
              <w:rPr>
                <w:rFonts w:ascii="ＭＳ 明朝" w:hAnsi="ＭＳ 明朝"/>
              </w:rPr>
            </w:pPr>
          </w:p>
          <w:p w14:paraId="3322DD5E" w14:textId="77777777" w:rsidR="00BD1BEA" w:rsidRPr="00DB3E46" w:rsidRDefault="00BD1BEA" w:rsidP="00161138">
            <w:pPr>
              <w:ind w:leftChars="50" w:left="105" w:rightChars="50" w:right="105"/>
              <w:rPr>
                <w:rFonts w:ascii="ＭＳ 明朝" w:hAnsi="ＭＳ 明朝"/>
                <w:b/>
              </w:rPr>
            </w:pPr>
            <w:r w:rsidRPr="00DB3E46">
              <w:rPr>
                <w:rFonts w:asciiTheme="minorHAnsi" w:hAnsiTheme="minorHAnsi"/>
                <w:b/>
              </w:rPr>
              <w:t>2</w:t>
            </w:r>
            <w:r w:rsidRPr="00DB3E46">
              <w:rPr>
                <w:rFonts w:ascii="ＭＳ 明朝" w:hAnsi="ＭＳ 明朝" w:hint="eastAsia"/>
                <w:b/>
              </w:rPr>
              <w:t xml:space="preserve">　責任と権限</w:t>
            </w:r>
          </w:p>
          <w:p w14:paraId="5B933ADC" w14:textId="705869C3" w:rsidR="00BD1BEA" w:rsidRPr="006F2FD9" w:rsidRDefault="00BD1BEA" w:rsidP="00161138">
            <w:pPr>
              <w:ind w:leftChars="50" w:left="105" w:rightChars="50" w:right="105" w:firstLineChars="100" w:firstLine="210"/>
              <w:rPr>
                <w:rFonts w:ascii="ＭＳ 明朝" w:hAnsi="ＭＳ 明朝"/>
              </w:rPr>
            </w:pPr>
            <w:r w:rsidRPr="006F2FD9">
              <w:rPr>
                <w:rFonts w:ascii="ＭＳ 明朝" w:hAnsi="ＭＳ 明朝" w:hint="eastAsia"/>
              </w:rPr>
              <w:t>当社の苦情処理は、国内品質業務運営責任者の管理のもと行う。</w:t>
            </w:r>
          </w:p>
          <w:p w14:paraId="3A45F059" w14:textId="49C03D1B" w:rsidR="00BD1BEA" w:rsidRPr="006F2FD9" w:rsidRDefault="00BD1BEA" w:rsidP="00161138">
            <w:pPr>
              <w:ind w:leftChars="50" w:left="105" w:rightChars="50" w:right="105" w:firstLineChars="100" w:firstLine="210"/>
              <w:rPr>
                <w:rFonts w:ascii="ＭＳ 明朝" w:hAnsi="ＭＳ 明朝"/>
              </w:rPr>
            </w:pPr>
            <w:r w:rsidRPr="006F2FD9">
              <w:rPr>
                <w:rFonts w:ascii="ＭＳ 明朝" w:hAnsi="ＭＳ 明朝" w:hint="eastAsia"/>
              </w:rPr>
              <w:t>入手した苦情に基づく</w:t>
            </w:r>
            <w:r w:rsidRPr="006F2FD9">
              <w:rPr>
                <w:rFonts w:ascii="ＭＳ 明朝" w:hAnsi="ＭＳ 明朝"/>
              </w:rPr>
              <w:t>医薬品医療機器等法第</w:t>
            </w:r>
            <w:r w:rsidRPr="006F2FD9">
              <w:rPr>
                <w:rFonts w:asciiTheme="minorHAnsi" w:hAnsiTheme="minorHAnsi"/>
              </w:rPr>
              <w:t>68</w:t>
            </w:r>
            <w:r w:rsidRPr="006F2FD9">
              <w:rPr>
                <w:rFonts w:ascii="ＭＳ 明朝" w:hAnsi="ＭＳ 明朝"/>
              </w:rPr>
              <w:t>条の</w:t>
            </w:r>
            <w:r w:rsidRPr="006F2FD9">
              <w:rPr>
                <w:rFonts w:asciiTheme="minorHAnsi" w:hAnsiTheme="minorHAnsi"/>
              </w:rPr>
              <w:t>10</w:t>
            </w:r>
            <w:r w:rsidRPr="006F2FD9">
              <w:rPr>
                <w:rFonts w:ascii="ＭＳ 明朝" w:hAnsi="ＭＳ 明朝"/>
              </w:rPr>
              <w:t>第</w:t>
            </w:r>
            <w:r w:rsidRPr="006F2FD9">
              <w:rPr>
                <w:rFonts w:asciiTheme="minorHAnsi" w:hAnsiTheme="minorHAnsi"/>
              </w:rPr>
              <w:t>1</w:t>
            </w:r>
            <w:r w:rsidRPr="006F2FD9">
              <w:rPr>
                <w:rFonts w:ascii="ＭＳ 明朝" w:hAnsi="ＭＳ 明朝"/>
              </w:rPr>
              <w:t>項及び同法第</w:t>
            </w:r>
            <w:r w:rsidRPr="006F2FD9">
              <w:rPr>
                <w:rFonts w:asciiTheme="minorHAnsi" w:hAnsiTheme="minorHAnsi"/>
              </w:rPr>
              <w:t>68</w:t>
            </w:r>
            <w:r w:rsidRPr="006F2FD9">
              <w:rPr>
                <w:rFonts w:ascii="ＭＳ 明朝" w:hAnsi="ＭＳ 明朝"/>
              </w:rPr>
              <w:t>条の</w:t>
            </w:r>
            <w:r w:rsidRPr="006F2FD9">
              <w:rPr>
                <w:rFonts w:asciiTheme="minorHAnsi" w:hAnsiTheme="minorHAnsi"/>
              </w:rPr>
              <w:t>11</w:t>
            </w:r>
            <w:r w:rsidRPr="006F2FD9">
              <w:rPr>
                <w:rFonts w:ascii="ＭＳ 明朝" w:hAnsi="ＭＳ 明朝"/>
              </w:rPr>
              <w:t>の規定に基づく報告</w:t>
            </w:r>
            <w:r w:rsidRPr="006F2FD9">
              <w:rPr>
                <w:rFonts w:ascii="ＭＳ 明朝" w:hAnsi="ＭＳ 明朝" w:hint="eastAsia"/>
              </w:rPr>
              <w:t>の必</w:t>
            </w:r>
            <w:r w:rsidR="005E4E4B" w:rsidRPr="006F2FD9">
              <w:rPr>
                <w:rFonts w:ascii="ＭＳ 明朝" w:hAnsi="ＭＳ 明朝" w:hint="eastAsia"/>
              </w:rPr>
              <w:t>要性の</w:t>
            </w:r>
            <w:r w:rsidRPr="006F2FD9">
              <w:rPr>
                <w:rFonts w:ascii="ＭＳ 明朝" w:hAnsi="ＭＳ 明朝" w:hint="eastAsia"/>
              </w:rPr>
              <w:t>評価は、安全管理責任者が行う。</w:t>
            </w:r>
          </w:p>
          <w:p w14:paraId="28226BC9" w14:textId="77777777" w:rsidR="00BD1BEA" w:rsidRPr="006F2FD9" w:rsidRDefault="00BD1BEA" w:rsidP="00161138">
            <w:pPr>
              <w:ind w:leftChars="50" w:left="105" w:rightChars="50" w:right="105"/>
              <w:rPr>
                <w:rFonts w:ascii="ＭＳ 明朝" w:hAnsi="ＭＳ 明朝"/>
              </w:rPr>
            </w:pPr>
          </w:p>
          <w:p w14:paraId="4B8DD59C" w14:textId="77777777" w:rsidR="00BD1BEA" w:rsidRPr="00DB3E46" w:rsidRDefault="00BD1BEA" w:rsidP="00161138">
            <w:pPr>
              <w:ind w:leftChars="50" w:left="105" w:rightChars="50" w:right="105"/>
              <w:rPr>
                <w:rFonts w:ascii="ＭＳ 明朝" w:hAnsi="ＭＳ 明朝"/>
                <w:b/>
              </w:rPr>
            </w:pPr>
            <w:r w:rsidRPr="00DB3E46">
              <w:rPr>
                <w:rFonts w:asciiTheme="minorHAnsi" w:hAnsiTheme="minorHAnsi"/>
                <w:b/>
              </w:rPr>
              <w:t>3</w:t>
            </w:r>
            <w:r w:rsidRPr="00DB3E46">
              <w:rPr>
                <w:rFonts w:ascii="ＭＳ 明朝" w:hAnsi="ＭＳ 明朝" w:hint="eastAsia"/>
                <w:b/>
              </w:rPr>
              <w:t xml:space="preserve">　手順</w:t>
            </w:r>
          </w:p>
          <w:p w14:paraId="1B48A87A" w14:textId="77777777" w:rsidR="00BD1BEA" w:rsidRPr="00DB3E46" w:rsidRDefault="00BD1BEA" w:rsidP="00161138">
            <w:pPr>
              <w:ind w:leftChars="150" w:left="315" w:rightChars="50" w:right="105"/>
              <w:rPr>
                <w:rFonts w:ascii="ＭＳ 明朝" w:hAnsi="ＭＳ 明朝"/>
                <w:b/>
              </w:rPr>
            </w:pPr>
            <w:r w:rsidRPr="00DB3E46">
              <w:rPr>
                <w:rFonts w:asciiTheme="minorHAnsi" w:hAnsiTheme="minorHAnsi"/>
                <w:b/>
              </w:rPr>
              <w:lastRenderedPageBreak/>
              <w:t>3-1</w:t>
            </w:r>
            <w:r w:rsidRPr="00DB3E46">
              <w:rPr>
                <w:rFonts w:ascii="ＭＳ 明朝" w:hAnsi="ＭＳ 明朝" w:hint="eastAsia"/>
                <w:b/>
              </w:rPr>
              <w:t xml:space="preserve">　</w:t>
            </w:r>
            <w:r w:rsidRPr="00DB3E46">
              <w:rPr>
                <w:rFonts w:ascii="ＭＳ 明朝" w:hAnsi="ＭＳ 明朝"/>
                <w:b/>
              </w:rPr>
              <w:t>情報の入手</w:t>
            </w:r>
          </w:p>
          <w:p w14:paraId="4D740BE3" w14:textId="1094230D" w:rsidR="00BD1BEA" w:rsidRPr="006F2FD9" w:rsidRDefault="00BD1BEA" w:rsidP="00161138">
            <w:pPr>
              <w:ind w:leftChars="150" w:left="315" w:rightChars="50" w:right="105" w:firstLineChars="100" w:firstLine="210"/>
              <w:rPr>
                <w:rFonts w:ascii="ＭＳ 明朝" w:hAnsi="ＭＳ 明朝"/>
              </w:rPr>
            </w:pPr>
            <w:r w:rsidRPr="006F2FD9">
              <w:rPr>
                <w:rFonts w:ascii="ＭＳ 明朝" w:hAnsi="ＭＳ 明朝" w:hint="eastAsia"/>
              </w:rPr>
              <w:t>国内品質業務運営責任者が、自社製品に係る情報を入手したときは、その内容を確認するとともに、発生日、回答の要否、現品回収の有無</w:t>
            </w:r>
            <w:r w:rsidR="005E4E4B" w:rsidRPr="006F2FD9">
              <w:rPr>
                <w:rFonts w:ascii="ＭＳ 明朝" w:hAnsi="ＭＳ 明朝" w:hint="eastAsia"/>
              </w:rPr>
              <w:t>等</w:t>
            </w:r>
            <w:r w:rsidRPr="006F2FD9">
              <w:rPr>
                <w:rFonts w:ascii="ＭＳ 明朝" w:hAnsi="ＭＳ 明朝" w:hint="eastAsia"/>
              </w:rPr>
              <w:t>を品質情報処理票（</w:t>
            </w:r>
            <w:r w:rsidRPr="006F2FD9">
              <w:rPr>
                <w:rFonts w:ascii="ＭＳ 明朝" w:hAnsi="ＭＳ 明朝" w:hint="eastAsia"/>
                <w:i/>
              </w:rPr>
              <w:t>様式</w:t>
            </w:r>
            <w:r w:rsidR="00E25A38" w:rsidRPr="006F2FD9">
              <w:rPr>
                <w:rFonts w:asciiTheme="minorHAnsi" w:hAnsiTheme="minorHAnsi"/>
                <w:i/>
              </w:rPr>
              <w:t>72-1</w:t>
            </w:r>
            <w:r w:rsidRPr="006F2FD9">
              <w:rPr>
                <w:rFonts w:ascii="ＭＳ 明朝" w:hAnsi="ＭＳ 明朝" w:hint="eastAsia"/>
              </w:rPr>
              <w:t>）</w:t>
            </w:r>
            <w:r w:rsidR="00E25A38" w:rsidRPr="006F2FD9">
              <w:rPr>
                <w:rFonts w:ascii="ＭＳ 明朝" w:hAnsi="ＭＳ 明朝" w:hint="eastAsia"/>
              </w:rPr>
              <w:t>利用する等して</w:t>
            </w:r>
            <w:r w:rsidRPr="006F2FD9">
              <w:rPr>
                <w:rFonts w:ascii="ＭＳ 明朝" w:hAnsi="ＭＳ 明朝" w:hint="eastAsia"/>
              </w:rPr>
              <w:t>記録する。国内品質業務運営責任者以外が入手した場合は、受付をした担当者が記載し、速やかに国内品質業務運営責任者に連絡する。</w:t>
            </w:r>
          </w:p>
          <w:p w14:paraId="77F8ECD0" w14:textId="77777777" w:rsidR="00BD1BEA" w:rsidRPr="006F2FD9" w:rsidRDefault="00BD1BEA" w:rsidP="00161138">
            <w:pPr>
              <w:ind w:leftChars="50" w:left="105" w:rightChars="50" w:right="105"/>
              <w:rPr>
                <w:rFonts w:ascii="ＭＳ 明朝" w:hAnsi="ＭＳ 明朝"/>
              </w:rPr>
            </w:pPr>
          </w:p>
          <w:p w14:paraId="23A1D03D" w14:textId="77777777" w:rsidR="00BD1BEA" w:rsidRPr="00DB3E46" w:rsidRDefault="00BD1BEA" w:rsidP="00161138">
            <w:pPr>
              <w:ind w:leftChars="150" w:left="315" w:rightChars="50" w:right="105"/>
              <w:rPr>
                <w:rFonts w:ascii="ＭＳ 明朝" w:hAnsi="ＭＳ 明朝"/>
                <w:b/>
              </w:rPr>
            </w:pPr>
            <w:r w:rsidRPr="00DB3E46">
              <w:rPr>
                <w:rFonts w:asciiTheme="minorHAnsi" w:hAnsiTheme="minorHAnsi"/>
                <w:b/>
              </w:rPr>
              <w:t>3-2</w:t>
            </w:r>
            <w:r w:rsidRPr="00DB3E46">
              <w:rPr>
                <w:rFonts w:ascii="ＭＳ 明朝" w:hAnsi="ＭＳ 明朝" w:hint="eastAsia"/>
                <w:b/>
              </w:rPr>
              <w:t xml:space="preserve">　</w:t>
            </w:r>
            <w:r w:rsidRPr="00DB3E46">
              <w:rPr>
                <w:rFonts w:ascii="ＭＳ 明朝" w:hAnsi="ＭＳ 明朝"/>
                <w:b/>
              </w:rPr>
              <w:t>内容の検討</w:t>
            </w:r>
          </w:p>
          <w:p w14:paraId="2BC2A71C" w14:textId="7D917A60" w:rsidR="00D27C6A" w:rsidRPr="006F2FD9" w:rsidRDefault="00D27C6A" w:rsidP="00D27C6A">
            <w:pPr>
              <w:ind w:leftChars="150" w:left="315" w:rightChars="50" w:right="105" w:firstLineChars="100" w:firstLine="210"/>
              <w:rPr>
                <w:rFonts w:ascii="ＭＳ 明朝" w:hAnsi="ＭＳ 明朝"/>
              </w:rPr>
            </w:pPr>
            <w:r w:rsidRPr="006F2FD9">
              <w:rPr>
                <w:rFonts w:asciiTheme="minorHAnsi" w:hAnsiTheme="minorHAnsi"/>
              </w:rPr>
              <w:t>3-1</w:t>
            </w:r>
            <w:r w:rsidRPr="006F2FD9">
              <w:rPr>
                <w:rFonts w:ascii="ＭＳ 明朝" w:hAnsi="ＭＳ 明朝" w:hint="eastAsia"/>
              </w:rPr>
              <w:t>で入手した情報に対し、国内品質業務運営責任者および安全管理責任者は、以下の内容を検討する。</w:t>
            </w:r>
          </w:p>
          <w:p w14:paraId="6591B822" w14:textId="77777777" w:rsidR="00D27C6A" w:rsidRPr="006F2FD9" w:rsidRDefault="00D27C6A" w:rsidP="00046E60">
            <w:pPr>
              <w:pStyle w:val="a3"/>
              <w:numPr>
                <w:ilvl w:val="0"/>
                <w:numId w:val="57"/>
              </w:numPr>
              <w:ind w:leftChars="150" w:left="735" w:rightChars="50" w:right="105"/>
              <w:rPr>
                <w:rFonts w:asciiTheme="minorHAnsi" w:hAnsiTheme="minorHAnsi"/>
              </w:rPr>
            </w:pPr>
            <w:r w:rsidRPr="006F2FD9">
              <w:rPr>
                <w:rFonts w:asciiTheme="minorHAnsi" w:hAnsiTheme="minorHAnsi"/>
              </w:rPr>
              <w:t>苦情であるかどうか</w:t>
            </w:r>
          </w:p>
          <w:p w14:paraId="2251DDD3" w14:textId="77777777" w:rsidR="00D27C6A" w:rsidRPr="006F2FD9" w:rsidRDefault="00D27C6A" w:rsidP="00046E60">
            <w:pPr>
              <w:pStyle w:val="a3"/>
              <w:numPr>
                <w:ilvl w:val="0"/>
                <w:numId w:val="57"/>
              </w:numPr>
              <w:ind w:leftChars="150" w:left="735" w:rightChars="50" w:right="105"/>
              <w:rPr>
                <w:rFonts w:asciiTheme="minorHAnsi" w:hAnsiTheme="minorHAnsi"/>
              </w:rPr>
            </w:pPr>
            <w:r w:rsidRPr="006F2FD9">
              <w:rPr>
                <w:rFonts w:asciiTheme="minorHAnsi" w:hAnsiTheme="minorHAnsi"/>
              </w:rPr>
              <w:t>健康被害危害発生の恐れ</w:t>
            </w:r>
          </w:p>
          <w:p w14:paraId="39B7A997" w14:textId="77777777" w:rsidR="00D27C6A" w:rsidRPr="006F2FD9" w:rsidRDefault="00D27C6A" w:rsidP="00046E60">
            <w:pPr>
              <w:pStyle w:val="a3"/>
              <w:numPr>
                <w:ilvl w:val="0"/>
                <w:numId w:val="57"/>
              </w:numPr>
              <w:ind w:leftChars="150" w:left="735" w:rightChars="50" w:right="105"/>
              <w:rPr>
                <w:rFonts w:asciiTheme="minorHAnsi" w:hAnsiTheme="minorHAnsi"/>
              </w:rPr>
            </w:pPr>
            <w:r w:rsidRPr="006F2FD9">
              <w:rPr>
                <w:rFonts w:asciiTheme="minorHAnsi" w:hAnsiTheme="minorHAnsi"/>
              </w:rPr>
              <w:t>苦情に係る製品に対する措置</w:t>
            </w:r>
          </w:p>
          <w:p w14:paraId="55F1D9B3" w14:textId="77777777" w:rsidR="00D27C6A" w:rsidRPr="006F2FD9" w:rsidRDefault="00D27C6A" w:rsidP="00046E60">
            <w:pPr>
              <w:pStyle w:val="a3"/>
              <w:numPr>
                <w:ilvl w:val="0"/>
                <w:numId w:val="57"/>
              </w:numPr>
              <w:ind w:leftChars="150" w:left="735" w:rightChars="50" w:right="105"/>
              <w:rPr>
                <w:rFonts w:asciiTheme="minorHAnsi" w:hAnsiTheme="minorHAnsi"/>
              </w:rPr>
            </w:pPr>
            <w:r w:rsidRPr="006F2FD9">
              <w:rPr>
                <w:rFonts w:asciiTheme="minorHAnsi" w:hAnsiTheme="minorHAnsi"/>
              </w:rPr>
              <w:t>調査の要否、調査先</w:t>
            </w:r>
          </w:p>
          <w:p w14:paraId="3A398BAF" w14:textId="77777777" w:rsidR="00D27C6A" w:rsidRPr="006F2FD9" w:rsidRDefault="00D27C6A" w:rsidP="00D27C6A">
            <w:pPr>
              <w:ind w:leftChars="150" w:left="315" w:rightChars="50" w:right="105" w:firstLineChars="100" w:firstLine="210"/>
              <w:rPr>
                <w:rFonts w:ascii="ＭＳ 明朝" w:hAnsi="ＭＳ 明朝"/>
              </w:rPr>
            </w:pPr>
            <w:r w:rsidRPr="006F2FD9">
              <w:rPr>
                <w:rFonts w:asciiTheme="minorHAnsi" w:hAnsiTheme="minorHAnsi"/>
              </w:rPr>
              <w:t>(1)</w:t>
            </w:r>
            <w:r w:rsidRPr="006F2FD9">
              <w:rPr>
                <w:rFonts w:ascii="ＭＳ 明朝" w:hAnsi="ＭＳ 明朝" w:hint="eastAsia"/>
              </w:rPr>
              <w:t>において、苦情ではないと判断した場合、</w:t>
            </w:r>
            <w:r w:rsidRPr="006F2FD9">
              <w:rPr>
                <w:rFonts w:asciiTheme="minorHAnsi" w:hAnsiTheme="minorHAnsi"/>
              </w:rPr>
              <w:t>(</w:t>
            </w:r>
            <w:r w:rsidRPr="006F2FD9">
              <w:rPr>
                <w:rFonts w:asciiTheme="minorHAnsi" w:hAnsiTheme="minorHAnsi" w:hint="eastAsia"/>
              </w:rPr>
              <w:t>4</w:t>
            </w:r>
            <w:r w:rsidRPr="006F2FD9">
              <w:rPr>
                <w:rFonts w:asciiTheme="minorHAnsi" w:hAnsiTheme="minorHAnsi"/>
              </w:rPr>
              <w:t>)</w:t>
            </w:r>
            <w:r w:rsidRPr="006F2FD9">
              <w:rPr>
                <w:rFonts w:ascii="ＭＳ 明朝" w:hAnsi="ＭＳ 明朝" w:hint="eastAsia"/>
              </w:rPr>
              <w:t>において、調査不要と判断した場合は、その根拠を記録する。</w:t>
            </w:r>
          </w:p>
          <w:p w14:paraId="18F320FD" w14:textId="4127B7CA" w:rsidR="00BD1BEA" w:rsidRPr="006F2FD9" w:rsidRDefault="00BD1BEA" w:rsidP="00161138">
            <w:pPr>
              <w:ind w:leftChars="50" w:left="105" w:rightChars="50" w:right="105"/>
              <w:rPr>
                <w:rFonts w:ascii="ＭＳ 明朝" w:hAnsi="ＭＳ 明朝"/>
              </w:rPr>
            </w:pPr>
          </w:p>
          <w:p w14:paraId="4245482D" w14:textId="77777777" w:rsidR="00BD1BEA" w:rsidRPr="00DB3E46" w:rsidRDefault="00BD1BEA" w:rsidP="00161138">
            <w:pPr>
              <w:ind w:leftChars="150" w:left="315" w:rightChars="50" w:right="105"/>
              <w:rPr>
                <w:rFonts w:ascii="ＭＳ 明朝" w:hAnsi="ＭＳ 明朝"/>
                <w:b/>
              </w:rPr>
            </w:pPr>
            <w:r w:rsidRPr="00DB3E46">
              <w:rPr>
                <w:rFonts w:asciiTheme="minorHAnsi" w:hAnsiTheme="minorHAnsi"/>
                <w:b/>
              </w:rPr>
              <w:t>3-3</w:t>
            </w:r>
            <w:r w:rsidRPr="00DB3E46">
              <w:rPr>
                <w:rFonts w:ascii="ＭＳ 明朝" w:hAnsi="ＭＳ 明朝" w:hint="eastAsia"/>
                <w:b/>
              </w:rPr>
              <w:t xml:space="preserve">　</w:t>
            </w:r>
            <w:r w:rsidRPr="00DB3E46">
              <w:rPr>
                <w:rFonts w:ascii="ＭＳ 明朝" w:hAnsi="ＭＳ 明朝"/>
                <w:b/>
              </w:rPr>
              <w:t>調査</w:t>
            </w:r>
          </w:p>
          <w:p w14:paraId="76EEBE03" w14:textId="77777777" w:rsidR="00BD1BEA" w:rsidRPr="006F2FD9" w:rsidRDefault="00BD1BEA" w:rsidP="00161138">
            <w:pPr>
              <w:ind w:leftChars="150" w:left="315" w:rightChars="50" w:right="105" w:firstLineChars="100" w:firstLine="210"/>
              <w:rPr>
                <w:rFonts w:ascii="ＭＳ 明朝" w:hAnsi="ＭＳ 明朝"/>
              </w:rPr>
            </w:pPr>
            <w:r w:rsidRPr="006F2FD9">
              <w:rPr>
                <w:rFonts w:asciiTheme="minorHAnsi" w:hAnsiTheme="minorHAnsi"/>
              </w:rPr>
              <w:t>3-2(4)</w:t>
            </w:r>
            <w:r w:rsidRPr="006F2FD9">
              <w:rPr>
                <w:rFonts w:ascii="ＭＳ 明朝" w:hAnsi="ＭＳ 明朝" w:hint="eastAsia"/>
              </w:rPr>
              <w:t>の調査先に対し、調査を指示する。</w:t>
            </w:r>
          </w:p>
          <w:p w14:paraId="3FFC66DC" w14:textId="77777777" w:rsidR="00BD1BEA" w:rsidRPr="006F2FD9" w:rsidRDefault="00BD1BEA" w:rsidP="00161138">
            <w:pPr>
              <w:ind w:leftChars="50" w:left="105" w:rightChars="50" w:right="105" w:firstLineChars="200" w:firstLine="420"/>
              <w:rPr>
                <w:rFonts w:ascii="ＭＳ 明朝" w:hAnsi="ＭＳ 明朝"/>
              </w:rPr>
            </w:pPr>
          </w:p>
          <w:p w14:paraId="5102E3CE" w14:textId="77777777" w:rsidR="00BD1BEA" w:rsidRPr="00DB3E46" w:rsidRDefault="00BD1BEA" w:rsidP="00161138">
            <w:pPr>
              <w:ind w:leftChars="150" w:left="315" w:rightChars="50" w:right="105"/>
              <w:rPr>
                <w:rFonts w:ascii="ＭＳ 明朝" w:hAnsi="ＭＳ 明朝"/>
                <w:b/>
              </w:rPr>
            </w:pPr>
            <w:r w:rsidRPr="00DB3E46">
              <w:rPr>
                <w:rFonts w:asciiTheme="minorHAnsi" w:hAnsiTheme="minorHAnsi"/>
                <w:b/>
              </w:rPr>
              <w:t>3-4</w:t>
            </w:r>
            <w:r w:rsidRPr="00DB3E46">
              <w:rPr>
                <w:rFonts w:ascii="ＭＳ 明朝" w:hAnsi="ＭＳ 明朝" w:hint="eastAsia"/>
                <w:b/>
              </w:rPr>
              <w:t xml:space="preserve">　</w:t>
            </w:r>
            <w:r w:rsidRPr="00DB3E46">
              <w:rPr>
                <w:rFonts w:ascii="ＭＳ 明朝" w:hAnsi="ＭＳ 明朝"/>
                <w:b/>
              </w:rPr>
              <w:t>調査結果に基づく措置の検討</w:t>
            </w:r>
          </w:p>
          <w:p w14:paraId="76EA4686" w14:textId="3F16AA13" w:rsidR="00BD1BEA" w:rsidRPr="006F2FD9" w:rsidRDefault="00BD1BEA" w:rsidP="00161138">
            <w:pPr>
              <w:ind w:leftChars="150" w:left="315" w:rightChars="50" w:right="105" w:firstLineChars="100" w:firstLine="210"/>
              <w:rPr>
                <w:rFonts w:ascii="ＭＳ 明朝" w:hAnsi="ＭＳ 明朝"/>
              </w:rPr>
            </w:pPr>
            <w:r w:rsidRPr="006F2FD9">
              <w:rPr>
                <w:rFonts w:ascii="ＭＳ 明朝" w:hAnsi="ＭＳ 明朝" w:hint="eastAsia"/>
              </w:rPr>
              <w:t>調査結果の報告を受けたら、その内容を確認し、修正（発見された不適合を除去するための措置）又は是正措置の必要性を検討する。苦情調査の結果、</w:t>
            </w:r>
            <w:r w:rsidR="009A7383" w:rsidRPr="006F2FD9">
              <w:rPr>
                <w:rFonts w:hint="eastAsia"/>
              </w:rPr>
              <w:t>当社等を含む工程に関与する全ての者以外の者</w:t>
            </w:r>
            <w:r w:rsidRPr="006F2FD9">
              <w:rPr>
                <w:rFonts w:ascii="ＭＳ 明朝" w:hAnsi="ＭＳ 明朝" w:hint="eastAsia"/>
              </w:rPr>
              <w:t>による業務に起因することが判明した場合、関係情報を相互に伝達する。</w:t>
            </w:r>
          </w:p>
          <w:p w14:paraId="14A08A14" w14:textId="77777777" w:rsidR="00BD1BEA" w:rsidRPr="006F2FD9" w:rsidRDefault="00BD1BEA" w:rsidP="00161138">
            <w:pPr>
              <w:ind w:leftChars="50" w:left="105" w:rightChars="50" w:right="105" w:firstLineChars="100" w:firstLine="210"/>
              <w:rPr>
                <w:rFonts w:ascii="ＭＳ 明朝" w:hAnsi="ＭＳ 明朝"/>
              </w:rPr>
            </w:pPr>
          </w:p>
          <w:p w14:paraId="6DDDDD6E" w14:textId="77777777" w:rsidR="00BD1BEA" w:rsidRPr="00DB3E46" w:rsidRDefault="00BD1BEA" w:rsidP="00161138">
            <w:pPr>
              <w:ind w:leftChars="150" w:left="315" w:rightChars="50" w:right="105"/>
              <w:rPr>
                <w:rFonts w:ascii="ＭＳ 明朝" w:hAnsi="ＭＳ 明朝"/>
                <w:b/>
              </w:rPr>
            </w:pPr>
            <w:r w:rsidRPr="00DB3E46">
              <w:rPr>
                <w:rFonts w:asciiTheme="minorHAnsi" w:hAnsiTheme="minorHAnsi"/>
                <w:b/>
              </w:rPr>
              <w:t>3-5</w:t>
            </w:r>
            <w:r w:rsidRPr="00DB3E46">
              <w:rPr>
                <w:rFonts w:ascii="ＭＳ 明朝" w:hAnsi="ＭＳ 明朝" w:hint="eastAsia"/>
                <w:b/>
              </w:rPr>
              <w:t xml:space="preserve">　修正及び是正措置</w:t>
            </w:r>
          </w:p>
          <w:p w14:paraId="7384BFB1" w14:textId="5B2AC4DD" w:rsidR="00BD1BEA" w:rsidRPr="006F2FD9" w:rsidRDefault="00BD1BEA" w:rsidP="00161138">
            <w:pPr>
              <w:ind w:leftChars="150" w:left="315" w:rightChars="50" w:right="105" w:firstLineChars="100" w:firstLine="210"/>
              <w:rPr>
                <w:rFonts w:ascii="ＭＳ 明朝" w:hAnsi="ＭＳ 明朝"/>
              </w:rPr>
            </w:pPr>
            <w:r w:rsidRPr="006F2FD9">
              <w:rPr>
                <w:rFonts w:asciiTheme="minorHAnsi" w:hAnsiTheme="minorHAnsi"/>
              </w:rPr>
              <w:t>3-4</w:t>
            </w:r>
            <w:r w:rsidR="00170B88" w:rsidRPr="006F2FD9">
              <w:rPr>
                <w:rFonts w:ascii="ＭＳ 明朝" w:hAnsi="ＭＳ 明朝" w:hint="eastAsia"/>
              </w:rPr>
              <w:t>の結果、修正</w:t>
            </w:r>
            <w:r w:rsidRPr="006F2FD9">
              <w:rPr>
                <w:rFonts w:ascii="ＭＳ 明朝" w:hAnsi="ＭＳ 明朝" w:hint="eastAsia"/>
              </w:rPr>
              <w:t>又は是正措置が必要と判断された場合は、その内容を記録する。</w:t>
            </w:r>
          </w:p>
          <w:p w14:paraId="46BAD785" w14:textId="77777777" w:rsidR="00BD1BEA" w:rsidRPr="006F2FD9" w:rsidRDefault="00BD1BEA" w:rsidP="00161138">
            <w:pPr>
              <w:ind w:leftChars="50" w:left="105" w:rightChars="50" w:right="105"/>
              <w:rPr>
                <w:rFonts w:ascii="ＭＳ 明朝" w:hAnsi="ＭＳ 明朝"/>
              </w:rPr>
            </w:pPr>
          </w:p>
          <w:p w14:paraId="08EAEAA7" w14:textId="77777777" w:rsidR="00BD1BEA" w:rsidRPr="00DB3E46" w:rsidRDefault="00BD1BEA" w:rsidP="00161138">
            <w:pPr>
              <w:ind w:leftChars="150" w:left="315" w:rightChars="50" w:right="105"/>
              <w:rPr>
                <w:rFonts w:ascii="ＭＳ 明朝" w:hAnsi="ＭＳ 明朝"/>
                <w:b/>
              </w:rPr>
            </w:pPr>
            <w:r w:rsidRPr="00DB3E46">
              <w:rPr>
                <w:rFonts w:asciiTheme="minorHAnsi" w:hAnsiTheme="minorHAnsi"/>
                <w:b/>
              </w:rPr>
              <w:t>3-6</w:t>
            </w:r>
            <w:r w:rsidRPr="00DB3E46">
              <w:rPr>
                <w:rFonts w:ascii="ＭＳ 明朝" w:hAnsi="ＭＳ 明朝" w:hint="eastAsia"/>
                <w:b/>
              </w:rPr>
              <w:t xml:space="preserve">　</w:t>
            </w:r>
            <w:r w:rsidRPr="00DB3E46">
              <w:rPr>
                <w:rFonts w:ascii="ＭＳ 明朝" w:hAnsi="ＭＳ 明朝"/>
                <w:b/>
              </w:rPr>
              <w:t>医薬品医療機器等法第</w:t>
            </w:r>
            <w:r w:rsidRPr="00DB3E46">
              <w:rPr>
                <w:rFonts w:asciiTheme="minorHAnsi" w:hAnsiTheme="minorHAnsi"/>
                <w:b/>
              </w:rPr>
              <w:t>68</w:t>
            </w:r>
            <w:r w:rsidRPr="00DB3E46">
              <w:rPr>
                <w:rFonts w:asciiTheme="minorHAnsi" w:hAnsiTheme="minorHAnsi"/>
                <w:b/>
              </w:rPr>
              <w:t>条の</w:t>
            </w:r>
            <w:r w:rsidRPr="00DB3E46">
              <w:rPr>
                <w:rFonts w:asciiTheme="minorHAnsi" w:hAnsiTheme="minorHAnsi"/>
                <w:b/>
              </w:rPr>
              <w:t>10</w:t>
            </w:r>
            <w:r w:rsidRPr="00DB3E46">
              <w:rPr>
                <w:rFonts w:asciiTheme="minorHAnsi" w:hAnsiTheme="minorHAnsi"/>
                <w:b/>
              </w:rPr>
              <w:t>第</w:t>
            </w:r>
            <w:r w:rsidRPr="00DB3E46">
              <w:rPr>
                <w:rFonts w:asciiTheme="minorHAnsi" w:hAnsiTheme="minorHAnsi"/>
                <w:b/>
              </w:rPr>
              <w:t>1</w:t>
            </w:r>
            <w:r w:rsidRPr="00DB3E46">
              <w:rPr>
                <w:rFonts w:asciiTheme="minorHAnsi" w:hAnsiTheme="minorHAnsi"/>
                <w:b/>
              </w:rPr>
              <w:t>項及び同法第</w:t>
            </w:r>
            <w:r w:rsidRPr="00DB3E46">
              <w:rPr>
                <w:rFonts w:asciiTheme="minorHAnsi" w:hAnsiTheme="minorHAnsi"/>
                <w:b/>
              </w:rPr>
              <w:t>68</w:t>
            </w:r>
            <w:r w:rsidRPr="00DB3E46">
              <w:rPr>
                <w:rFonts w:asciiTheme="minorHAnsi" w:hAnsiTheme="minorHAnsi"/>
                <w:b/>
              </w:rPr>
              <w:t>条の</w:t>
            </w:r>
            <w:r w:rsidRPr="00DB3E46">
              <w:rPr>
                <w:rFonts w:asciiTheme="minorHAnsi" w:hAnsiTheme="minorHAnsi"/>
                <w:b/>
              </w:rPr>
              <w:t>11</w:t>
            </w:r>
            <w:r w:rsidRPr="00DB3E46">
              <w:rPr>
                <w:rFonts w:asciiTheme="minorHAnsi" w:hAnsiTheme="minorHAnsi"/>
                <w:b/>
              </w:rPr>
              <w:t>の</w:t>
            </w:r>
            <w:r w:rsidRPr="00DB3E46">
              <w:rPr>
                <w:rFonts w:ascii="ＭＳ 明朝" w:hAnsi="ＭＳ 明朝"/>
                <w:b/>
              </w:rPr>
              <w:t>規定に基づく報告</w:t>
            </w:r>
            <w:r w:rsidRPr="00DB3E46">
              <w:rPr>
                <w:rFonts w:ascii="ＭＳ 明朝" w:hAnsi="ＭＳ 明朝" w:hint="eastAsia"/>
                <w:b/>
              </w:rPr>
              <w:t>の必要性の評価</w:t>
            </w:r>
          </w:p>
          <w:p w14:paraId="5AC8C231" w14:textId="77777777" w:rsidR="00170B88" w:rsidRPr="006F2FD9" w:rsidRDefault="00170B88" w:rsidP="00170B88">
            <w:pPr>
              <w:ind w:leftChars="150" w:left="315" w:rightChars="50" w:right="105" w:firstLineChars="100" w:firstLine="210"/>
              <w:rPr>
                <w:rFonts w:ascii="ＭＳ 明朝" w:hAnsi="ＭＳ 明朝"/>
              </w:rPr>
            </w:pPr>
            <w:r w:rsidRPr="006F2FD9">
              <w:rPr>
                <w:rFonts w:ascii="ＭＳ 明朝" w:hAnsi="ＭＳ 明朝" w:hint="eastAsia"/>
              </w:rPr>
              <w:t>安全管理責任者は、不具合等</w:t>
            </w:r>
            <w:r w:rsidRPr="006F2FD9">
              <w:rPr>
                <w:rFonts w:ascii="ＭＳ 明朝" w:hAnsi="ＭＳ 明朝"/>
              </w:rPr>
              <w:t>報告</w:t>
            </w:r>
            <w:r w:rsidRPr="006F2FD9">
              <w:rPr>
                <w:rFonts w:ascii="ＭＳ 明朝" w:hAnsi="ＭＳ 明朝" w:hint="eastAsia"/>
              </w:rPr>
              <w:t>等の必要性の評価を行う。</w:t>
            </w:r>
          </w:p>
          <w:p w14:paraId="164ECC59" w14:textId="77777777" w:rsidR="00BD1BEA" w:rsidRPr="006F2FD9" w:rsidRDefault="00BD1BEA" w:rsidP="00161138">
            <w:pPr>
              <w:ind w:leftChars="50" w:left="105" w:rightChars="50" w:right="105"/>
            </w:pPr>
          </w:p>
          <w:p w14:paraId="68023FA8" w14:textId="142DA778" w:rsidR="00BD1BEA" w:rsidRPr="00DB3E46" w:rsidRDefault="005010D8" w:rsidP="00161138">
            <w:pPr>
              <w:ind w:leftChars="150" w:left="315" w:rightChars="50" w:right="105"/>
              <w:rPr>
                <w:rFonts w:ascii="ＭＳ 明朝" w:hAnsi="ＭＳ 明朝"/>
                <w:b/>
              </w:rPr>
            </w:pPr>
            <w:r w:rsidRPr="00DB3E46">
              <w:rPr>
                <w:rFonts w:asciiTheme="minorHAnsi" w:hAnsiTheme="minorHAnsi"/>
                <w:b/>
              </w:rPr>
              <w:t>3-7</w:t>
            </w:r>
            <w:r w:rsidRPr="00DB3E46">
              <w:rPr>
                <w:rFonts w:asciiTheme="minorHAnsi" w:hAnsiTheme="minorHAnsi" w:hint="eastAsia"/>
                <w:b/>
              </w:rPr>
              <w:t xml:space="preserve">　</w:t>
            </w:r>
            <w:r w:rsidR="00BD1BEA" w:rsidRPr="00DB3E46">
              <w:rPr>
                <w:rFonts w:ascii="ＭＳ 明朝" w:hAnsi="ＭＳ 明朝" w:hint="eastAsia"/>
                <w:b/>
              </w:rPr>
              <w:t>苦情の主な原因を特定できる記録及び統計的要約の作成</w:t>
            </w:r>
          </w:p>
          <w:p w14:paraId="02C503E6" w14:textId="45D971C4" w:rsidR="00170B88" w:rsidRPr="006F2FD9" w:rsidRDefault="00170B88" w:rsidP="00170B88">
            <w:pPr>
              <w:ind w:leftChars="150" w:left="315" w:rightChars="50" w:right="105" w:firstLineChars="100" w:firstLine="210"/>
              <w:rPr>
                <w:rFonts w:ascii="ＭＳ 明朝" w:hAnsi="ＭＳ 明朝"/>
              </w:rPr>
            </w:pPr>
            <w:r w:rsidRPr="006F2FD9">
              <w:rPr>
                <w:rFonts w:ascii="ＭＳ 明朝" w:hAnsi="ＭＳ 明朝" w:hint="eastAsia"/>
              </w:rPr>
              <w:t>苦情内容を分類し、苦情傾向を把握する。継続的なモニタリングを行い、苦情の多い製造工程を特定し、さらなる措置を検討・実施する。</w:t>
            </w:r>
          </w:p>
          <w:p w14:paraId="0EA2043D" w14:textId="47FEB143" w:rsidR="00BD1BEA" w:rsidRPr="006F2FD9" w:rsidRDefault="00BD1BEA" w:rsidP="00170B88">
            <w:pPr>
              <w:ind w:rightChars="50" w:right="105"/>
            </w:pPr>
          </w:p>
          <w:p w14:paraId="7563840E" w14:textId="5B2B2D41" w:rsidR="00BD1BEA" w:rsidRPr="006F2FD9" w:rsidRDefault="00BD1BEA" w:rsidP="005010D8">
            <w:pPr>
              <w:ind w:leftChars="150" w:left="315" w:rightChars="50" w:right="105"/>
              <w:jc w:val="left"/>
              <w:rPr>
                <w:i/>
              </w:rPr>
            </w:pPr>
            <w:r w:rsidRPr="006F2FD9">
              <w:rPr>
                <w:rFonts w:hint="eastAsia"/>
                <w:i/>
              </w:rPr>
              <w:t>様式</w:t>
            </w:r>
            <w:r w:rsidR="00E25A38" w:rsidRPr="006F2FD9">
              <w:rPr>
                <w:i/>
              </w:rPr>
              <w:t>72-1</w:t>
            </w:r>
            <w:r w:rsidRPr="006F2FD9">
              <w:rPr>
                <w:rFonts w:hint="eastAsia"/>
                <w:i/>
              </w:rPr>
              <w:t xml:space="preserve">　品質情報処理票　</w:t>
            </w:r>
          </w:p>
          <w:p w14:paraId="788948A3" w14:textId="5EE43F76" w:rsidR="00E200BF" w:rsidRPr="006F2FD9" w:rsidRDefault="00E200BF" w:rsidP="005010D8">
            <w:pPr>
              <w:ind w:rightChars="50" w:right="105"/>
              <w:jc w:val="left"/>
            </w:pPr>
          </w:p>
        </w:tc>
      </w:tr>
    </w:tbl>
    <w:p w14:paraId="6EEE2379" w14:textId="1A5C3314" w:rsidR="009956A5" w:rsidRPr="006F2FD9" w:rsidRDefault="009956A5" w:rsidP="005010D8">
      <w:pPr>
        <w:rPr>
          <w:rFonts w:asciiTheme="minorEastAsia" w:eastAsiaTheme="minorEastAsia" w:hAnsiTheme="minorEastAsia"/>
          <w:kern w:val="0"/>
          <w:szCs w:val="21"/>
        </w:rPr>
      </w:pPr>
    </w:p>
    <w:p w14:paraId="504C07D4" w14:textId="5F203B16" w:rsidR="000A0017" w:rsidRPr="006F2FD9" w:rsidRDefault="00F56021" w:rsidP="00046E60">
      <w:pPr>
        <w:pStyle w:val="2"/>
      </w:pPr>
      <w:bookmarkStart w:id="121" w:name="_Toc150864615"/>
      <w:r w:rsidRPr="006F2FD9">
        <w:rPr>
          <w:rFonts w:hint="eastAsia"/>
        </w:rPr>
        <w:lastRenderedPageBreak/>
        <w:t>５５の</w:t>
      </w:r>
      <w:r w:rsidR="000A0017" w:rsidRPr="006F2FD9">
        <w:rPr>
          <w:rFonts w:hint="eastAsia"/>
        </w:rPr>
        <w:t>３</w:t>
      </w:r>
      <w:r w:rsidR="000A0017" w:rsidRPr="006F2FD9">
        <w:rPr>
          <w:rFonts w:hint="eastAsia"/>
        </w:rPr>
        <w:t xml:space="preserve">  </w:t>
      </w:r>
      <w:r w:rsidR="000A0017" w:rsidRPr="006F2FD9">
        <w:rPr>
          <w:rFonts w:hint="eastAsia"/>
        </w:rPr>
        <w:t>厚生労働大臣等への報告（第</w:t>
      </w:r>
      <w:r w:rsidR="000A0017" w:rsidRPr="006F2FD9">
        <w:rPr>
          <w:rFonts w:asciiTheme="minorHAnsi" w:hAnsiTheme="minorHAnsi"/>
        </w:rPr>
        <w:t>55</w:t>
      </w:r>
      <w:r w:rsidR="000A0017" w:rsidRPr="006F2FD9">
        <w:rPr>
          <w:rFonts w:asciiTheme="minorHAnsi" w:hAnsiTheme="minorHAnsi"/>
        </w:rPr>
        <w:t>条の</w:t>
      </w:r>
      <w:r w:rsidR="000A0017" w:rsidRPr="006F2FD9">
        <w:rPr>
          <w:rFonts w:asciiTheme="minorHAnsi" w:hAnsiTheme="minorHAnsi"/>
        </w:rPr>
        <w:t>3</w:t>
      </w:r>
      <w:r w:rsidR="000A0017" w:rsidRPr="006F2FD9">
        <w:rPr>
          <w:rFonts w:hint="eastAsia"/>
        </w:rPr>
        <w:t>）</w:t>
      </w:r>
      <w:bookmarkEnd w:id="121"/>
    </w:p>
    <w:p w14:paraId="0FD53F36" w14:textId="76F634AB" w:rsidR="000A0017" w:rsidRPr="006F2FD9" w:rsidRDefault="000A0017" w:rsidP="00046E60">
      <w:pPr>
        <w:pStyle w:val="a3"/>
        <w:numPr>
          <w:ilvl w:val="0"/>
          <w:numId w:val="58"/>
        </w:numPr>
        <w:ind w:leftChars="0"/>
        <w:rPr>
          <w:rFonts w:asciiTheme="minorHAnsi" w:eastAsiaTheme="minorEastAsia" w:hAnsiTheme="minorHAnsi"/>
          <w:kern w:val="0"/>
          <w:szCs w:val="21"/>
        </w:rPr>
      </w:pPr>
      <w:r w:rsidRPr="006F2FD9">
        <w:rPr>
          <w:rFonts w:asciiTheme="minorHAnsi" w:eastAsiaTheme="minorEastAsia" w:hAnsiTheme="minorHAnsi"/>
          <w:kern w:val="0"/>
          <w:szCs w:val="21"/>
        </w:rPr>
        <w:t>当社は、医薬品医療機器等法第</w:t>
      </w:r>
      <w:r w:rsidRPr="006F2FD9">
        <w:rPr>
          <w:rFonts w:asciiTheme="minorHAnsi" w:eastAsiaTheme="minorEastAsia" w:hAnsiTheme="minorHAnsi"/>
          <w:kern w:val="0"/>
          <w:szCs w:val="21"/>
        </w:rPr>
        <w:t>68</w:t>
      </w:r>
      <w:r w:rsidRPr="006F2FD9">
        <w:rPr>
          <w:rFonts w:asciiTheme="minorHAnsi" w:eastAsiaTheme="minorEastAsia" w:hAnsiTheme="minorHAnsi"/>
          <w:kern w:val="0"/>
          <w:szCs w:val="21"/>
        </w:rPr>
        <w:t>条の</w:t>
      </w:r>
      <w:r w:rsidRPr="006F2FD9">
        <w:rPr>
          <w:rFonts w:asciiTheme="minorHAnsi" w:eastAsiaTheme="minorEastAsia" w:hAnsiTheme="minorHAnsi"/>
          <w:kern w:val="0"/>
          <w:szCs w:val="21"/>
        </w:rPr>
        <w:t>10</w:t>
      </w:r>
      <w:r w:rsidRPr="006F2FD9">
        <w:rPr>
          <w:rFonts w:asciiTheme="minorHAnsi" w:eastAsiaTheme="minorEastAsia" w:hAnsiTheme="minorHAnsi"/>
          <w:kern w:val="0"/>
          <w:szCs w:val="21"/>
        </w:rPr>
        <w:t>第</w:t>
      </w:r>
      <w:r w:rsidRPr="006F2FD9">
        <w:rPr>
          <w:rFonts w:asciiTheme="minorHAnsi" w:eastAsiaTheme="minorEastAsia" w:hAnsiTheme="minorHAnsi"/>
          <w:kern w:val="0"/>
          <w:szCs w:val="21"/>
        </w:rPr>
        <w:t>1</w:t>
      </w:r>
      <w:r w:rsidRPr="006F2FD9">
        <w:rPr>
          <w:rFonts w:asciiTheme="minorHAnsi" w:eastAsiaTheme="minorEastAsia" w:hAnsiTheme="minorHAnsi"/>
          <w:kern w:val="0"/>
          <w:szCs w:val="21"/>
        </w:rPr>
        <w:t>項及び同法第</w:t>
      </w:r>
      <w:r w:rsidRPr="006F2FD9">
        <w:rPr>
          <w:rFonts w:asciiTheme="minorHAnsi" w:eastAsiaTheme="minorEastAsia" w:hAnsiTheme="minorHAnsi"/>
          <w:kern w:val="0"/>
          <w:szCs w:val="21"/>
        </w:rPr>
        <w:t>68</w:t>
      </w:r>
      <w:r w:rsidRPr="006F2FD9">
        <w:rPr>
          <w:rFonts w:asciiTheme="minorHAnsi" w:eastAsiaTheme="minorEastAsia" w:hAnsiTheme="minorHAnsi"/>
          <w:kern w:val="0"/>
          <w:szCs w:val="21"/>
        </w:rPr>
        <w:t>条の</w:t>
      </w:r>
      <w:r w:rsidRPr="006F2FD9">
        <w:rPr>
          <w:rFonts w:asciiTheme="minorHAnsi" w:eastAsiaTheme="minorEastAsia" w:hAnsiTheme="minorHAnsi"/>
          <w:kern w:val="0"/>
          <w:szCs w:val="21"/>
        </w:rPr>
        <w:t>11</w:t>
      </w:r>
      <w:r w:rsidRPr="006F2FD9">
        <w:rPr>
          <w:rFonts w:asciiTheme="minorHAnsi" w:eastAsiaTheme="minorEastAsia" w:hAnsiTheme="minorHAnsi"/>
          <w:kern w:val="0"/>
          <w:szCs w:val="21"/>
        </w:rPr>
        <w:t>の規定に基づく報告</w:t>
      </w:r>
      <w:r w:rsidR="0024634D" w:rsidRPr="006F2FD9">
        <w:rPr>
          <w:rFonts w:asciiTheme="minorHAnsi" w:eastAsiaTheme="minorEastAsia" w:hAnsiTheme="minorHAnsi"/>
          <w:kern w:val="0"/>
          <w:szCs w:val="21"/>
        </w:rPr>
        <w:t>に係る手順を</w:t>
      </w:r>
      <w:r w:rsidRPr="006F2FD9">
        <w:rPr>
          <w:rFonts w:asciiTheme="minorHAnsi" w:eastAsiaTheme="minorEastAsia" w:hAnsiTheme="minorHAnsi"/>
          <w:kern w:val="0"/>
          <w:szCs w:val="21"/>
        </w:rPr>
        <w:t>文書化する。</w:t>
      </w:r>
    </w:p>
    <w:p w14:paraId="02E6C360" w14:textId="77777777" w:rsidR="00B4525C" w:rsidRPr="006F2FD9" w:rsidRDefault="00B4525C" w:rsidP="00155E5D">
      <w:pPr>
        <w:ind w:left="420" w:hangingChars="200" w:hanging="420"/>
        <w:rPr>
          <w:rFonts w:asciiTheme="minorHAnsi" w:hAnsiTheme="minorHAnsi"/>
        </w:rPr>
      </w:pPr>
    </w:p>
    <w:p w14:paraId="69E1FBA9" w14:textId="2457BCF7" w:rsidR="000A0017" w:rsidRPr="006F2FD9" w:rsidRDefault="00BE3571" w:rsidP="00046E60">
      <w:pPr>
        <w:pStyle w:val="a3"/>
        <w:numPr>
          <w:ilvl w:val="0"/>
          <w:numId w:val="58"/>
        </w:numPr>
        <w:ind w:leftChars="0"/>
        <w:rPr>
          <w:rFonts w:asciiTheme="minorHAnsi" w:hAnsiTheme="minorHAnsi"/>
        </w:rPr>
      </w:pPr>
      <w:r w:rsidRPr="006F2FD9">
        <w:rPr>
          <w:rFonts w:asciiTheme="minorHAnsi" w:hAnsiTheme="minorHAnsi"/>
        </w:rPr>
        <w:t>当社は、</w:t>
      </w:r>
      <w:r w:rsidRPr="006F2FD9">
        <w:rPr>
          <w:rFonts w:asciiTheme="minorHAnsi" w:hAnsiTheme="minorHAnsi" w:hint="eastAsia"/>
        </w:rPr>
        <w:t>(1)</w:t>
      </w:r>
      <w:r w:rsidR="000A0017" w:rsidRPr="006F2FD9">
        <w:rPr>
          <w:rFonts w:asciiTheme="minorHAnsi" w:hAnsiTheme="minorHAnsi"/>
        </w:rPr>
        <w:t>の規定に係る報告の記録を作成し、これを保管する。</w:t>
      </w:r>
    </w:p>
    <w:p w14:paraId="1D806EAC" w14:textId="77554B06" w:rsidR="000F0F7C" w:rsidRPr="006F2FD9" w:rsidRDefault="000F0F7C" w:rsidP="008B0CC3"/>
    <w:tbl>
      <w:tblPr>
        <w:tblpPr w:leftFromText="142" w:rightFromText="142" w:vertAnchor="text" w:horzAnchor="margin" w:tblpY="33"/>
        <w:tblW w:w="97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766"/>
      </w:tblGrid>
      <w:tr w:rsidR="006F2FD9" w:rsidRPr="006F2FD9" w14:paraId="763890E6" w14:textId="77777777" w:rsidTr="00C3398D">
        <w:trPr>
          <w:trHeight w:val="537"/>
        </w:trPr>
        <w:tc>
          <w:tcPr>
            <w:tcW w:w="9766" w:type="dxa"/>
          </w:tcPr>
          <w:p w14:paraId="3A2AA2FD" w14:textId="77777777" w:rsidR="00BD1BEA" w:rsidRPr="006F2FD9" w:rsidRDefault="00BD1BEA" w:rsidP="005010D8">
            <w:pPr>
              <w:ind w:rightChars="50" w:right="105"/>
              <w:jc w:val="left"/>
            </w:pPr>
          </w:p>
          <w:p w14:paraId="05AE824F" w14:textId="2E7CEE79" w:rsidR="00BD1BEA" w:rsidRPr="006F2FD9" w:rsidRDefault="00BD1BEA" w:rsidP="00046E60">
            <w:pPr>
              <w:pStyle w:val="3"/>
            </w:pPr>
            <w:bookmarkStart w:id="122" w:name="_Toc150864616"/>
            <w:r w:rsidRPr="006F2FD9">
              <w:rPr>
                <w:rFonts w:hint="eastAsia"/>
              </w:rPr>
              <w:t>【　厚生労働大臣等への報告に関する手順　】</w:t>
            </w:r>
            <w:bookmarkEnd w:id="122"/>
          </w:p>
          <w:p w14:paraId="09D55E9E" w14:textId="77777777" w:rsidR="00046E60" w:rsidRPr="006F2FD9" w:rsidRDefault="00046E60" w:rsidP="00046E60"/>
          <w:p w14:paraId="12C9C946" w14:textId="77777777" w:rsidR="00BD1BEA" w:rsidRPr="00DB3E46" w:rsidRDefault="00BD1BEA" w:rsidP="009C1AE0">
            <w:pPr>
              <w:ind w:leftChars="50" w:left="105" w:rightChars="50" w:right="105"/>
              <w:rPr>
                <w:rFonts w:asciiTheme="minorHAnsi" w:hAnsiTheme="minorHAnsi"/>
                <w:b/>
              </w:rPr>
            </w:pPr>
            <w:r w:rsidRPr="00DB3E46">
              <w:rPr>
                <w:rFonts w:asciiTheme="minorHAnsi" w:hAnsiTheme="minorHAnsi"/>
                <w:b/>
              </w:rPr>
              <w:t>1</w:t>
            </w:r>
            <w:r w:rsidRPr="00DB3E46">
              <w:rPr>
                <w:rFonts w:asciiTheme="minorHAnsi" w:hAnsiTheme="minorHAnsi"/>
                <w:b/>
              </w:rPr>
              <w:t xml:space="preserve">　目的</w:t>
            </w:r>
          </w:p>
          <w:p w14:paraId="623B3B39" w14:textId="77777777" w:rsidR="00BD1BEA" w:rsidRPr="006F2FD9" w:rsidRDefault="00BD1BEA" w:rsidP="009C1AE0">
            <w:pPr>
              <w:ind w:leftChars="50" w:left="105" w:rightChars="50" w:right="105" w:firstLineChars="100" w:firstLine="210"/>
              <w:rPr>
                <w:rFonts w:asciiTheme="minorHAnsi" w:hAnsiTheme="minorHAnsi"/>
              </w:rPr>
            </w:pPr>
            <w:r w:rsidRPr="006F2FD9">
              <w:rPr>
                <w:rFonts w:asciiTheme="minorHAnsi" w:hAnsiTheme="minorHAnsi"/>
              </w:rPr>
              <w:t>当社で製造販売する製品の不具合に伴う行政報告を遅滞なく行うことを目的とする。</w:t>
            </w:r>
          </w:p>
          <w:p w14:paraId="155BEDC6" w14:textId="77777777" w:rsidR="00BD1BEA" w:rsidRPr="006F2FD9" w:rsidRDefault="00BD1BEA" w:rsidP="005010D8">
            <w:pPr>
              <w:ind w:rightChars="50" w:right="105"/>
              <w:rPr>
                <w:rFonts w:asciiTheme="minorHAnsi" w:hAnsiTheme="minorHAnsi"/>
              </w:rPr>
            </w:pPr>
          </w:p>
          <w:p w14:paraId="02BD8645" w14:textId="77777777" w:rsidR="00BD1BEA" w:rsidRPr="00DB3E46" w:rsidRDefault="00BD1BEA" w:rsidP="009C1AE0">
            <w:pPr>
              <w:ind w:leftChars="50" w:left="105" w:rightChars="50" w:right="105"/>
              <w:rPr>
                <w:rFonts w:asciiTheme="minorHAnsi" w:hAnsiTheme="minorHAnsi"/>
                <w:b/>
              </w:rPr>
            </w:pPr>
            <w:r w:rsidRPr="00DB3E46">
              <w:rPr>
                <w:rFonts w:asciiTheme="minorHAnsi" w:hAnsiTheme="minorHAnsi"/>
                <w:b/>
              </w:rPr>
              <w:t>2</w:t>
            </w:r>
            <w:r w:rsidRPr="00DB3E46">
              <w:rPr>
                <w:rFonts w:asciiTheme="minorHAnsi" w:hAnsiTheme="minorHAnsi"/>
                <w:b/>
              </w:rPr>
              <w:t xml:space="preserve">　対象</w:t>
            </w:r>
          </w:p>
          <w:p w14:paraId="3BD4C787" w14:textId="46F20654" w:rsidR="00BD1BEA" w:rsidRPr="006F2FD9" w:rsidRDefault="00BD1BEA" w:rsidP="00253EA1">
            <w:pPr>
              <w:ind w:leftChars="50" w:left="105" w:rightChars="50" w:right="105" w:firstLineChars="100" w:firstLine="210"/>
              <w:rPr>
                <w:rFonts w:asciiTheme="minorHAnsi" w:hAnsiTheme="minorHAnsi"/>
              </w:rPr>
            </w:pPr>
            <w:r w:rsidRPr="006F2FD9">
              <w:rPr>
                <w:rFonts w:asciiTheme="minorHAnsi" w:hAnsiTheme="minorHAnsi"/>
              </w:rPr>
              <w:t>不具合等報告、通知書の発行、回収着手報告・回収の状況報告・回収終了報告等回収報告</w:t>
            </w:r>
            <w:r w:rsidR="00253EA1" w:rsidRPr="006F2FD9">
              <w:rPr>
                <w:rFonts w:asciiTheme="minorHAnsi" w:hAnsiTheme="minorHAnsi" w:hint="eastAsia"/>
              </w:rPr>
              <w:t>、その他必要と判断した報告</w:t>
            </w:r>
          </w:p>
          <w:p w14:paraId="6CF7644D" w14:textId="77777777" w:rsidR="00BD1BEA" w:rsidRPr="006F2FD9" w:rsidRDefault="00BD1BEA" w:rsidP="005010D8">
            <w:pPr>
              <w:ind w:rightChars="50" w:right="105"/>
              <w:rPr>
                <w:rFonts w:asciiTheme="minorHAnsi" w:hAnsiTheme="minorHAnsi"/>
              </w:rPr>
            </w:pPr>
          </w:p>
          <w:p w14:paraId="69CFE225" w14:textId="77777777" w:rsidR="00BD1BEA" w:rsidRPr="00DB3E46" w:rsidRDefault="00BD1BEA" w:rsidP="009C1AE0">
            <w:pPr>
              <w:ind w:leftChars="50" w:left="105" w:rightChars="50" w:right="105"/>
              <w:rPr>
                <w:rFonts w:asciiTheme="minorHAnsi" w:hAnsiTheme="minorHAnsi"/>
                <w:b/>
              </w:rPr>
            </w:pPr>
            <w:r w:rsidRPr="00DB3E46">
              <w:rPr>
                <w:rFonts w:asciiTheme="minorHAnsi" w:hAnsiTheme="minorHAnsi"/>
                <w:b/>
              </w:rPr>
              <w:t>3</w:t>
            </w:r>
            <w:r w:rsidRPr="00DB3E46">
              <w:rPr>
                <w:rFonts w:asciiTheme="minorHAnsi" w:hAnsiTheme="minorHAnsi"/>
                <w:b/>
              </w:rPr>
              <w:t xml:space="preserve">　責任</w:t>
            </w:r>
          </w:p>
          <w:p w14:paraId="67238F2A" w14:textId="77777777" w:rsidR="00BD1BEA" w:rsidRPr="006F2FD9" w:rsidRDefault="00BD1BEA" w:rsidP="009C1AE0">
            <w:pPr>
              <w:ind w:leftChars="50" w:left="105" w:rightChars="50" w:right="105" w:firstLineChars="100" w:firstLine="210"/>
              <w:rPr>
                <w:rFonts w:asciiTheme="minorHAnsi" w:hAnsiTheme="minorHAnsi"/>
              </w:rPr>
            </w:pPr>
            <w:r w:rsidRPr="006F2FD9">
              <w:rPr>
                <w:rFonts w:asciiTheme="minorHAnsi" w:hAnsiTheme="minorHAnsi"/>
              </w:rPr>
              <w:t>不具合等報告は安全管理責任者の責任のもと行う。通知書の発行は、国内品質管理業務責任者の責任のもと行う。製品の品質に由来する回収は、国内品質管理業務責任者の責任のもと行う。安全性の由来する回収は、安全管理責任者の責任のもと行う。</w:t>
            </w:r>
          </w:p>
          <w:p w14:paraId="5A382369" w14:textId="77777777" w:rsidR="00BD1BEA" w:rsidRPr="006F2FD9" w:rsidRDefault="00BD1BEA" w:rsidP="005010D8">
            <w:pPr>
              <w:ind w:rightChars="50" w:right="105"/>
              <w:rPr>
                <w:rFonts w:asciiTheme="minorHAnsi" w:hAnsiTheme="minorHAnsi"/>
              </w:rPr>
            </w:pPr>
          </w:p>
          <w:p w14:paraId="36B3553A" w14:textId="57433748" w:rsidR="00BD1BEA" w:rsidRPr="00DB3E46" w:rsidRDefault="00BD1BEA" w:rsidP="009C1AE0">
            <w:pPr>
              <w:ind w:leftChars="50" w:left="105" w:rightChars="50" w:right="105"/>
              <w:rPr>
                <w:rFonts w:asciiTheme="minorHAnsi" w:hAnsiTheme="minorHAnsi"/>
                <w:b/>
              </w:rPr>
            </w:pPr>
            <w:r w:rsidRPr="00DB3E46">
              <w:rPr>
                <w:rFonts w:asciiTheme="minorHAnsi" w:hAnsiTheme="minorHAnsi"/>
                <w:b/>
              </w:rPr>
              <w:t>4</w:t>
            </w:r>
            <w:r w:rsidR="009C1AE0" w:rsidRPr="00DB3E46">
              <w:rPr>
                <w:rFonts w:asciiTheme="minorHAnsi" w:hAnsiTheme="minorHAnsi"/>
                <w:b/>
              </w:rPr>
              <w:t xml:space="preserve">　不具合報告</w:t>
            </w:r>
          </w:p>
          <w:p w14:paraId="18D962FF" w14:textId="77777777" w:rsidR="00BD1BEA" w:rsidRPr="00DB3E46" w:rsidRDefault="00BD1BEA" w:rsidP="009C1AE0">
            <w:pPr>
              <w:ind w:leftChars="150" w:left="315" w:rightChars="50" w:right="105"/>
              <w:rPr>
                <w:rFonts w:asciiTheme="minorHAnsi" w:hAnsiTheme="minorHAnsi"/>
                <w:b/>
                <w:kern w:val="0"/>
                <w:szCs w:val="21"/>
              </w:rPr>
            </w:pPr>
            <w:r w:rsidRPr="00DB3E46">
              <w:rPr>
                <w:rFonts w:asciiTheme="minorHAnsi" w:hAnsiTheme="minorHAnsi"/>
                <w:b/>
                <w:kern w:val="0"/>
                <w:szCs w:val="21"/>
              </w:rPr>
              <w:t>4-1</w:t>
            </w:r>
            <w:r w:rsidRPr="00DB3E46">
              <w:rPr>
                <w:rFonts w:asciiTheme="minorHAnsi" w:hAnsiTheme="minorHAnsi"/>
                <w:b/>
                <w:kern w:val="0"/>
                <w:szCs w:val="21"/>
              </w:rPr>
              <w:t xml:space="preserve">　不具合報告等</w:t>
            </w:r>
          </w:p>
          <w:p w14:paraId="66B78AB4" w14:textId="10FA2100" w:rsidR="00BD1BEA" w:rsidRPr="006F2FD9" w:rsidRDefault="00BE3571" w:rsidP="00046E60">
            <w:pPr>
              <w:pStyle w:val="a3"/>
              <w:numPr>
                <w:ilvl w:val="1"/>
                <w:numId w:val="59"/>
              </w:numPr>
              <w:tabs>
                <w:tab w:val="left" w:pos="142"/>
              </w:tabs>
              <w:autoSpaceDE w:val="0"/>
              <w:autoSpaceDN w:val="0"/>
              <w:adjustRightInd w:val="0"/>
              <w:ind w:leftChars="150" w:left="735" w:rightChars="50" w:right="105"/>
              <w:jc w:val="left"/>
              <w:rPr>
                <w:rFonts w:asciiTheme="minorHAnsi" w:hAnsiTheme="minorHAnsi"/>
                <w:kern w:val="0"/>
                <w:szCs w:val="21"/>
              </w:rPr>
            </w:pPr>
            <w:r w:rsidRPr="006F2FD9">
              <w:rPr>
                <w:rFonts w:asciiTheme="minorHAnsi" w:hAnsiTheme="minorHAnsi"/>
                <w:kern w:val="0"/>
                <w:szCs w:val="21"/>
              </w:rPr>
              <w:t>厚生労働大臣（</w:t>
            </w:r>
            <w:r w:rsidRPr="006F2FD9">
              <w:rPr>
                <w:rFonts w:asciiTheme="minorHAnsi" w:hAnsiTheme="minorHAnsi" w:hint="eastAsia"/>
                <w:kern w:val="0"/>
                <w:szCs w:val="21"/>
              </w:rPr>
              <w:t>PMDA</w:t>
            </w:r>
            <w:r w:rsidR="00BD1BEA" w:rsidRPr="006F2FD9">
              <w:rPr>
                <w:rFonts w:asciiTheme="minorHAnsi" w:hAnsiTheme="minorHAnsi"/>
                <w:kern w:val="0"/>
                <w:szCs w:val="21"/>
              </w:rPr>
              <w:t>）への報告</w:t>
            </w:r>
          </w:p>
          <w:p w14:paraId="2A5112D4" w14:textId="543B4B18" w:rsidR="00BD1BEA" w:rsidRPr="006F2FD9" w:rsidRDefault="00BD1BEA" w:rsidP="009C1AE0">
            <w:pPr>
              <w:tabs>
                <w:tab w:val="left" w:pos="142"/>
              </w:tabs>
              <w:autoSpaceDE w:val="0"/>
              <w:autoSpaceDN w:val="0"/>
              <w:adjustRightInd w:val="0"/>
              <w:ind w:leftChars="150" w:left="315" w:rightChars="50" w:right="105" w:firstLineChars="100" w:firstLine="210"/>
              <w:jc w:val="left"/>
              <w:rPr>
                <w:rFonts w:asciiTheme="minorHAnsi" w:hAnsiTheme="minorHAnsi"/>
                <w:kern w:val="0"/>
                <w:szCs w:val="21"/>
              </w:rPr>
            </w:pPr>
            <w:r w:rsidRPr="006F2FD9">
              <w:rPr>
                <w:rFonts w:asciiTheme="minorHAnsi" w:hAnsiTheme="minorHAnsi"/>
                <w:kern w:val="0"/>
                <w:szCs w:val="21"/>
              </w:rPr>
              <w:t>安全管理責任者は、製造販売する医療機器の副作用･感染症･不具合や、有効性及び安全性に関する事項のうち医薬品医療機器等法施行規則第</w:t>
            </w:r>
            <w:r w:rsidRPr="006F2FD9">
              <w:rPr>
                <w:rFonts w:asciiTheme="minorHAnsi" w:hAnsiTheme="minorHAnsi"/>
                <w:kern w:val="0"/>
                <w:szCs w:val="21"/>
              </w:rPr>
              <w:t>228</w:t>
            </w:r>
            <w:r w:rsidRPr="006F2FD9">
              <w:rPr>
                <w:rFonts w:asciiTheme="minorHAnsi" w:hAnsiTheme="minorHAnsi"/>
                <w:kern w:val="0"/>
                <w:szCs w:val="21"/>
              </w:rPr>
              <w:t>条の</w:t>
            </w:r>
            <w:r w:rsidRPr="006F2FD9">
              <w:rPr>
                <w:rFonts w:asciiTheme="minorHAnsi" w:hAnsiTheme="minorHAnsi"/>
                <w:kern w:val="0"/>
                <w:szCs w:val="21"/>
              </w:rPr>
              <w:t>20</w:t>
            </w:r>
            <w:r w:rsidRPr="006F2FD9">
              <w:rPr>
                <w:rFonts w:asciiTheme="minorHAnsi" w:hAnsiTheme="minorHAnsi"/>
                <w:kern w:val="0"/>
                <w:szCs w:val="21"/>
              </w:rPr>
              <w:t>第</w:t>
            </w:r>
            <w:r w:rsidRPr="006F2FD9">
              <w:rPr>
                <w:rFonts w:asciiTheme="minorHAnsi" w:hAnsiTheme="minorHAnsi"/>
                <w:kern w:val="0"/>
                <w:szCs w:val="21"/>
              </w:rPr>
              <w:t>2</w:t>
            </w:r>
            <w:r w:rsidRPr="006F2FD9">
              <w:rPr>
                <w:rFonts w:asciiTheme="minorHAnsi" w:hAnsiTheme="minorHAnsi"/>
                <w:kern w:val="0"/>
                <w:szCs w:val="21"/>
              </w:rPr>
              <w:t>項各号に関連する不具合等報告、感染症報告、外国措置報告、研究報告、未知非重篤定期報告に該当する事項を知っ</w:t>
            </w:r>
            <w:r w:rsidR="00BE3571" w:rsidRPr="006F2FD9">
              <w:rPr>
                <w:rFonts w:asciiTheme="minorHAnsi" w:hAnsiTheme="minorHAnsi"/>
                <w:kern w:val="0"/>
                <w:szCs w:val="21"/>
              </w:rPr>
              <w:t>た場合には、その法令に規定される期間までに厚生労働大臣（</w:t>
            </w:r>
            <w:r w:rsidR="00BE3571" w:rsidRPr="006F2FD9">
              <w:rPr>
                <w:rFonts w:asciiTheme="minorHAnsi" w:hAnsiTheme="minorHAnsi" w:hint="eastAsia"/>
                <w:kern w:val="0"/>
                <w:szCs w:val="21"/>
              </w:rPr>
              <w:t>PMDA</w:t>
            </w:r>
            <w:r w:rsidRPr="006F2FD9">
              <w:rPr>
                <w:rFonts w:asciiTheme="minorHAnsi" w:hAnsiTheme="minorHAnsi"/>
                <w:kern w:val="0"/>
                <w:szCs w:val="21"/>
              </w:rPr>
              <w:t>）に報告する。</w:t>
            </w:r>
          </w:p>
          <w:p w14:paraId="034C1707" w14:textId="77777777" w:rsidR="00BD1BEA" w:rsidRPr="006F2FD9" w:rsidRDefault="00BD1BEA" w:rsidP="005010D8">
            <w:pPr>
              <w:autoSpaceDE w:val="0"/>
              <w:autoSpaceDN w:val="0"/>
              <w:adjustRightInd w:val="0"/>
              <w:ind w:rightChars="50" w:right="105" w:firstLineChars="100" w:firstLine="210"/>
              <w:jc w:val="left"/>
              <w:rPr>
                <w:rFonts w:asciiTheme="minorHAnsi" w:hAnsiTheme="minorHAnsi"/>
                <w:kern w:val="0"/>
                <w:szCs w:val="21"/>
              </w:rPr>
            </w:pPr>
          </w:p>
          <w:p w14:paraId="191C0A03" w14:textId="38FF7C10" w:rsidR="00BD1BEA" w:rsidRPr="006F2FD9" w:rsidRDefault="00BD1BEA" w:rsidP="00046E60">
            <w:pPr>
              <w:pStyle w:val="a3"/>
              <w:numPr>
                <w:ilvl w:val="1"/>
                <w:numId w:val="59"/>
              </w:numPr>
              <w:ind w:leftChars="150" w:left="735" w:rightChars="50" w:right="105"/>
              <w:rPr>
                <w:rFonts w:asciiTheme="minorHAnsi" w:hAnsiTheme="minorHAnsi"/>
                <w:kern w:val="0"/>
                <w:szCs w:val="21"/>
              </w:rPr>
            </w:pPr>
            <w:r w:rsidRPr="006F2FD9">
              <w:rPr>
                <w:rFonts w:asciiTheme="minorHAnsi" w:hAnsiTheme="minorHAnsi"/>
                <w:kern w:val="0"/>
                <w:szCs w:val="21"/>
              </w:rPr>
              <w:t>不具合等の報告書の作成と報告</w:t>
            </w:r>
          </w:p>
          <w:p w14:paraId="63B8DDD9" w14:textId="4B535D51" w:rsidR="00BD1BEA" w:rsidRPr="006F2FD9" w:rsidRDefault="00BD1BEA" w:rsidP="009C1AE0">
            <w:pPr>
              <w:ind w:leftChars="150" w:left="315" w:rightChars="50" w:right="105" w:firstLineChars="100" w:firstLine="210"/>
              <w:rPr>
                <w:rFonts w:ascii="ＭＳ 明朝" w:hAnsi="ＭＳ 明朝"/>
                <w:kern w:val="0"/>
                <w:szCs w:val="21"/>
              </w:rPr>
            </w:pPr>
            <w:r w:rsidRPr="006F2FD9">
              <w:rPr>
                <w:rFonts w:asciiTheme="minorHAnsi" w:hAnsiTheme="minorHAnsi"/>
                <w:kern w:val="0"/>
                <w:szCs w:val="21"/>
              </w:rPr>
              <w:t>安全管理責任者は、「医薬品等の副作用等の報告について」（平成</w:t>
            </w:r>
            <w:r w:rsidRPr="006F2FD9">
              <w:rPr>
                <w:rFonts w:asciiTheme="minorHAnsi" w:hAnsiTheme="minorHAnsi"/>
                <w:kern w:val="0"/>
                <w:szCs w:val="21"/>
              </w:rPr>
              <w:t>26</w:t>
            </w:r>
            <w:r w:rsidRPr="006F2FD9">
              <w:rPr>
                <w:rFonts w:asciiTheme="minorHAnsi" w:hAnsiTheme="minorHAnsi"/>
                <w:kern w:val="0"/>
                <w:szCs w:val="21"/>
              </w:rPr>
              <w:t>年</w:t>
            </w:r>
            <w:r w:rsidRPr="006F2FD9">
              <w:rPr>
                <w:rFonts w:asciiTheme="minorHAnsi" w:hAnsiTheme="minorHAnsi"/>
                <w:kern w:val="0"/>
                <w:szCs w:val="21"/>
              </w:rPr>
              <w:t>10</w:t>
            </w:r>
            <w:r w:rsidRPr="006F2FD9">
              <w:rPr>
                <w:rFonts w:asciiTheme="minorHAnsi" w:hAnsiTheme="minorHAnsi"/>
                <w:kern w:val="0"/>
                <w:szCs w:val="21"/>
              </w:rPr>
              <w:t>月</w:t>
            </w:r>
            <w:r w:rsidRPr="006F2FD9">
              <w:rPr>
                <w:rFonts w:asciiTheme="minorHAnsi" w:hAnsiTheme="minorHAnsi"/>
                <w:kern w:val="0"/>
                <w:szCs w:val="21"/>
              </w:rPr>
              <w:t>2</w:t>
            </w:r>
            <w:r w:rsidRPr="006F2FD9">
              <w:rPr>
                <w:rFonts w:asciiTheme="minorHAnsi" w:hAnsiTheme="minorHAnsi"/>
                <w:kern w:val="0"/>
                <w:szCs w:val="21"/>
              </w:rPr>
              <w:t>日薬食発</w:t>
            </w:r>
            <w:r w:rsidRPr="006F2FD9">
              <w:rPr>
                <w:rFonts w:asciiTheme="minorHAnsi" w:hAnsiTheme="minorHAnsi"/>
                <w:kern w:val="0"/>
                <w:szCs w:val="21"/>
              </w:rPr>
              <w:t>1002</w:t>
            </w:r>
            <w:r w:rsidRPr="006F2FD9">
              <w:rPr>
                <w:rFonts w:asciiTheme="minorHAnsi" w:hAnsiTheme="minorHAnsi"/>
                <w:kern w:val="0"/>
                <w:szCs w:val="21"/>
              </w:rPr>
              <w:t>第</w:t>
            </w:r>
            <w:r w:rsidRPr="006F2FD9">
              <w:rPr>
                <w:rFonts w:asciiTheme="minorHAnsi" w:hAnsiTheme="minorHAnsi"/>
                <w:kern w:val="0"/>
                <w:szCs w:val="21"/>
              </w:rPr>
              <w:t>20</w:t>
            </w:r>
            <w:r w:rsidRPr="006F2FD9">
              <w:rPr>
                <w:rFonts w:asciiTheme="minorHAnsi" w:hAnsiTheme="minorHAnsi"/>
                <w:kern w:val="0"/>
                <w:szCs w:val="21"/>
              </w:rPr>
              <w:t>号厚生労働省医薬食品局長通知</w:t>
            </w:r>
            <w:r w:rsidR="00303685">
              <w:rPr>
                <w:rFonts w:asciiTheme="minorHAnsi" w:hAnsiTheme="minorHAnsi" w:hint="eastAsia"/>
                <w:kern w:val="0"/>
                <w:szCs w:val="21"/>
              </w:rPr>
              <w:t>、令和</w:t>
            </w:r>
            <w:r w:rsidR="00303685">
              <w:rPr>
                <w:rFonts w:asciiTheme="minorHAnsi" w:hAnsiTheme="minorHAnsi" w:hint="eastAsia"/>
                <w:kern w:val="0"/>
                <w:szCs w:val="21"/>
              </w:rPr>
              <w:t>3</w:t>
            </w:r>
            <w:r w:rsidR="00303685">
              <w:rPr>
                <w:rFonts w:asciiTheme="minorHAnsi" w:hAnsiTheme="minorHAnsi" w:hint="eastAsia"/>
                <w:kern w:val="0"/>
                <w:szCs w:val="21"/>
              </w:rPr>
              <w:t>年</w:t>
            </w:r>
            <w:r w:rsidR="00303685">
              <w:rPr>
                <w:rFonts w:asciiTheme="minorHAnsi" w:hAnsiTheme="minorHAnsi" w:hint="eastAsia"/>
                <w:kern w:val="0"/>
                <w:szCs w:val="21"/>
              </w:rPr>
              <w:t>7</w:t>
            </w:r>
            <w:r w:rsidR="00303685">
              <w:rPr>
                <w:rFonts w:asciiTheme="minorHAnsi" w:hAnsiTheme="minorHAnsi" w:hint="eastAsia"/>
                <w:kern w:val="0"/>
                <w:szCs w:val="21"/>
              </w:rPr>
              <w:t>月</w:t>
            </w:r>
            <w:r w:rsidR="00303685">
              <w:rPr>
                <w:rFonts w:asciiTheme="minorHAnsi" w:hAnsiTheme="minorHAnsi" w:hint="eastAsia"/>
                <w:kern w:val="0"/>
                <w:szCs w:val="21"/>
              </w:rPr>
              <w:t>30</w:t>
            </w:r>
            <w:r w:rsidR="00303685">
              <w:rPr>
                <w:rFonts w:asciiTheme="minorHAnsi" w:hAnsiTheme="minorHAnsi" w:hint="eastAsia"/>
                <w:kern w:val="0"/>
                <w:szCs w:val="21"/>
              </w:rPr>
              <w:t>日付一部改正</w:t>
            </w:r>
            <w:r w:rsidRPr="006F2FD9">
              <w:rPr>
                <w:rFonts w:asciiTheme="minorHAnsi" w:hAnsiTheme="minorHAnsi"/>
                <w:kern w:val="0"/>
                <w:szCs w:val="21"/>
              </w:rPr>
              <w:t>）で示された不具合等の報告様式を用いて、不具合等報告書を作成する。報告には内容に応じて、</w:t>
            </w:r>
            <w:r w:rsidRPr="006F2FD9">
              <w:rPr>
                <w:rFonts w:asciiTheme="minorHAnsi" w:hAnsiTheme="minorHAnsi"/>
                <w:kern w:val="0"/>
                <w:szCs w:val="21"/>
              </w:rPr>
              <w:t>15</w:t>
            </w:r>
            <w:r w:rsidRPr="006F2FD9">
              <w:rPr>
                <w:rFonts w:asciiTheme="minorHAnsi" w:hAnsiTheme="minorHAnsi"/>
                <w:kern w:val="0"/>
                <w:szCs w:val="21"/>
              </w:rPr>
              <w:t>日以内、</w:t>
            </w:r>
            <w:r w:rsidRPr="006F2FD9">
              <w:rPr>
                <w:rFonts w:asciiTheme="minorHAnsi" w:hAnsiTheme="minorHAnsi"/>
                <w:kern w:val="0"/>
                <w:szCs w:val="21"/>
              </w:rPr>
              <w:t>30</w:t>
            </w:r>
            <w:r w:rsidRPr="006F2FD9">
              <w:rPr>
                <w:rFonts w:asciiTheme="minorHAnsi" w:hAnsiTheme="minorHAnsi"/>
                <w:kern w:val="0"/>
                <w:szCs w:val="21"/>
              </w:rPr>
              <w:t>日以内などの期限があるため、報告までの手</w:t>
            </w:r>
            <w:r w:rsidRPr="006F2FD9">
              <w:rPr>
                <w:rFonts w:ascii="ＭＳ 明朝" w:hAnsi="ＭＳ 明朝" w:hint="eastAsia"/>
                <w:kern w:val="0"/>
                <w:szCs w:val="21"/>
              </w:rPr>
              <w:t>順を適正かつ円滑に実施する。</w:t>
            </w:r>
          </w:p>
          <w:p w14:paraId="4623A69F" w14:textId="77777777" w:rsidR="00BD1BEA" w:rsidRPr="006F2FD9" w:rsidRDefault="00BD1BEA" w:rsidP="005010D8">
            <w:pPr>
              <w:ind w:rightChars="50" w:right="105"/>
              <w:rPr>
                <w:rFonts w:ascii="ＭＳ 明朝" w:hAnsi="ＭＳ 明朝"/>
                <w:kern w:val="0"/>
                <w:szCs w:val="21"/>
              </w:rPr>
            </w:pPr>
          </w:p>
          <w:p w14:paraId="60BC04F7" w14:textId="073F8F88" w:rsidR="00BD1BEA" w:rsidRPr="006F2FD9" w:rsidRDefault="00BD1BEA" w:rsidP="00046E60">
            <w:pPr>
              <w:pStyle w:val="a3"/>
              <w:numPr>
                <w:ilvl w:val="1"/>
                <w:numId w:val="59"/>
              </w:numPr>
              <w:ind w:leftChars="150" w:left="735" w:rightChars="50" w:right="105"/>
              <w:rPr>
                <w:rFonts w:asciiTheme="minorHAnsi" w:hAnsiTheme="minorHAnsi"/>
                <w:kern w:val="0"/>
                <w:szCs w:val="21"/>
              </w:rPr>
            </w:pPr>
            <w:r w:rsidRPr="006F2FD9">
              <w:rPr>
                <w:rFonts w:asciiTheme="minorHAnsi" w:hAnsiTheme="minorHAnsi"/>
                <w:kern w:val="0"/>
                <w:szCs w:val="21"/>
              </w:rPr>
              <w:t>安全管理部門との連携</w:t>
            </w:r>
          </w:p>
          <w:p w14:paraId="24757F1F" w14:textId="48E72691" w:rsidR="00BD1BEA" w:rsidRPr="006F2FD9" w:rsidRDefault="00BD1BEA" w:rsidP="009E614F">
            <w:pPr>
              <w:ind w:leftChars="150" w:left="315" w:rightChars="50" w:right="105" w:firstLineChars="100" w:firstLine="210"/>
              <w:rPr>
                <w:rFonts w:asciiTheme="minorHAnsi" w:hAnsiTheme="minorHAnsi"/>
                <w:kern w:val="0"/>
                <w:szCs w:val="21"/>
              </w:rPr>
            </w:pPr>
            <w:r w:rsidRPr="006F2FD9">
              <w:rPr>
                <w:rFonts w:asciiTheme="minorHAnsi" w:hAnsiTheme="minorHAnsi"/>
                <w:kern w:val="0"/>
                <w:szCs w:val="21"/>
              </w:rPr>
              <w:t>品質保証部門は、入手した安全性情報について安全管理部門へ報告を行う。不具合等報告の作成にあたっては、品質保証部門と安全管理部門との連携を図る。</w:t>
            </w:r>
          </w:p>
          <w:p w14:paraId="4A9A9EF4" w14:textId="77777777" w:rsidR="00BD1BEA" w:rsidRPr="006F2FD9" w:rsidRDefault="00BD1BEA" w:rsidP="005010D8">
            <w:pPr>
              <w:ind w:rightChars="50" w:right="105"/>
              <w:rPr>
                <w:rFonts w:asciiTheme="minorHAnsi" w:hAnsiTheme="minorHAnsi"/>
              </w:rPr>
            </w:pPr>
          </w:p>
          <w:p w14:paraId="28D0D68D" w14:textId="77777777" w:rsidR="00BD1BEA" w:rsidRPr="00DB3E46" w:rsidRDefault="00BD1BEA" w:rsidP="009C1AE0">
            <w:pPr>
              <w:ind w:leftChars="50" w:left="105" w:rightChars="50" w:right="105"/>
              <w:rPr>
                <w:rFonts w:asciiTheme="minorHAnsi" w:hAnsiTheme="minorHAnsi"/>
                <w:b/>
              </w:rPr>
            </w:pPr>
            <w:r w:rsidRPr="00DB3E46">
              <w:rPr>
                <w:rFonts w:asciiTheme="minorHAnsi" w:hAnsiTheme="minorHAnsi"/>
                <w:b/>
              </w:rPr>
              <w:lastRenderedPageBreak/>
              <w:t>5</w:t>
            </w:r>
            <w:r w:rsidRPr="00DB3E46">
              <w:rPr>
                <w:rFonts w:asciiTheme="minorHAnsi" w:hAnsiTheme="minorHAnsi"/>
                <w:b/>
              </w:rPr>
              <w:t xml:space="preserve">　通知書の発行</w:t>
            </w:r>
            <w:r w:rsidRPr="00DB3E46">
              <w:rPr>
                <w:rFonts w:asciiTheme="minorHAnsi" w:hAnsiTheme="minorHAnsi"/>
                <w:b/>
              </w:rPr>
              <w:t xml:space="preserve"> </w:t>
            </w:r>
          </w:p>
          <w:p w14:paraId="6EC3A5E1" w14:textId="2570DBC7" w:rsidR="00BD1BEA" w:rsidRPr="00DB3E46" w:rsidRDefault="00BD1BEA" w:rsidP="009C1AE0">
            <w:pPr>
              <w:ind w:leftChars="150" w:left="315" w:rightChars="50" w:right="105"/>
              <w:rPr>
                <w:rFonts w:asciiTheme="minorHAnsi" w:hAnsiTheme="minorHAnsi"/>
                <w:b/>
                <w:kern w:val="0"/>
                <w:szCs w:val="21"/>
              </w:rPr>
            </w:pPr>
            <w:r w:rsidRPr="00DB3E46">
              <w:rPr>
                <w:rFonts w:asciiTheme="minorHAnsi" w:hAnsiTheme="minorHAnsi"/>
                <w:b/>
                <w:kern w:val="0"/>
                <w:szCs w:val="21"/>
              </w:rPr>
              <w:t>5-1</w:t>
            </w:r>
            <w:r w:rsidRPr="00DB3E46">
              <w:rPr>
                <w:rFonts w:asciiTheme="minorHAnsi" w:hAnsiTheme="minorHAnsi"/>
                <w:b/>
                <w:kern w:val="0"/>
                <w:szCs w:val="21"/>
              </w:rPr>
              <w:t xml:space="preserve">　通知書の発行の必要性の評価</w:t>
            </w:r>
          </w:p>
          <w:p w14:paraId="62BF8D97" w14:textId="7C34E2F8" w:rsidR="00BD1BEA" w:rsidRPr="006F2FD9" w:rsidRDefault="00BD1BEA" w:rsidP="009C1AE0">
            <w:pPr>
              <w:ind w:leftChars="150" w:left="315" w:rightChars="50" w:right="105" w:firstLineChars="100" w:firstLine="210"/>
              <w:rPr>
                <w:rFonts w:asciiTheme="minorHAnsi" w:hAnsiTheme="minorHAnsi"/>
                <w:kern w:val="0"/>
                <w:szCs w:val="21"/>
              </w:rPr>
            </w:pPr>
            <w:r w:rsidRPr="006F2FD9">
              <w:rPr>
                <w:rFonts w:asciiTheme="minorHAnsi" w:hAnsiTheme="minorHAnsi"/>
                <w:kern w:val="0"/>
                <w:szCs w:val="21"/>
              </w:rPr>
              <w:t>担当責任者は、次の情報を検討・評価した結果に基づき、対象となる製品を特定し、是正措置が必要と判断した場合は、国内品質業務運営責任者が是正措置の開始と通知書の発行を決定する。</w:t>
            </w:r>
          </w:p>
          <w:p w14:paraId="69A7C693" w14:textId="77777777" w:rsidR="00BD1BEA" w:rsidRPr="006F2FD9" w:rsidRDefault="00BD1BEA" w:rsidP="00046E60">
            <w:pPr>
              <w:numPr>
                <w:ilvl w:val="0"/>
                <w:numId w:val="6"/>
              </w:numPr>
              <w:ind w:leftChars="150" w:left="672" w:rightChars="50" w:right="105" w:hanging="357"/>
              <w:rPr>
                <w:rFonts w:asciiTheme="minorHAnsi" w:hAnsiTheme="minorHAnsi"/>
                <w:kern w:val="0"/>
                <w:szCs w:val="21"/>
              </w:rPr>
            </w:pPr>
            <w:r w:rsidRPr="006F2FD9">
              <w:rPr>
                <w:rFonts w:asciiTheme="minorHAnsi" w:hAnsiTheme="minorHAnsi"/>
                <w:kern w:val="0"/>
                <w:szCs w:val="21"/>
              </w:rPr>
              <w:t>苦情</w:t>
            </w:r>
          </w:p>
          <w:p w14:paraId="6479E4BE" w14:textId="77777777" w:rsidR="00BD1BEA" w:rsidRPr="006F2FD9" w:rsidRDefault="00BD1BEA" w:rsidP="00046E60">
            <w:pPr>
              <w:numPr>
                <w:ilvl w:val="0"/>
                <w:numId w:val="6"/>
              </w:numPr>
              <w:ind w:leftChars="150" w:left="672" w:rightChars="50" w:right="105" w:hanging="357"/>
              <w:rPr>
                <w:rFonts w:asciiTheme="minorHAnsi" w:hAnsiTheme="minorHAnsi"/>
                <w:kern w:val="0"/>
                <w:szCs w:val="21"/>
              </w:rPr>
            </w:pPr>
            <w:r w:rsidRPr="006F2FD9">
              <w:rPr>
                <w:rFonts w:asciiTheme="minorHAnsi" w:hAnsiTheme="minorHAnsi"/>
                <w:kern w:val="0"/>
                <w:szCs w:val="21"/>
              </w:rPr>
              <w:t>工程の監視及び測定の結果</w:t>
            </w:r>
          </w:p>
          <w:p w14:paraId="33494A14" w14:textId="77777777" w:rsidR="00BD1BEA" w:rsidRPr="006F2FD9" w:rsidRDefault="00BD1BEA" w:rsidP="00046E60">
            <w:pPr>
              <w:numPr>
                <w:ilvl w:val="0"/>
                <w:numId w:val="6"/>
              </w:numPr>
              <w:ind w:leftChars="150" w:left="672" w:rightChars="50" w:right="105" w:hanging="357"/>
              <w:rPr>
                <w:rFonts w:asciiTheme="minorHAnsi" w:hAnsiTheme="minorHAnsi"/>
                <w:kern w:val="0"/>
                <w:szCs w:val="21"/>
              </w:rPr>
            </w:pPr>
            <w:r w:rsidRPr="006F2FD9">
              <w:rPr>
                <w:rFonts w:asciiTheme="minorHAnsi" w:hAnsiTheme="minorHAnsi"/>
                <w:kern w:val="0"/>
                <w:szCs w:val="21"/>
              </w:rPr>
              <w:t>不適合品の発生情報</w:t>
            </w:r>
          </w:p>
          <w:p w14:paraId="1DABC12D" w14:textId="77777777" w:rsidR="00BD1BEA" w:rsidRPr="006F2FD9" w:rsidRDefault="00BD1BEA" w:rsidP="00046E60">
            <w:pPr>
              <w:numPr>
                <w:ilvl w:val="0"/>
                <w:numId w:val="6"/>
              </w:numPr>
              <w:ind w:leftChars="150" w:left="672" w:rightChars="50" w:right="105" w:hanging="357"/>
              <w:rPr>
                <w:rFonts w:asciiTheme="minorHAnsi" w:hAnsiTheme="minorHAnsi"/>
                <w:kern w:val="0"/>
                <w:szCs w:val="21"/>
              </w:rPr>
            </w:pPr>
            <w:r w:rsidRPr="006F2FD9">
              <w:rPr>
                <w:rFonts w:asciiTheme="minorHAnsi" w:hAnsiTheme="minorHAnsi"/>
                <w:kern w:val="0"/>
                <w:szCs w:val="21"/>
              </w:rPr>
              <w:t>その他品質情報及び安全管理情報</w:t>
            </w:r>
          </w:p>
          <w:p w14:paraId="611EA201" w14:textId="77777777" w:rsidR="00BD1BEA" w:rsidRPr="006F2FD9" w:rsidRDefault="00BD1BEA" w:rsidP="005010D8">
            <w:pPr>
              <w:ind w:rightChars="50" w:right="105"/>
              <w:rPr>
                <w:rFonts w:asciiTheme="minorHAnsi" w:hAnsiTheme="minorHAnsi"/>
                <w:kern w:val="0"/>
                <w:szCs w:val="21"/>
              </w:rPr>
            </w:pPr>
          </w:p>
          <w:p w14:paraId="6F39E537" w14:textId="77777777" w:rsidR="00BD1BEA" w:rsidRPr="00DB3E46" w:rsidRDefault="00BD1BEA" w:rsidP="009C1AE0">
            <w:pPr>
              <w:ind w:leftChars="150" w:left="315" w:rightChars="50" w:right="105"/>
              <w:rPr>
                <w:rFonts w:asciiTheme="minorHAnsi" w:hAnsiTheme="minorHAnsi"/>
                <w:b/>
                <w:kern w:val="0"/>
                <w:szCs w:val="21"/>
              </w:rPr>
            </w:pPr>
            <w:r w:rsidRPr="00DB3E46">
              <w:rPr>
                <w:rFonts w:asciiTheme="minorHAnsi" w:hAnsiTheme="minorHAnsi"/>
                <w:b/>
                <w:kern w:val="0"/>
                <w:szCs w:val="21"/>
              </w:rPr>
              <w:t>5-2</w:t>
            </w:r>
            <w:r w:rsidRPr="00DB3E46">
              <w:rPr>
                <w:rFonts w:asciiTheme="minorHAnsi" w:hAnsiTheme="minorHAnsi"/>
                <w:b/>
                <w:kern w:val="0"/>
                <w:szCs w:val="21"/>
              </w:rPr>
              <w:t xml:space="preserve">　通知書の発行及び実施</w:t>
            </w:r>
          </w:p>
          <w:p w14:paraId="1B1B5B8E" w14:textId="247ABEA8" w:rsidR="00BD1BEA" w:rsidRPr="006F2FD9" w:rsidRDefault="00BD1BEA" w:rsidP="009C1AE0">
            <w:pPr>
              <w:ind w:leftChars="150" w:left="315" w:rightChars="50" w:right="105" w:firstLineChars="100" w:firstLine="210"/>
              <w:rPr>
                <w:rFonts w:asciiTheme="minorHAnsi" w:hAnsiTheme="minorHAnsi"/>
                <w:kern w:val="0"/>
                <w:szCs w:val="21"/>
              </w:rPr>
            </w:pPr>
            <w:r w:rsidRPr="006F2FD9">
              <w:rPr>
                <w:rFonts w:asciiTheme="minorHAnsi" w:hAnsiTheme="minorHAnsi"/>
                <w:kern w:val="0"/>
                <w:szCs w:val="21"/>
              </w:rPr>
              <w:t>担当責任者は、通知書の発行が必要であると判断した場合には、少なくとも次の事項を記載した通知書を作成し、国内品質業務運営責任者の承認を得る。また、合わせて、製品に販売形態、使用形態に応じて、</w:t>
            </w:r>
            <w:r w:rsidR="003D5EE4" w:rsidRPr="006F2FD9">
              <w:rPr>
                <w:rFonts w:asciiTheme="minorHAnsi" w:hAnsiTheme="minorHAnsi"/>
                <w:kern w:val="0"/>
                <w:szCs w:val="21"/>
              </w:rPr>
              <w:t>配付</w:t>
            </w:r>
            <w:r w:rsidRPr="006F2FD9">
              <w:rPr>
                <w:rFonts w:asciiTheme="minorHAnsi" w:hAnsiTheme="minorHAnsi"/>
                <w:kern w:val="0"/>
                <w:szCs w:val="21"/>
              </w:rPr>
              <w:t>先、</w:t>
            </w:r>
            <w:r w:rsidR="003D5EE4" w:rsidRPr="006F2FD9">
              <w:rPr>
                <w:rFonts w:asciiTheme="minorHAnsi" w:hAnsiTheme="minorHAnsi"/>
                <w:kern w:val="0"/>
                <w:szCs w:val="21"/>
              </w:rPr>
              <w:t>配付</w:t>
            </w:r>
            <w:r w:rsidRPr="006F2FD9">
              <w:rPr>
                <w:rFonts w:asciiTheme="minorHAnsi" w:hAnsiTheme="minorHAnsi"/>
                <w:kern w:val="0"/>
                <w:szCs w:val="21"/>
              </w:rPr>
              <w:t>方法を決め、</w:t>
            </w:r>
            <w:r w:rsidR="003D5EE4" w:rsidRPr="006F2FD9">
              <w:rPr>
                <w:rFonts w:asciiTheme="minorHAnsi" w:hAnsiTheme="minorHAnsi"/>
                <w:kern w:val="0"/>
                <w:szCs w:val="21"/>
              </w:rPr>
              <w:t>配付</w:t>
            </w:r>
            <w:r w:rsidRPr="006F2FD9">
              <w:rPr>
                <w:rFonts w:asciiTheme="minorHAnsi" w:hAnsiTheme="minorHAnsi"/>
                <w:kern w:val="0"/>
                <w:szCs w:val="21"/>
              </w:rPr>
              <w:t>管理を行う。</w:t>
            </w:r>
          </w:p>
          <w:p w14:paraId="039411B5" w14:textId="77777777" w:rsidR="00BD1BEA" w:rsidRPr="006F2FD9" w:rsidRDefault="00BD1BEA" w:rsidP="00046E60">
            <w:pPr>
              <w:numPr>
                <w:ilvl w:val="0"/>
                <w:numId w:val="7"/>
              </w:numPr>
              <w:ind w:leftChars="150" w:left="672" w:rightChars="50" w:right="105" w:hanging="357"/>
              <w:rPr>
                <w:rFonts w:asciiTheme="minorHAnsi" w:hAnsiTheme="minorHAnsi"/>
                <w:kern w:val="0"/>
                <w:szCs w:val="21"/>
              </w:rPr>
            </w:pPr>
            <w:r w:rsidRPr="006F2FD9">
              <w:rPr>
                <w:rFonts w:asciiTheme="minorHAnsi" w:hAnsiTheme="minorHAnsi"/>
                <w:kern w:val="0"/>
                <w:szCs w:val="21"/>
              </w:rPr>
              <w:t>医療機器の名称</w:t>
            </w:r>
          </w:p>
          <w:p w14:paraId="62780C4B" w14:textId="77777777" w:rsidR="00BD1BEA" w:rsidRPr="006F2FD9" w:rsidRDefault="00BD1BEA" w:rsidP="00046E60">
            <w:pPr>
              <w:numPr>
                <w:ilvl w:val="0"/>
                <w:numId w:val="7"/>
              </w:numPr>
              <w:ind w:leftChars="150" w:left="672" w:rightChars="50" w:right="105" w:hanging="357"/>
              <w:rPr>
                <w:rFonts w:asciiTheme="minorHAnsi" w:hAnsiTheme="minorHAnsi"/>
                <w:kern w:val="0"/>
                <w:szCs w:val="21"/>
              </w:rPr>
            </w:pPr>
            <w:r w:rsidRPr="006F2FD9">
              <w:rPr>
                <w:rFonts w:asciiTheme="minorHAnsi" w:hAnsiTheme="minorHAnsi"/>
                <w:kern w:val="0"/>
                <w:szCs w:val="21"/>
              </w:rPr>
              <w:t>ロット番号又は製造番号</w:t>
            </w:r>
          </w:p>
          <w:p w14:paraId="327C7449" w14:textId="77777777" w:rsidR="00BD1BEA" w:rsidRPr="006F2FD9" w:rsidRDefault="00BD1BEA" w:rsidP="00046E60">
            <w:pPr>
              <w:numPr>
                <w:ilvl w:val="0"/>
                <w:numId w:val="7"/>
              </w:numPr>
              <w:ind w:leftChars="150" w:left="672" w:rightChars="50" w:right="105" w:hanging="357"/>
              <w:rPr>
                <w:rFonts w:asciiTheme="minorHAnsi" w:hAnsiTheme="minorHAnsi"/>
                <w:kern w:val="0"/>
                <w:szCs w:val="21"/>
              </w:rPr>
            </w:pPr>
            <w:r w:rsidRPr="006F2FD9">
              <w:rPr>
                <w:rFonts w:asciiTheme="minorHAnsi" w:hAnsiTheme="minorHAnsi"/>
                <w:kern w:val="0"/>
                <w:szCs w:val="21"/>
              </w:rPr>
              <w:t>通知書を発行する理由</w:t>
            </w:r>
          </w:p>
          <w:p w14:paraId="6B85E298" w14:textId="77777777" w:rsidR="00BD1BEA" w:rsidRPr="006F2FD9" w:rsidRDefault="00BD1BEA" w:rsidP="00046E60">
            <w:pPr>
              <w:numPr>
                <w:ilvl w:val="0"/>
                <w:numId w:val="7"/>
              </w:numPr>
              <w:ind w:leftChars="150" w:left="672" w:rightChars="50" w:right="105" w:hanging="357"/>
              <w:rPr>
                <w:rFonts w:asciiTheme="minorHAnsi" w:hAnsiTheme="minorHAnsi"/>
                <w:kern w:val="0"/>
                <w:szCs w:val="21"/>
              </w:rPr>
            </w:pPr>
            <w:r w:rsidRPr="006F2FD9">
              <w:rPr>
                <w:rFonts w:asciiTheme="minorHAnsi" w:hAnsiTheme="minorHAnsi"/>
                <w:kern w:val="0"/>
                <w:szCs w:val="21"/>
              </w:rPr>
              <w:t>予想される危害</w:t>
            </w:r>
          </w:p>
          <w:p w14:paraId="0A52C567" w14:textId="77777777" w:rsidR="00BD1BEA" w:rsidRPr="006F2FD9" w:rsidRDefault="00BD1BEA" w:rsidP="00046E60">
            <w:pPr>
              <w:numPr>
                <w:ilvl w:val="0"/>
                <w:numId w:val="7"/>
              </w:numPr>
              <w:ind w:leftChars="150" w:left="672" w:rightChars="50" w:right="105" w:hanging="357"/>
              <w:rPr>
                <w:rFonts w:asciiTheme="minorHAnsi" w:hAnsiTheme="minorHAnsi"/>
                <w:kern w:val="0"/>
                <w:szCs w:val="21"/>
              </w:rPr>
            </w:pPr>
            <w:r w:rsidRPr="006F2FD9">
              <w:rPr>
                <w:rFonts w:asciiTheme="minorHAnsi" w:hAnsiTheme="minorHAnsi"/>
                <w:kern w:val="0"/>
                <w:szCs w:val="21"/>
              </w:rPr>
              <w:t>講じるべき処置</w:t>
            </w:r>
          </w:p>
          <w:p w14:paraId="246BAE5A" w14:textId="77777777" w:rsidR="00BD1BEA" w:rsidRPr="006F2FD9" w:rsidRDefault="00BD1BEA" w:rsidP="005010D8">
            <w:pPr>
              <w:ind w:rightChars="50" w:right="105"/>
              <w:rPr>
                <w:rFonts w:asciiTheme="minorHAnsi" w:hAnsiTheme="minorHAnsi"/>
                <w:kern w:val="0"/>
                <w:szCs w:val="21"/>
              </w:rPr>
            </w:pPr>
          </w:p>
          <w:p w14:paraId="520C736F" w14:textId="77777777" w:rsidR="00BD1BEA" w:rsidRPr="00DB3E46" w:rsidRDefault="00BD1BEA" w:rsidP="009C1AE0">
            <w:pPr>
              <w:ind w:leftChars="150" w:left="315" w:rightChars="50" w:right="105"/>
              <w:rPr>
                <w:rFonts w:asciiTheme="minorHAnsi" w:hAnsiTheme="minorHAnsi"/>
                <w:b/>
                <w:kern w:val="0"/>
                <w:szCs w:val="21"/>
              </w:rPr>
            </w:pPr>
            <w:r w:rsidRPr="00DB3E46">
              <w:rPr>
                <w:rFonts w:asciiTheme="minorHAnsi" w:hAnsiTheme="minorHAnsi"/>
                <w:b/>
                <w:kern w:val="0"/>
                <w:szCs w:val="21"/>
              </w:rPr>
              <w:t>5-3</w:t>
            </w:r>
            <w:r w:rsidRPr="00DB3E46">
              <w:rPr>
                <w:rFonts w:asciiTheme="minorHAnsi" w:hAnsiTheme="minorHAnsi"/>
                <w:b/>
                <w:kern w:val="0"/>
                <w:szCs w:val="21"/>
              </w:rPr>
              <w:t xml:space="preserve">　連絡</w:t>
            </w:r>
          </w:p>
          <w:p w14:paraId="42B540C4" w14:textId="6A8A7A49" w:rsidR="00BD1BEA" w:rsidRPr="006F2FD9" w:rsidRDefault="00BD1BEA" w:rsidP="009C1AE0">
            <w:pPr>
              <w:ind w:leftChars="150" w:left="315" w:rightChars="50" w:right="105" w:firstLineChars="100" w:firstLine="210"/>
              <w:rPr>
                <w:rFonts w:asciiTheme="minorHAnsi" w:hAnsiTheme="minorHAnsi"/>
                <w:kern w:val="0"/>
                <w:szCs w:val="21"/>
              </w:rPr>
            </w:pPr>
            <w:r w:rsidRPr="006F2FD9">
              <w:rPr>
                <w:rFonts w:asciiTheme="minorHAnsi" w:hAnsiTheme="minorHAnsi"/>
                <w:kern w:val="0"/>
                <w:szCs w:val="21"/>
              </w:rPr>
              <w:t>担当責任者は、通知書を発行する場合は、関係部門に通知書の内容を連絡する。</w:t>
            </w:r>
          </w:p>
          <w:p w14:paraId="2E450E5A" w14:textId="2862CBB6" w:rsidR="00BD1BEA" w:rsidRPr="006F2FD9" w:rsidRDefault="00BD1BEA" w:rsidP="005010D8">
            <w:pPr>
              <w:ind w:rightChars="50" w:right="105"/>
              <w:rPr>
                <w:rFonts w:asciiTheme="minorHAnsi" w:hAnsiTheme="minorHAnsi"/>
              </w:rPr>
            </w:pPr>
          </w:p>
          <w:p w14:paraId="2A4454EF" w14:textId="7EDF8EB5" w:rsidR="00BD1BEA" w:rsidRPr="00DB3E46" w:rsidRDefault="009C1AE0" w:rsidP="009C1AE0">
            <w:pPr>
              <w:ind w:leftChars="50" w:left="105" w:rightChars="50" w:right="105"/>
              <w:rPr>
                <w:rFonts w:asciiTheme="minorHAnsi" w:hAnsiTheme="minorHAnsi"/>
                <w:b/>
              </w:rPr>
            </w:pPr>
            <w:r w:rsidRPr="00DB3E46">
              <w:rPr>
                <w:rFonts w:asciiTheme="minorHAnsi" w:hAnsiTheme="minorHAnsi"/>
                <w:b/>
              </w:rPr>
              <w:t>6</w:t>
            </w:r>
            <w:r w:rsidRPr="00DB3E46">
              <w:rPr>
                <w:rFonts w:asciiTheme="minorHAnsi" w:hAnsiTheme="minorHAnsi" w:hint="eastAsia"/>
                <w:b/>
              </w:rPr>
              <w:t xml:space="preserve">　</w:t>
            </w:r>
            <w:r w:rsidR="00BD1BEA" w:rsidRPr="00DB3E46">
              <w:rPr>
                <w:rFonts w:asciiTheme="minorHAnsi" w:hAnsiTheme="minorHAnsi"/>
                <w:b/>
              </w:rPr>
              <w:t>回収着手報告、回収の状況報告、回収終了報告</w:t>
            </w:r>
          </w:p>
          <w:p w14:paraId="1A7B1E2E" w14:textId="77777777" w:rsidR="00BD1BEA" w:rsidRPr="00DB3E46" w:rsidRDefault="00BD1BEA" w:rsidP="009C1AE0">
            <w:pPr>
              <w:ind w:leftChars="150" w:left="315" w:rightChars="50" w:right="105"/>
              <w:rPr>
                <w:rFonts w:asciiTheme="minorHAnsi" w:hAnsiTheme="minorHAnsi"/>
                <w:b/>
                <w:szCs w:val="21"/>
              </w:rPr>
            </w:pPr>
            <w:r w:rsidRPr="00DB3E46">
              <w:rPr>
                <w:rFonts w:asciiTheme="minorHAnsi" w:hAnsiTheme="minorHAnsi"/>
                <w:b/>
                <w:szCs w:val="21"/>
              </w:rPr>
              <w:t>6-1</w:t>
            </w:r>
            <w:r w:rsidRPr="00DB3E46">
              <w:rPr>
                <w:rFonts w:asciiTheme="minorHAnsi" w:hAnsiTheme="minorHAnsi"/>
                <w:b/>
                <w:szCs w:val="21"/>
              </w:rPr>
              <w:t xml:space="preserve">　回収等措置の決定</w:t>
            </w:r>
          </w:p>
          <w:p w14:paraId="00419DE3" w14:textId="77777777" w:rsidR="00BD1BEA" w:rsidRPr="006F2FD9" w:rsidRDefault="00BD1BEA" w:rsidP="009C1AE0">
            <w:pPr>
              <w:ind w:leftChars="150" w:left="315" w:rightChars="50" w:right="105" w:firstLineChars="100" w:firstLine="210"/>
              <w:rPr>
                <w:rFonts w:asciiTheme="minorHAnsi" w:hAnsiTheme="minorHAnsi"/>
                <w:szCs w:val="21"/>
              </w:rPr>
            </w:pPr>
            <w:r w:rsidRPr="006F2FD9">
              <w:rPr>
                <w:rFonts w:asciiTheme="minorHAnsi" w:hAnsiTheme="minorHAnsi"/>
                <w:szCs w:val="21"/>
              </w:rPr>
              <w:t>総括製造販売責任者は、国内品質業務運営責任者その他の関係者と協議し、回収等を決定する。</w:t>
            </w:r>
          </w:p>
          <w:p w14:paraId="7052B267" w14:textId="77777777" w:rsidR="00BD1BEA" w:rsidRPr="006F2FD9" w:rsidRDefault="00BD1BEA" w:rsidP="005010D8">
            <w:pPr>
              <w:ind w:rightChars="50" w:right="105"/>
              <w:rPr>
                <w:rFonts w:asciiTheme="minorHAnsi" w:hAnsiTheme="minorHAnsi"/>
                <w:szCs w:val="21"/>
              </w:rPr>
            </w:pPr>
          </w:p>
          <w:p w14:paraId="2F930851" w14:textId="77777777" w:rsidR="00BD1BEA" w:rsidRPr="00DB3E46" w:rsidRDefault="00BD1BEA" w:rsidP="009C1AE0">
            <w:pPr>
              <w:ind w:leftChars="150" w:left="315" w:rightChars="50" w:right="105"/>
              <w:rPr>
                <w:rFonts w:asciiTheme="minorHAnsi" w:hAnsiTheme="minorHAnsi"/>
                <w:b/>
                <w:szCs w:val="21"/>
              </w:rPr>
            </w:pPr>
            <w:r w:rsidRPr="00DB3E46">
              <w:rPr>
                <w:rFonts w:asciiTheme="minorHAnsi" w:hAnsiTheme="minorHAnsi"/>
                <w:b/>
                <w:szCs w:val="21"/>
              </w:rPr>
              <w:t>6-2</w:t>
            </w:r>
            <w:r w:rsidRPr="00DB3E46">
              <w:rPr>
                <w:rFonts w:asciiTheme="minorHAnsi" w:hAnsiTheme="minorHAnsi"/>
                <w:b/>
                <w:szCs w:val="21"/>
              </w:rPr>
              <w:t xml:space="preserve">　クラス判断</w:t>
            </w:r>
          </w:p>
          <w:p w14:paraId="36B2C6B2" w14:textId="4394024B" w:rsidR="00BD1BEA" w:rsidRPr="006F2FD9" w:rsidRDefault="00BD1BEA" w:rsidP="00046E60">
            <w:pPr>
              <w:pStyle w:val="a3"/>
              <w:numPr>
                <w:ilvl w:val="1"/>
                <w:numId w:val="60"/>
              </w:numPr>
              <w:ind w:leftChars="150" w:left="735" w:rightChars="50" w:right="105"/>
              <w:rPr>
                <w:rFonts w:asciiTheme="minorHAnsi" w:hAnsiTheme="minorHAnsi"/>
                <w:szCs w:val="21"/>
              </w:rPr>
            </w:pPr>
            <w:r w:rsidRPr="006F2FD9">
              <w:rPr>
                <w:rFonts w:asciiTheme="minorHAnsi" w:hAnsiTheme="minorHAnsi"/>
                <w:szCs w:val="21"/>
              </w:rPr>
              <w:t>回収等を行う際は、医療機関等への情報提供に資するため、当該製品によりもたらされる健康への危険性の程度に基づき、クラス分類を行う。</w:t>
            </w:r>
          </w:p>
          <w:p w14:paraId="037D6825" w14:textId="77777777" w:rsidR="00BD1BEA" w:rsidRPr="006F2FD9" w:rsidRDefault="00BD1BEA" w:rsidP="009C1AE0">
            <w:pPr>
              <w:ind w:leftChars="350" w:left="1155" w:rightChars="50" w:right="105" w:hanging="420"/>
              <w:rPr>
                <w:rFonts w:asciiTheme="minorHAnsi" w:hAnsiTheme="minorHAnsi"/>
                <w:szCs w:val="21"/>
              </w:rPr>
            </w:pPr>
            <w:r w:rsidRPr="006F2FD9">
              <w:rPr>
                <w:rFonts w:asciiTheme="minorHAnsi" w:hAnsiTheme="minorHAnsi"/>
                <w:szCs w:val="21"/>
              </w:rPr>
              <w:t>クラス</w:t>
            </w:r>
            <w:r w:rsidRPr="006F2FD9">
              <w:rPr>
                <w:rFonts w:ascii="ＭＳ 明朝" w:hAnsi="ＭＳ 明朝" w:cs="ＭＳ 明朝" w:hint="eastAsia"/>
                <w:szCs w:val="21"/>
              </w:rPr>
              <w:t>Ⅰ</w:t>
            </w:r>
            <w:r w:rsidRPr="006F2FD9">
              <w:rPr>
                <w:rFonts w:asciiTheme="minorHAnsi" w:hAnsiTheme="minorHAnsi"/>
                <w:szCs w:val="21"/>
              </w:rPr>
              <w:t>：重篤な健康被害または死亡の原因となり得る状況</w:t>
            </w:r>
          </w:p>
          <w:p w14:paraId="7D10FFDF" w14:textId="77777777" w:rsidR="00BD1BEA" w:rsidRPr="006F2FD9" w:rsidRDefault="00BD1BEA" w:rsidP="009C1AE0">
            <w:pPr>
              <w:ind w:leftChars="350" w:left="1767" w:rightChars="50" w:right="105" w:hanging="1032"/>
              <w:rPr>
                <w:rFonts w:ascii="ＭＳ 明朝" w:hAnsi="ＭＳ 明朝"/>
                <w:szCs w:val="21"/>
              </w:rPr>
            </w:pPr>
            <w:r w:rsidRPr="006F2FD9">
              <w:rPr>
                <w:rFonts w:asciiTheme="minorHAnsi" w:hAnsiTheme="minorHAnsi"/>
                <w:szCs w:val="21"/>
              </w:rPr>
              <w:t>クラス</w:t>
            </w:r>
            <w:r w:rsidRPr="006F2FD9">
              <w:rPr>
                <w:rFonts w:ascii="ＭＳ 明朝" w:hAnsi="ＭＳ 明朝" w:cs="ＭＳ 明朝" w:hint="eastAsia"/>
                <w:szCs w:val="21"/>
              </w:rPr>
              <w:t>Ⅱ</w:t>
            </w:r>
            <w:r w:rsidRPr="006F2FD9">
              <w:rPr>
                <w:rFonts w:asciiTheme="minorHAnsi" w:hAnsiTheme="minorHAnsi"/>
                <w:szCs w:val="21"/>
              </w:rPr>
              <w:t>：一時的な若しくは医学的に治癒可能な健康被害の原因となる可能性があるか、または重篤な健康被害のおそれはまず考えられない状況</w:t>
            </w:r>
          </w:p>
          <w:p w14:paraId="10350334" w14:textId="77777777" w:rsidR="00BD1BEA" w:rsidRPr="006F2FD9" w:rsidRDefault="00BD1BEA" w:rsidP="009C1AE0">
            <w:pPr>
              <w:ind w:leftChars="350" w:left="1155" w:rightChars="50" w:right="105" w:hanging="420"/>
              <w:rPr>
                <w:rFonts w:asciiTheme="minorHAnsi" w:hAnsiTheme="minorHAnsi"/>
                <w:szCs w:val="21"/>
              </w:rPr>
            </w:pPr>
            <w:r w:rsidRPr="006F2FD9">
              <w:rPr>
                <w:rFonts w:asciiTheme="minorHAnsi" w:hAnsiTheme="minorHAnsi"/>
                <w:szCs w:val="21"/>
              </w:rPr>
              <w:t>クラス</w:t>
            </w:r>
            <w:r w:rsidRPr="006F2FD9">
              <w:rPr>
                <w:rFonts w:ascii="ＭＳ 明朝" w:hAnsi="ＭＳ 明朝" w:cs="ＭＳ 明朝" w:hint="eastAsia"/>
                <w:szCs w:val="21"/>
              </w:rPr>
              <w:t>Ⅲ</w:t>
            </w:r>
            <w:r w:rsidRPr="006F2FD9">
              <w:rPr>
                <w:rFonts w:asciiTheme="minorHAnsi" w:hAnsiTheme="minorHAnsi"/>
                <w:szCs w:val="21"/>
              </w:rPr>
              <w:t>：健康被害の原因となるとはまず考えられない状況</w:t>
            </w:r>
          </w:p>
          <w:p w14:paraId="5CC898A9" w14:textId="5F32199C" w:rsidR="00BD1BEA" w:rsidRPr="006F2FD9" w:rsidRDefault="00BD1BEA" w:rsidP="00046E60">
            <w:pPr>
              <w:pStyle w:val="a3"/>
              <w:numPr>
                <w:ilvl w:val="1"/>
                <w:numId w:val="60"/>
              </w:numPr>
              <w:ind w:leftChars="0" w:rightChars="50" w:right="105"/>
              <w:rPr>
                <w:rFonts w:asciiTheme="minorHAnsi" w:hAnsiTheme="minorHAnsi"/>
                <w:szCs w:val="21"/>
              </w:rPr>
            </w:pPr>
            <w:r w:rsidRPr="006F2FD9">
              <w:rPr>
                <w:rFonts w:asciiTheme="minorHAnsi" w:hAnsiTheme="minorHAnsi"/>
                <w:szCs w:val="21"/>
              </w:rPr>
              <w:t>回収等にあたっては、基本的にクラス</w:t>
            </w:r>
            <w:r w:rsidRPr="006F2FD9">
              <w:rPr>
                <w:rFonts w:ascii="ＭＳ 明朝" w:hAnsi="ＭＳ 明朝" w:cs="ＭＳ 明朝" w:hint="eastAsia"/>
                <w:szCs w:val="21"/>
              </w:rPr>
              <w:t>Ⅱ</w:t>
            </w:r>
            <w:r w:rsidRPr="006F2FD9">
              <w:rPr>
                <w:rFonts w:asciiTheme="minorHAnsi" w:hAnsiTheme="minorHAnsi"/>
                <w:szCs w:val="21"/>
              </w:rPr>
              <w:t>に該当するものと考え、健康被害発生の原因とはまずは考えられない積極的な理由があればクラス</w:t>
            </w:r>
            <w:r w:rsidRPr="006F2FD9">
              <w:rPr>
                <w:rFonts w:ascii="ＭＳ 明朝" w:hAnsi="ＭＳ 明朝" w:cs="ＭＳ 明朝" w:hint="eastAsia"/>
                <w:szCs w:val="21"/>
              </w:rPr>
              <w:t>Ⅲ</w:t>
            </w:r>
            <w:r w:rsidRPr="006F2FD9">
              <w:rPr>
                <w:rFonts w:asciiTheme="minorHAnsi" w:hAnsiTheme="minorHAnsi"/>
                <w:szCs w:val="21"/>
              </w:rPr>
              <w:t>に、クラス</w:t>
            </w:r>
            <w:r w:rsidRPr="006F2FD9">
              <w:rPr>
                <w:rFonts w:ascii="ＭＳ 明朝" w:hAnsi="ＭＳ 明朝" w:cs="ＭＳ 明朝" w:hint="eastAsia"/>
                <w:szCs w:val="21"/>
              </w:rPr>
              <w:t>Ⅱ</w:t>
            </w:r>
            <w:r w:rsidRPr="006F2FD9">
              <w:rPr>
                <w:rFonts w:asciiTheme="minorHAnsi" w:hAnsiTheme="minorHAnsi"/>
                <w:szCs w:val="21"/>
              </w:rPr>
              <w:t>よりもさらに重篤な健康被害発生のおそれがある場合にはクラス</w:t>
            </w:r>
            <w:r w:rsidRPr="006F2FD9">
              <w:rPr>
                <w:rFonts w:ascii="ＭＳ 明朝" w:hAnsi="ＭＳ 明朝" w:cs="ＭＳ 明朝" w:hint="eastAsia"/>
                <w:szCs w:val="21"/>
              </w:rPr>
              <w:t>Ⅰ</w:t>
            </w:r>
            <w:r w:rsidRPr="006F2FD9">
              <w:rPr>
                <w:rFonts w:asciiTheme="minorHAnsi" w:hAnsiTheme="minorHAnsi"/>
                <w:szCs w:val="21"/>
              </w:rPr>
              <w:t>と判断することとする。</w:t>
            </w:r>
          </w:p>
          <w:p w14:paraId="16958322" w14:textId="77777777" w:rsidR="00BD1BEA" w:rsidRPr="006F2FD9" w:rsidRDefault="00BD1BEA" w:rsidP="005010D8">
            <w:pPr>
              <w:ind w:rightChars="50" w:right="105"/>
              <w:rPr>
                <w:rFonts w:asciiTheme="minorHAnsi" w:hAnsiTheme="minorHAnsi"/>
                <w:szCs w:val="21"/>
              </w:rPr>
            </w:pPr>
          </w:p>
          <w:p w14:paraId="00D46CDF" w14:textId="77777777" w:rsidR="00BD1BEA" w:rsidRPr="00DB3E46" w:rsidRDefault="00BD1BEA" w:rsidP="009C1AE0">
            <w:pPr>
              <w:ind w:leftChars="150" w:left="315" w:rightChars="50" w:right="105"/>
              <w:rPr>
                <w:rFonts w:asciiTheme="minorHAnsi" w:hAnsiTheme="minorHAnsi"/>
                <w:b/>
                <w:szCs w:val="21"/>
              </w:rPr>
            </w:pPr>
            <w:r w:rsidRPr="00DB3E46">
              <w:rPr>
                <w:rFonts w:asciiTheme="minorHAnsi" w:hAnsiTheme="minorHAnsi"/>
                <w:b/>
                <w:szCs w:val="21"/>
              </w:rPr>
              <w:t>6-3</w:t>
            </w:r>
            <w:r w:rsidRPr="00DB3E46">
              <w:rPr>
                <w:rFonts w:asciiTheme="minorHAnsi" w:hAnsiTheme="minorHAnsi"/>
                <w:b/>
                <w:szCs w:val="21"/>
              </w:rPr>
              <w:t xml:space="preserve">　回収等範囲の特定</w:t>
            </w:r>
          </w:p>
          <w:p w14:paraId="70615F5B" w14:textId="77777777" w:rsidR="00BD1BEA" w:rsidRPr="006F2FD9" w:rsidRDefault="00BD1BEA" w:rsidP="009C1AE0">
            <w:pPr>
              <w:ind w:leftChars="150" w:left="315" w:rightChars="50" w:right="105" w:firstLineChars="100" w:firstLine="210"/>
              <w:rPr>
                <w:rFonts w:asciiTheme="minorHAnsi" w:hAnsiTheme="minorHAnsi"/>
                <w:szCs w:val="21"/>
              </w:rPr>
            </w:pPr>
            <w:r w:rsidRPr="006F2FD9">
              <w:rPr>
                <w:rFonts w:asciiTheme="minorHAnsi" w:hAnsiTheme="minorHAnsi"/>
                <w:szCs w:val="21"/>
              </w:rPr>
              <w:t>回収等の範囲は発生した不良の原因等の調査結果に基づき、次の分類に従い決定する。</w:t>
            </w:r>
          </w:p>
          <w:p w14:paraId="629416AD" w14:textId="77777777" w:rsidR="00BD1BEA" w:rsidRPr="006F2FD9" w:rsidRDefault="00BD1BEA" w:rsidP="009C1AE0">
            <w:pPr>
              <w:numPr>
                <w:ilvl w:val="1"/>
                <w:numId w:val="4"/>
              </w:numPr>
              <w:ind w:leftChars="150" w:left="735" w:rightChars="50" w:right="105" w:hanging="420"/>
              <w:rPr>
                <w:rFonts w:asciiTheme="minorHAnsi" w:hAnsiTheme="minorHAnsi"/>
                <w:szCs w:val="21"/>
              </w:rPr>
            </w:pPr>
            <w:r w:rsidRPr="006F2FD9">
              <w:rPr>
                <w:rFonts w:asciiTheme="minorHAnsi" w:hAnsiTheme="minorHAnsi"/>
                <w:szCs w:val="21"/>
              </w:rPr>
              <w:t>当該ロットのみに限定して同一の不良が発生する可能性がある場合、当該ロット</w:t>
            </w:r>
          </w:p>
          <w:p w14:paraId="6636D086" w14:textId="77777777" w:rsidR="00BD1BEA" w:rsidRPr="006F2FD9" w:rsidRDefault="00BD1BEA" w:rsidP="009C1AE0">
            <w:pPr>
              <w:numPr>
                <w:ilvl w:val="1"/>
                <w:numId w:val="4"/>
              </w:numPr>
              <w:ind w:leftChars="150" w:left="735" w:rightChars="50" w:right="105" w:hanging="420"/>
              <w:rPr>
                <w:rFonts w:asciiTheme="minorHAnsi" w:hAnsiTheme="minorHAnsi"/>
                <w:szCs w:val="21"/>
              </w:rPr>
            </w:pPr>
            <w:r w:rsidRPr="006F2FD9">
              <w:rPr>
                <w:rFonts w:asciiTheme="minorHAnsi" w:hAnsiTheme="minorHAnsi"/>
                <w:szCs w:val="21"/>
              </w:rPr>
              <w:lastRenderedPageBreak/>
              <w:t>同一の不良が他のロットにも発生する可能性がある場合、該当するロット</w:t>
            </w:r>
          </w:p>
          <w:p w14:paraId="5FEA912D" w14:textId="77777777" w:rsidR="00BD1BEA" w:rsidRPr="006F2FD9" w:rsidRDefault="00BD1BEA" w:rsidP="009C1AE0">
            <w:pPr>
              <w:numPr>
                <w:ilvl w:val="1"/>
                <w:numId w:val="4"/>
              </w:numPr>
              <w:ind w:leftChars="150" w:left="735" w:rightChars="50" w:right="105" w:hanging="420"/>
              <w:rPr>
                <w:rFonts w:asciiTheme="minorHAnsi" w:hAnsiTheme="minorHAnsi"/>
                <w:szCs w:val="21"/>
              </w:rPr>
            </w:pPr>
            <w:r w:rsidRPr="006F2FD9">
              <w:rPr>
                <w:rFonts w:asciiTheme="minorHAnsi" w:hAnsiTheme="minorHAnsi"/>
                <w:szCs w:val="21"/>
              </w:rPr>
              <w:t>同一の不良が当該製品の全ロットに発生する可能性がある場合、当該製品の全ロット</w:t>
            </w:r>
          </w:p>
          <w:p w14:paraId="44D045C9" w14:textId="77777777" w:rsidR="00BD1BEA" w:rsidRPr="006F2FD9" w:rsidRDefault="00BD1BEA" w:rsidP="009C1AE0">
            <w:pPr>
              <w:numPr>
                <w:ilvl w:val="1"/>
                <w:numId w:val="4"/>
              </w:numPr>
              <w:ind w:leftChars="150" w:left="735" w:rightChars="50" w:right="105" w:hanging="420"/>
              <w:rPr>
                <w:rFonts w:asciiTheme="minorHAnsi" w:hAnsiTheme="minorHAnsi"/>
                <w:szCs w:val="21"/>
              </w:rPr>
            </w:pPr>
            <w:r w:rsidRPr="006F2FD9">
              <w:rPr>
                <w:rFonts w:asciiTheme="minorHAnsi" w:hAnsiTheme="minorHAnsi"/>
                <w:szCs w:val="21"/>
              </w:rPr>
              <w:t>同一の不良が他の製品にも発生する可能性がある場合、該当する製品</w:t>
            </w:r>
          </w:p>
          <w:p w14:paraId="05121314" w14:textId="77777777" w:rsidR="00BD1BEA" w:rsidRPr="006F2FD9" w:rsidRDefault="00BD1BEA" w:rsidP="005010D8">
            <w:pPr>
              <w:ind w:rightChars="50" w:right="105"/>
              <w:rPr>
                <w:rFonts w:asciiTheme="minorHAnsi" w:hAnsiTheme="minorHAnsi"/>
                <w:szCs w:val="21"/>
              </w:rPr>
            </w:pPr>
          </w:p>
          <w:p w14:paraId="21729EB0" w14:textId="77777777" w:rsidR="00BD1BEA" w:rsidRPr="00DB3E46" w:rsidRDefault="00BD1BEA" w:rsidP="009C1AE0">
            <w:pPr>
              <w:ind w:leftChars="150" w:left="315" w:rightChars="50" w:right="105"/>
              <w:rPr>
                <w:rFonts w:asciiTheme="minorHAnsi" w:hAnsiTheme="minorHAnsi"/>
                <w:b/>
                <w:szCs w:val="21"/>
              </w:rPr>
            </w:pPr>
            <w:r w:rsidRPr="00DB3E46">
              <w:rPr>
                <w:rFonts w:asciiTheme="minorHAnsi" w:hAnsiTheme="minorHAnsi"/>
                <w:b/>
                <w:szCs w:val="21"/>
              </w:rPr>
              <w:t>6-4</w:t>
            </w:r>
            <w:r w:rsidRPr="00DB3E46">
              <w:rPr>
                <w:rFonts w:asciiTheme="minorHAnsi" w:hAnsiTheme="minorHAnsi"/>
                <w:b/>
                <w:szCs w:val="21"/>
              </w:rPr>
              <w:t xml:space="preserve">　医療機関、販売業者等への回収等の連絡</w:t>
            </w:r>
          </w:p>
          <w:p w14:paraId="453E9729" w14:textId="57D92E6A" w:rsidR="00BD1BEA" w:rsidRPr="006F2FD9" w:rsidRDefault="00BD1BEA" w:rsidP="009C1AE0">
            <w:pPr>
              <w:ind w:leftChars="150" w:left="315" w:rightChars="50" w:right="105" w:firstLineChars="100" w:firstLine="210"/>
              <w:rPr>
                <w:rFonts w:asciiTheme="minorHAnsi" w:hAnsiTheme="minorHAnsi"/>
                <w:szCs w:val="21"/>
              </w:rPr>
            </w:pPr>
            <w:r w:rsidRPr="006F2FD9">
              <w:rPr>
                <w:rFonts w:asciiTheme="minorHAnsi" w:hAnsiTheme="minorHAnsi"/>
                <w:szCs w:val="21"/>
              </w:rPr>
              <w:t>国内品質業務運営責任者は回収等の対象となる医療機器を出荷した医療機関、販売業者、貸与業者をリスト等で確認し、回収等の実施案内を作成し</w:t>
            </w:r>
            <w:r w:rsidR="003D5EE4" w:rsidRPr="006F2FD9">
              <w:rPr>
                <w:rFonts w:asciiTheme="minorHAnsi" w:hAnsiTheme="minorHAnsi"/>
                <w:szCs w:val="21"/>
              </w:rPr>
              <w:t>配付</w:t>
            </w:r>
            <w:r w:rsidRPr="006F2FD9">
              <w:rPr>
                <w:rFonts w:asciiTheme="minorHAnsi" w:hAnsiTheme="minorHAnsi"/>
                <w:szCs w:val="21"/>
              </w:rPr>
              <w:t>する。</w:t>
            </w:r>
          </w:p>
          <w:p w14:paraId="0D39D5D7" w14:textId="77777777" w:rsidR="00BD1BEA" w:rsidRPr="006F2FD9" w:rsidRDefault="00BD1BEA" w:rsidP="005010D8">
            <w:pPr>
              <w:ind w:leftChars="100" w:left="210" w:rightChars="50" w:right="105" w:firstLineChars="100" w:firstLine="210"/>
              <w:rPr>
                <w:rFonts w:asciiTheme="minorHAnsi" w:hAnsiTheme="minorHAnsi"/>
                <w:szCs w:val="21"/>
              </w:rPr>
            </w:pPr>
          </w:p>
          <w:p w14:paraId="7ECD59B1" w14:textId="77777777" w:rsidR="00BD1BEA" w:rsidRPr="00DB3E46" w:rsidRDefault="00BD1BEA" w:rsidP="009C1AE0">
            <w:pPr>
              <w:ind w:leftChars="150" w:left="315" w:rightChars="50" w:right="105"/>
              <w:rPr>
                <w:rFonts w:asciiTheme="minorHAnsi" w:hAnsiTheme="minorHAnsi"/>
                <w:b/>
                <w:szCs w:val="21"/>
              </w:rPr>
            </w:pPr>
            <w:r w:rsidRPr="00DB3E46">
              <w:rPr>
                <w:rFonts w:asciiTheme="minorHAnsi" w:hAnsiTheme="minorHAnsi"/>
                <w:b/>
                <w:szCs w:val="21"/>
              </w:rPr>
              <w:t>6-5</w:t>
            </w:r>
            <w:r w:rsidRPr="00DB3E46">
              <w:rPr>
                <w:rFonts w:asciiTheme="minorHAnsi" w:hAnsiTheme="minorHAnsi"/>
                <w:b/>
                <w:szCs w:val="21"/>
              </w:rPr>
              <w:t xml:space="preserve">　製造業者への連絡</w:t>
            </w:r>
          </w:p>
          <w:p w14:paraId="26F6CB2C" w14:textId="77777777" w:rsidR="00BD1BEA" w:rsidRPr="006F2FD9" w:rsidRDefault="00BD1BEA" w:rsidP="009C1AE0">
            <w:pPr>
              <w:ind w:leftChars="150" w:left="315" w:rightChars="50" w:right="105" w:firstLineChars="100" w:firstLine="210"/>
              <w:rPr>
                <w:rFonts w:asciiTheme="minorHAnsi" w:hAnsiTheme="minorHAnsi"/>
                <w:szCs w:val="21"/>
              </w:rPr>
            </w:pPr>
            <w:r w:rsidRPr="006F2FD9">
              <w:rPr>
                <w:rFonts w:asciiTheme="minorHAnsi" w:hAnsiTheme="minorHAnsi"/>
                <w:szCs w:val="21"/>
              </w:rPr>
              <w:t>国内品質業務運営責任者は製造所等に回収等を行う旨を連絡する。</w:t>
            </w:r>
          </w:p>
          <w:p w14:paraId="64DD11CD" w14:textId="77777777" w:rsidR="00BD1BEA" w:rsidRPr="006F2FD9" w:rsidRDefault="00BD1BEA" w:rsidP="005010D8">
            <w:pPr>
              <w:ind w:leftChars="201" w:left="422" w:rightChars="50" w:right="105"/>
              <w:rPr>
                <w:rFonts w:asciiTheme="minorHAnsi" w:hAnsiTheme="minorHAnsi"/>
                <w:szCs w:val="21"/>
              </w:rPr>
            </w:pPr>
          </w:p>
          <w:p w14:paraId="1000D5DE" w14:textId="004D4F0E" w:rsidR="00BD1BEA" w:rsidRPr="00DB3E46" w:rsidRDefault="00BD1BEA" w:rsidP="009C1AE0">
            <w:pPr>
              <w:ind w:leftChars="150" w:left="315" w:rightChars="50" w:right="105"/>
              <w:rPr>
                <w:rFonts w:asciiTheme="minorHAnsi" w:hAnsiTheme="minorHAnsi"/>
                <w:b/>
                <w:szCs w:val="21"/>
              </w:rPr>
            </w:pPr>
            <w:r w:rsidRPr="00DB3E46">
              <w:rPr>
                <w:rFonts w:asciiTheme="minorHAnsi" w:hAnsiTheme="minorHAnsi"/>
                <w:b/>
                <w:szCs w:val="21"/>
              </w:rPr>
              <w:t>6-6</w:t>
            </w:r>
            <w:r w:rsidR="009C1AE0" w:rsidRPr="00DB3E46">
              <w:rPr>
                <w:rFonts w:asciiTheme="minorHAnsi" w:hAnsiTheme="minorHAnsi"/>
                <w:b/>
                <w:szCs w:val="21"/>
              </w:rPr>
              <w:t xml:space="preserve">　監督官庁への報告</w:t>
            </w:r>
          </w:p>
          <w:p w14:paraId="0B196AD0" w14:textId="315FE2F5" w:rsidR="00BD1BEA" w:rsidRPr="006F2FD9" w:rsidRDefault="00BF4AF6" w:rsidP="00046E60">
            <w:pPr>
              <w:pStyle w:val="a3"/>
              <w:numPr>
                <w:ilvl w:val="1"/>
                <w:numId w:val="61"/>
              </w:numPr>
              <w:adjustRightInd w:val="0"/>
              <w:ind w:leftChars="150" w:left="735" w:rightChars="50" w:right="105"/>
              <w:rPr>
                <w:rFonts w:asciiTheme="minorHAnsi" w:hAnsiTheme="minorHAnsi"/>
                <w:szCs w:val="21"/>
              </w:rPr>
            </w:pPr>
            <w:r w:rsidRPr="006F2FD9">
              <w:rPr>
                <w:rFonts w:asciiTheme="minorHAnsi" w:hAnsiTheme="minorHAnsi"/>
                <w:szCs w:val="21"/>
              </w:rPr>
              <w:t>回収等に着手</w:t>
            </w:r>
            <w:r w:rsidR="00BD1BEA" w:rsidRPr="006F2FD9">
              <w:rPr>
                <w:rFonts w:asciiTheme="minorHAnsi" w:hAnsiTheme="minorHAnsi"/>
                <w:szCs w:val="21"/>
              </w:rPr>
              <w:t>した場合、東京都</w:t>
            </w:r>
            <w:r w:rsidR="009A7383" w:rsidRPr="006F2FD9">
              <w:rPr>
                <w:rFonts w:asciiTheme="minorHAnsi" w:hAnsiTheme="minorHAnsi"/>
                <w:szCs w:val="21"/>
              </w:rPr>
              <w:t>保健医療局</w:t>
            </w:r>
            <w:r w:rsidR="00BD1BEA" w:rsidRPr="006F2FD9">
              <w:rPr>
                <w:rFonts w:asciiTheme="minorHAnsi" w:hAnsiTheme="minorHAnsi"/>
                <w:szCs w:val="21"/>
              </w:rPr>
              <w:t>健康安全部薬務課（</w:t>
            </w:r>
            <w:r w:rsidR="00BD1BEA" w:rsidRPr="006F2FD9">
              <w:rPr>
                <w:rFonts w:asciiTheme="minorHAnsi" w:hAnsiTheme="minorHAnsi"/>
                <w:szCs w:val="21"/>
              </w:rPr>
              <w:t>03-5320-4514</w:t>
            </w:r>
            <w:r w:rsidR="009C1AE0" w:rsidRPr="006F2FD9">
              <w:rPr>
                <w:rFonts w:asciiTheme="minorHAnsi" w:hAnsiTheme="minorHAnsi"/>
                <w:szCs w:val="21"/>
              </w:rPr>
              <w:t>）に第一報を入れる。また、速やかに</w:t>
            </w:r>
            <w:r w:rsidR="009C1AE0" w:rsidRPr="006F2FD9">
              <w:rPr>
                <w:rFonts w:asciiTheme="minorHAnsi" w:hAnsiTheme="minorHAnsi" w:hint="eastAsia"/>
                <w:szCs w:val="21"/>
              </w:rPr>
              <w:t>PMDA</w:t>
            </w:r>
            <w:r w:rsidR="00BD1BEA" w:rsidRPr="006F2FD9">
              <w:rPr>
                <w:rFonts w:asciiTheme="minorHAnsi" w:hAnsiTheme="minorHAnsi"/>
                <w:szCs w:val="21"/>
              </w:rPr>
              <w:t>ホームページに掲載するための回収概要の案文を作成し、提出する。</w:t>
            </w:r>
          </w:p>
          <w:p w14:paraId="692353C6" w14:textId="5263E8C6" w:rsidR="00BD1BEA" w:rsidRPr="006F2FD9" w:rsidRDefault="00BD1BEA" w:rsidP="00046E60">
            <w:pPr>
              <w:pStyle w:val="a3"/>
              <w:numPr>
                <w:ilvl w:val="1"/>
                <w:numId w:val="61"/>
              </w:numPr>
              <w:adjustRightInd w:val="0"/>
              <w:ind w:leftChars="150" w:left="735" w:rightChars="50" w:right="105"/>
              <w:rPr>
                <w:rFonts w:asciiTheme="minorHAnsi" w:hAnsiTheme="minorHAnsi"/>
                <w:szCs w:val="21"/>
              </w:rPr>
            </w:pPr>
            <w:r w:rsidRPr="006F2FD9">
              <w:rPr>
                <w:rFonts w:asciiTheme="minorHAnsi" w:hAnsiTheme="minorHAnsi"/>
                <w:szCs w:val="21"/>
              </w:rPr>
              <w:t>回収等の着手時及び終了時には監督官庁に文書により報告する。</w:t>
            </w:r>
          </w:p>
          <w:p w14:paraId="0B51C533" w14:textId="2E7D8571" w:rsidR="00BD1BEA" w:rsidRPr="006F2FD9" w:rsidRDefault="00BD1BEA" w:rsidP="00046E60">
            <w:pPr>
              <w:pStyle w:val="a3"/>
              <w:numPr>
                <w:ilvl w:val="1"/>
                <w:numId w:val="61"/>
              </w:numPr>
              <w:adjustRightInd w:val="0"/>
              <w:ind w:leftChars="150" w:left="735" w:rightChars="50" w:right="105"/>
              <w:rPr>
                <w:rFonts w:asciiTheme="minorHAnsi" w:hAnsiTheme="minorHAnsi"/>
                <w:szCs w:val="21"/>
              </w:rPr>
            </w:pPr>
            <w:r w:rsidRPr="006F2FD9">
              <w:rPr>
                <w:rFonts w:asciiTheme="minorHAnsi" w:hAnsiTheme="minorHAnsi"/>
                <w:szCs w:val="21"/>
              </w:rPr>
              <w:t>必要に応じ、回収等の実施状況について定期的に報告を行う。</w:t>
            </w:r>
          </w:p>
          <w:p w14:paraId="5B06E914" w14:textId="77777777" w:rsidR="00BD1BEA" w:rsidRPr="006F2FD9" w:rsidRDefault="00BD1BEA" w:rsidP="005010D8">
            <w:pPr>
              <w:tabs>
                <w:tab w:val="left" w:pos="828"/>
              </w:tabs>
              <w:ind w:left="360" w:rightChars="50" w:right="105"/>
              <w:rPr>
                <w:rFonts w:asciiTheme="minorHAnsi" w:hAnsiTheme="minorHAnsi"/>
                <w:szCs w:val="21"/>
              </w:rPr>
            </w:pPr>
          </w:p>
          <w:p w14:paraId="33287CE8" w14:textId="77777777" w:rsidR="00BD1BEA" w:rsidRPr="00DB3E46" w:rsidRDefault="00BD1BEA" w:rsidP="009C1AE0">
            <w:pPr>
              <w:ind w:leftChars="150" w:left="315" w:rightChars="50" w:right="105"/>
              <w:rPr>
                <w:rFonts w:asciiTheme="minorHAnsi" w:hAnsiTheme="minorHAnsi"/>
                <w:b/>
                <w:szCs w:val="21"/>
              </w:rPr>
            </w:pPr>
            <w:r w:rsidRPr="00DB3E46">
              <w:rPr>
                <w:rFonts w:asciiTheme="minorHAnsi" w:hAnsiTheme="minorHAnsi"/>
                <w:b/>
                <w:szCs w:val="21"/>
              </w:rPr>
              <w:t>6-7</w:t>
            </w:r>
            <w:r w:rsidRPr="00DB3E46">
              <w:rPr>
                <w:rFonts w:asciiTheme="minorHAnsi" w:hAnsiTheme="minorHAnsi"/>
                <w:b/>
                <w:szCs w:val="21"/>
              </w:rPr>
              <w:t xml:space="preserve">　報道機関への発表</w:t>
            </w:r>
          </w:p>
          <w:p w14:paraId="334CA58D" w14:textId="77777777" w:rsidR="00BD1BEA" w:rsidRPr="006F2FD9" w:rsidRDefault="00BD1BEA" w:rsidP="009C1AE0">
            <w:pPr>
              <w:ind w:leftChars="150" w:left="315" w:rightChars="50" w:right="105" w:firstLineChars="100" w:firstLine="210"/>
              <w:rPr>
                <w:rFonts w:asciiTheme="minorHAnsi" w:hAnsiTheme="minorHAnsi"/>
                <w:szCs w:val="21"/>
              </w:rPr>
            </w:pPr>
            <w:r w:rsidRPr="006F2FD9">
              <w:rPr>
                <w:rFonts w:asciiTheme="minorHAnsi" w:hAnsiTheme="minorHAnsi"/>
                <w:szCs w:val="21"/>
              </w:rPr>
              <w:t>クラス</w:t>
            </w:r>
            <w:r w:rsidRPr="006F2FD9">
              <w:rPr>
                <w:rFonts w:ascii="ＭＳ 明朝" w:hAnsi="ＭＳ 明朝" w:cs="ＭＳ 明朝" w:hint="eastAsia"/>
                <w:szCs w:val="21"/>
              </w:rPr>
              <w:t>Ⅰ</w:t>
            </w:r>
            <w:r w:rsidRPr="006F2FD9">
              <w:rPr>
                <w:rFonts w:asciiTheme="minorHAnsi" w:hAnsiTheme="minorHAnsi"/>
                <w:szCs w:val="21"/>
              </w:rPr>
              <w:t>及びクラス</w:t>
            </w:r>
            <w:r w:rsidRPr="006F2FD9">
              <w:rPr>
                <w:rFonts w:ascii="ＭＳ 明朝" w:hAnsi="ＭＳ 明朝" w:cs="ＭＳ 明朝" w:hint="eastAsia"/>
                <w:szCs w:val="21"/>
              </w:rPr>
              <w:t>Ⅱ</w:t>
            </w:r>
            <w:r w:rsidRPr="006F2FD9">
              <w:rPr>
                <w:rFonts w:asciiTheme="minorHAnsi" w:hAnsiTheme="minorHAnsi"/>
                <w:szCs w:val="21"/>
              </w:rPr>
              <w:t>については、報道機関へ発表する。</w:t>
            </w:r>
          </w:p>
          <w:p w14:paraId="1E77E0D3" w14:textId="77777777" w:rsidR="00BD1BEA" w:rsidRPr="006F2FD9" w:rsidRDefault="00BD1BEA" w:rsidP="009C1AE0">
            <w:pPr>
              <w:ind w:leftChars="150" w:left="315" w:rightChars="50" w:right="105" w:firstLineChars="100" w:firstLine="210"/>
              <w:rPr>
                <w:rFonts w:asciiTheme="minorHAnsi" w:hAnsiTheme="minorHAnsi"/>
                <w:szCs w:val="21"/>
              </w:rPr>
            </w:pPr>
            <w:r w:rsidRPr="006F2FD9">
              <w:rPr>
                <w:rFonts w:asciiTheme="minorHAnsi" w:hAnsiTheme="minorHAnsi"/>
                <w:szCs w:val="21"/>
                <w:shd w:val="clear" w:color="auto" w:fill="FFFFFF"/>
              </w:rPr>
              <w:t>ただし、クラス</w:t>
            </w:r>
            <w:r w:rsidRPr="006F2FD9">
              <w:rPr>
                <w:rFonts w:ascii="ＭＳ 明朝" w:hAnsi="ＭＳ 明朝" w:cs="ＭＳ 明朝" w:hint="eastAsia"/>
                <w:szCs w:val="21"/>
                <w:shd w:val="clear" w:color="auto" w:fill="FFFFFF"/>
              </w:rPr>
              <w:t>Ⅰ</w:t>
            </w:r>
            <w:r w:rsidRPr="006F2FD9">
              <w:rPr>
                <w:rFonts w:asciiTheme="minorHAnsi" w:hAnsiTheme="minorHAnsi"/>
                <w:szCs w:val="21"/>
                <w:shd w:val="clear" w:color="auto" w:fill="FFFFFF"/>
              </w:rPr>
              <w:t>の場合でロットを構成しない医療機器であって同種他製品に不良が及ばず、かつ、当該医療機器が使用されないことが確実な場合や、クラス</w:t>
            </w:r>
            <w:r w:rsidRPr="006F2FD9">
              <w:rPr>
                <w:rFonts w:ascii="ＭＳ 明朝" w:hAnsi="ＭＳ 明朝" w:cs="ＭＳ 明朝" w:hint="eastAsia"/>
                <w:szCs w:val="21"/>
                <w:shd w:val="clear" w:color="auto" w:fill="FFFFFF"/>
              </w:rPr>
              <w:t>Ⅱ</w:t>
            </w:r>
            <w:r w:rsidRPr="006F2FD9">
              <w:rPr>
                <w:rFonts w:asciiTheme="minorHAnsi" w:hAnsiTheme="minorHAnsi"/>
                <w:szCs w:val="21"/>
                <w:shd w:val="clear" w:color="auto" w:fill="FFFFFF"/>
              </w:rPr>
              <w:t>で製造販売業者等が既に対象となる医療機関等を全て把握している場合等、報道機関を利用した情報提供の必要性に乏しい場合は除く。</w:t>
            </w:r>
          </w:p>
          <w:p w14:paraId="77F8C6E1" w14:textId="06EBDE94" w:rsidR="00BD1BEA" w:rsidRPr="006F2FD9" w:rsidRDefault="00BD1BEA" w:rsidP="005010D8">
            <w:pPr>
              <w:ind w:rightChars="50" w:right="105"/>
              <w:rPr>
                <w:rFonts w:asciiTheme="minorHAnsi" w:hAnsiTheme="minorHAnsi"/>
                <w:szCs w:val="21"/>
              </w:rPr>
            </w:pPr>
          </w:p>
          <w:p w14:paraId="1DF2A9D7" w14:textId="77777777" w:rsidR="00BD1BEA" w:rsidRPr="00DB3E46" w:rsidRDefault="00BD1BEA" w:rsidP="000012BD">
            <w:pPr>
              <w:ind w:leftChars="150" w:left="315" w:rightChars="50" w:right="105"/>
              <w:rPr>
                <w:rFonts w:asciiTheme="minorHAnsi" w:hAnsiTheme="minorHAnsi"/>
                <w:b/>
                <w:szCs w:val="21"/>
                <w:u w:val="single"/>
              </w:rPr>
            </w:pPr>
            <w:r w:rsidRPr="00DB3E46">
              <w:rPr>
                <w:rFonts w:asciiTheme="minorHAnsi" w:hAnsiTheme="minorHAnsi"/>
                <w:b/>
                <w:szCs w:val="21"/>
              </w:rPr>
              <w:t>6-8</w:t>
            </w:r>
            <w:r w:rsidRPr="00DB3E46">
              <w:rPr>
                <w:rFonts w:asciiTheme="minorHAnsi" w:hAnsiTheme="minorHAnsi"/>
                <w:b/>
                <w:szCs w:val="21"/>
              </w:rPr>
              <w:t xml:space="preserve">　回収等の実施</w:t>
            </w:r>
          </w:p>
          <w:p w14:paraId="016A5994" w14:textId="77777777" w:rsidR="00BD1BEA" w:rsidRPr="00DB3E46" w:rsidRDefault="00BD1BEA" w:rsidP="000012BD">
            <w:pPr>
              <w:ind w:leftChars="250" w:left="525" w:rightChars="50" w:right="105"/>
              <w:rPr>
                <w:rFonts w:asciiTheme="minorHAnsi" w:hAnsiTheme="minorHAnsi"/>
                <w:b/>
                <w:szCs w:val="21"/>
              </w:rPr>
            </w:pPr>
            <w:r w:rsidRPr="00DB3E46">
              <w:rPr>
                <w:rFonts w:asciiTheme="minorHAnsi" w:hAnsiTheme="minorHAnsi"/>
                <w:b/>
                <w:szCs w:val="21"/>
              </w:rPr>
              <w:t>6-8-1</w:t>
            </w:r>
            <w:r w:rsidRPr="00DB3E46">
              <w:rPr>
                <w:rFonts w:asciiTheme="minorHAnsi" w:hAnsiTheme="minorHAnsi"/>
                <w:b/>
                <w:szCs w:val="21"/>
              </w:rPr>
              <w:t xml:space="preserve">　回収の場合</w:t>
            </w:r>
          </w:p>
          <w:p w14:paraId="28F875BF" w14:textId="731F0296" w:rsidR="00BD1BEA" w:rsidRPr="006F2FD9" w:rsidRDefault="00BD1BEA" w:rsidP="00046E60">
            <w:pPr>
              <w:pStyle w:val="a3"/>
              <w:numPr>
                <w:ilvl w:val="0"/>
                <w:numId w:val="62"/>
              </w:numPr>
              <w:ind w:leftChars="250" w:left="945" w:rightChars="50" w:right="105"/>
              <w:rPr>
                <w:rFonts w:asciiTheme="minorHAnsi" w:hAnsiTheme="minorHAnsi"/>
                <w:szCs w:val="21"/>
              </w:rPr>
            </w:pPr>
            <w:r w:rsidRPr="006F2FD9">
              <w:rPr>
                <w:rFonts w:asciiTheme="minorHAnsi" w:hAnsiTheme="minorHAnsi"/>
                <w:szCs w:val="21"/>
              </w:rPr>
              <w:t>国内品質業務運営</w:t>
            </w:r>
            <w:r w:rsidR="009A7383" w:rsidRPr="006F2FD9">
              <w:rPr>
                <w:rFonts w:asciiTheme="minorHAnsi" w:hAnsiTheme="minorHAnsi"/>
                <w:szCs w:val="21"/>
              </w:rPr>
              <w:t>責任者は、回収品の保管責任者を品質保証部門に属する者から指定し</w:t>
            </w:r>
            <w:r w:rsidRPr="006F2FD9">
              <w:rPr>
                <w:rFonts w:asciiTheme="minorHAnsi" w:hAnsiTheme="minorHAnsi"/>
                <w:szCs w:val="21"/>
              </w:rPr>
              <w:t>、回収</w:t>
            </w:r>
            <w:r w:rsidR="009A7383" w:rsidRPr="006F2FD9">
              <w:rPr>
                <w:rFonts w:asciiTheme="minorHAnsi" w:hAnsiTheme="minorHAnsi"/>
                <w:szCs w:val="21"/>
              </w:rPr>
              <w:t>品の受入、保管及び廃棄の方法</w:t>
            </w:r>
            <w:r w:rsidRPr="006F2FD9">
              <w:rPr>
                <w:rFonts w:asciiTheme="minorHAnsi" w:hAnsiTheme="minorHAnsi"/>
                <w:szCs w:val="21"/>
              </w:rPr>
              <w:t>等について定め、</w:t>
            </w:r>
            <w:r w:rsidR="009A7383" w:rsidRPr="006F2FD9">
              <w:rPr>
                <w:rFonts w:asciiTheme="minorHAnsi" w:hAnsiTheme="minorHAnsi"/>
                <w:szCs w:val="21"/>
              </w:rPr>
              <w:t>記録を作成し、</w:t>
            </w:r>
            <w:r w:rsidRPr="006F2FD9">
              <w:rPr>
                <w:rFonts w:asciiTheme="minorHAnsi" w:hAnsiTheme="minorHAnsi"/>
                <w:szCs w:val="21"/>
              </w:rPr>
              <w:t>保管する。</w:t>
            </w:r>
          </w:p>
          <w:p w14:paraId="5EC9DA4E" w14:textId="7EF452D7" w:rsidR="00BD1BEA" w:rsidRPr="006F2FD9" w:rsidRDefault="00BD1BEA" w:rsidP="00046E60">
            <w:pPr>
              <w:pStyle w:val="a3"/>
              <w:numPr>
                <w:ilvl w:val="0"/>
                <w:numId w:val="62"/>
              </w:numPr>
              <w:ind w:leftChars="250" w:left="945" w:rightChars="50" w:right="105"/>
              <w:rPr>
                <w:rFonts w:asciiTheme="minorHAnsi" w:hAnsiTheme="minorHAnsi"/>
                <w:szCs w:val="21"/>
              </w:rPr>
            </w:pPr>
            <w:r w:rsidRPr="006F2FD9">
              <w:rPr>
                <w:rFonts w:asciiTheme="minorHAnsi" w:hAnsiTheme="minorHAnsi"/>
                <w:szCs w:val="21"/>
              </w:rPr>
              <w:t>指定された者は、回収品を区分し、回収品の処置を決定するまでの期間保管した後、回収に係る記録（</w:t>
            </w:r>
            <w:r w:rsidRPr="006F2FD9">
              <w:rPr>
                <w:rFonts w:asciiTheme="minorHAnsi" w:hAnsiTheme="minorHAnsi"/>
                <w:i/>
                <w:szCs w:val="21"/>
              </w:rPr>
              <w:t>様式</w:t>
            </w:r>
            <w:r w:rsidR="00757C3B" w:rsidRPr="006F2FD9">
              <w:rPr>
                <w:rFonts w:asciiTheme="minorHAnsi" w:hAnsiTheme="minorHAnsi"/>
                <w:i/>
                <w:szCs w:val="21"/>
              </w:rPr>
              <w:t>72</w:t>
            </w:r>
            <w:r w:rsidR="00BE3571" w:rsidRPr="006F2FD9">
              <w:rPr>
                <w:rFonts w:asciiTheme="minorHAnsi" w:hAnsiTheme="minorHAnsi"/>
                <w:i/>
                <w:szCs w:val="21"/>
              </w:rPr>
              <w:t>-</w:t>
            </w:r>
            <w:r w:rsidRPr="006F2FD9">
              <w:rPr>
                <w:rFonts w:asciiTheme="minorHAnsi" w:hAnsiTheme="minorHAnsi"/>
                <w:i/>
                <w:szCs w:val="21"/>
              </w:rPr>
              <w:t>2</w:t>
            </w:r>
            <w:r w:rsidRPr="006F2FD9">
              <w:rPr>
                <w:rFonts w:asciiTheme="minorHAnsi" w:hAnsiTheme="minorHAnsi"/>
                <w:szCs w:val="21"/>
              </w:rPr>
              <w:t>）を作成した上で、国内品質業務運営責任者に報告し、適切に処理する。</w:t>
            </w:r>
          </w:p>
          <w:p w14:paraId="3240A0FE" w14:textId="2A109DAA" w:rsidR="00BD1BEA" w:rsidRPr="006F2FD9" w:rsidRDefault="00BD1BEA" w:rsidP="00046E60">
            <w:pPr>
              <w:pStyle w:val="a3"/>
              <w:numPr>
                <w:ilvl w:val="0"/>
                <w:numId w:val="62"/>
              </w:numPr>
              <w:ind w:leftChars="250" w:left="945" w:rightChars="50" w:right="105"/>
              <w:rPr>
                <w:rFonts w:asciiTheme="minorHAnsi" w:hAnsiTheme="minorHAnsi"/>
                <w:szCs w:val="21"/>
              </w:rPr>
            </w:pPr>
            <w:r w:rsidRPr="006F2FD9">
              <w:rPr>
                <w:rFonts w:asciiTheme="minorHAnsi" w:hAnsiTheme="minorHAnsi"/>
                <w:szCs w:val="21"/>
              </w:rPr>
              <w:t>国内品質業務運営責任者は、監督官庁に回収の結果（回収品を処理した結果を含む。）を報告する。</w:t>
            </w:r>
          </w:p>
          <w:p w14:paraId="746CF85A" w14:textId="77777777" w:rsidR="00BD1BEA" w:rsidRPr="006F2FD9" w:rsidRDefault="00BD1BEA" w:rsidP="005010D8">
            <w:pPr>
              <w:ind w:rightChars="50" w:right="105"/>
              <w:rPr>
                <w:rFonts w:ascii="ＭＳ 明朝" w:hAnsi="ＭＳ 明朝"/>
                <w:szCs w:val="21"/>
              </w:rPr>
            </w:pPr>
          </w:p>
          <w:p w14:paraId="1380965D" w14:textId="68929E3D" w:rsidR="00BD1BEA" w:rsidRPr="006F2FD9" w:rsidRDefault="00BD1BEA" w:rsidP="000012BD">
            <w:pPr>
              <w:ind w:leftChars="250" w:left="525" w:rightChars="50" w:right="105"/>
              <w:rPr>
                <w:rFonts w:ascii="ＭＳ 明朝" w:hAnsi="ＭＳ 明朝"/>
                <w:i/>
                <w:szCs w:val="21"/>
              </w:rPr>
            </w:pPr>
            <w:r w:rsidRPr="006F2FD9">
              <w:rPr>
                <w:rFonts w:ascii="ＭＳ 明朝" w:hAnsi="ＭＳ 明朝" w:hint="eastAsia"/>
                <w:i/>
                <w:szCs w:val="21"/>
              </w:rPr>
              <w:t>様式</w:t>
            </w:r>
            <w:r w:rsidR="00757C3B" w:rsidRPr="006F2FD9">
              <w:rPr>
                <w:rFonts w:ascii="ＭＳ 明朝" w:hAnsi="ＭＳ 明朝" w:hint="eastAsia"/>
                <w:i/>
                <w:szCs w:val="21"/>
              </w:rPr>
              <w:t>72</w:t>
            </w:r>
            <w:r w:rsidRPr="006F2FD9">
              <w:rPr>
                <w:rFonts w:ascii="ＭＳ 明朝" w:hAnsi="ＭＳ 明朝" w:hint="eastAsia"/>
                <w:i/>
                <w:szCs w:val="21"/>
              </w:rPr>
              <w:t>—2　回収記録</w:t>
            </w:r>
          </w:p>
          <w:p w14:paraId="47151AD1" w14:textId="77777777" w:rsidR="00BD1BEA" w:rsidRPr="006F2FD9" w:rsidRDefault="00BD1BEA" w:rsidP="005010D8">
            <w:pPr>
              <w:ind w:rightChars="50" w:right="105"/>
              <w:rPr>
                <w:rFonts w:ascii="ＭＳ 明朝" w:hAnsi="ＭＳ 明朝"/>
                <w:szCs w:val="21"/>
              </w:rPr>
            </w:pPr>
          </w:p>
          <w:p w14:paraId="0FB2A423" w14:textId="77777777" w:rsidR="00BD1BEA" w:rsidRPr="00DB3E46" w:rsidRDefault="00BD1BEA" w:rsidP="000012BD">
            <w:pPr>
              <w:ind w:leftChars="250" w:left="525" w:rightChars="50" w:right="105"/>
              <w:rPr>
                <w:rFonts w:asciiTheme="minorHAnsi" w:hAnsiTheme="minorHAnsi"/>
                <w:b/>
                <w:szCs w:val="21"/>
                <w:u w:val="single"/>
              </w:rPr>
            </w:pPr>
            <w:r w:rsidRPr="00DB3E46">
              <w:rPr>
                <w:rFonts w:asciiTheme="minorHAnsi" w:hAnsiTheme="minorHAnsi"/>
                <w:b/>
                <w:szCs w:val="21"/>
              </w:rPr>
              <w:t>6-8-2</w:t>
            </w:r>
            <w:r w:rsidRPr="00DB3E46">
              <w:rPr>
                <w:rFonts w:asciiTheme="minorHAnsi" w:hAnsiTheme="minorHAnsi"/>
                <w:b/>
                <w:szCs w:val="21"/>
              </w:rPr>
              <w:t xml:space="preserve">　改修の場合</w:t>
            </w:r>
          </w:p>
          <w:p w14:paraId="534F8EE2" w14:textId="635D7D6F" w:rsidR="00BD1BEA" w:rsidRPr="006F2FD9" w:rsidRDefault="00BD1BEA" w:rsidP="00046E60">
            <w:pPr>
              <w:numPr>
                <w:ilvl w:val="0"/>
                <w:numId w:val="5"/>
              </w:numPr>
              <w:tabs>
                <w:tab w:val="clear" w:pos="780"/>
                <w:tab w:val="num" w:pos="567"/>
              </w:tabs>
              <w:ind w:leftChars="250" w:left="945" w:rightChars="50" w:right="105"/>
              <w:rPr>
                <w:rFonts w:asciiTheme="minorHAnsi" w:hAnsiTheme="minorHAnsi"/>
                <w:szCs w:val="21"/>
              </w:rPr>
            </w:pPr>
            <w:r w:rsidRPr="006F2FD9">
              <w:rPr>
                <w:rFonts w:asciiTheme="minorHAnsi" w:hAnsiTheme="minorHAnsi"/>
                <w:szCs w:val="21"/>
              </w:rPr>
              <w:t>国内品質業務運営責任者は、改修の状況を確認する責任者を品質保証部門に属する者から指定し、指定された者は</w:t>
            </w:r>
            <w:r w:rsidR="00253EA1" w:rsidRPr="006F2FD9">
              <w:rPr>
                <w:rFonts w:asciiTheme="minorHAnsi" w:hAnsiTheme="minorHAnsi" w:hint="eastAsia"/>
                <w:szCs w:val="21"/>
              </w:rPr>
              <w:t>改修作業担当者</w:t>
            </w:r>
            <w:r w:rsidRPr="006F2FD9">
              <w:rPr>
                <w:rFonts w:asciiTheme="minorHAnsi" w:hAnsiTheme="minorHAnsi"/>
                <w:szCs w:val="21"/>
              </w:rPr>
              <w:t>から製造番号ごとに改修完了報告を文書で受け取り、</w:t>
            </w:r>
            <w:r w:rsidRPr="006F2FD9">
              <w:rPr>
                <w:rFonts w:asciiTheme="minorHAnsi" w:hAnsiTheme="minorHAnsi"/>
                <w:szCs w:val="21"/>
              </w:rPr>
              <w:lastRenderedPageBreak/>
              <w:t>改修に係る記録（</w:t>
            </w:r>
            <w:r w:rsidRPr="006F2FD9">
              <w:rPr>
                <w:rFonts w:asciiTheme="minorHAnsi" w:hAnsiTheme="minorHAnsi"/>
                <w:i/>
                <w:szCs w:val="21"/>
              </w:rPr>
              <w:t>様式</w:t>
            </w:r>
            <w:r w:rsidR="00757C3B" w:rsidRPr="006F2FD9">
              <w:rPr>
                <w:rFonts w:asciiTheme="minorHAnsi" w:hAnsiTheme="minorHAnsi"/>
                <w:i/>
                <w:szCs w:val="21"/>
              </w:rPr>
              <w:t>72</w:t>
            </w:r>
            <w:r w:rsidR="00BE3571" w:rsidRPr="006F2FD9">
              <w:rPr>
                <w:rFonts w:asciiTheme="minorHAnsi" w:hAnsiTheme="minorHAnsi"/>
                <w:i/>
                <w:szCs w:val="21"/>
              </w:rPr>
              <w:t>-</w:t>
            </w:r>
            <w:r w:rsidRPr="006F2FD9">
              <w:rPr>
                <w:rFonts w:asciiTheme="minorHAnsi" w:hAnsiTheme="minorHAnsi"/>
                <w:i/>
                <w:szCs w:val="21"/>
              </w:rPr>
              <w:t>2</w:t>
            </w:r>
            <w:r w:rsidRPr="006F2FD9">
              <w:rPr>
                <w:rFonts w:asciiTheme="minorHAnsi" w:hAnsiTheme="minorHAnsi"/>
                <w:szCs w:val="21"/>
              </w:rPr>
              <w:t>）を作成する。</w:t>
            </w:r>
          </w:p>
          <w:p w14:paraId="2E294879" w14:textId="77777777" w:rsidR="00BD1BEA" w:rsidRPr="006F2FD9" w:rsidRDefault="00BD1BEA" w:rsidP="00046E60">
            <w:pPr>
              <w:numPr>
                <w:ilvl w:val="0"/>
                <w:numId w:val="5"/>
              </w:numPr>
              <w:tabs>
                <w:tab w:val="clear" w:pos="780"/>
                <w:tab w:val="num" w:pos="567"/>
              </w:tabs>
              <w:ind w:leftChars="250" w:left="945" w:rightChars="50" w:right="105"/>
              <w:rPr>
                <w:rFonts w:asciiTheme="minorHAnsi" w:hAnsiTheme="minorHAnsi"/>
                <w:szCs w:val="21"/>
              </w:rPr>
            </w:pPr>
            <w:r w:rsidRPr="006F2FD9">
              <w:rPr>
                <w:rFonts w:asciiTheme="minorHAnsi" w:hAnsiTheme="minorHAnsi"/>
                <w:szCs w:val="21"/>
              </w:rPr>
              <w:t xml:space="preserve"> </w:t>
            </w:r>
            <w:r w:rsidRPr="006F2FD9">
              <w:rPr>
                <w:rFonts w:asciiTheme="minorHAnsi" w:hAnsiTheme="minorHAnsi"/>
                <w:szCs w:val="21"/>
              </w:rPr>
              <w:t>指定された者は改修の状況について、国内品質業務運営責任者に報告する。</w:t>
            </w:r>
          </w:p>
          <w:p w14:paraId="00CE11AB" w14:textId="77777777" w:rsidR="00BD1BEA" w:rsidRPr="006F2FD9" w:rsidRDefault="00BD1BEA" w:rsidP="00046E60">
            <w:pPr>
              <w:numPr>
                <w:ilvl w:val="0"/>
                <w:numId w:val="5"/>
              </w:numPr>
              <w:tabs>
                <w:tab w:val="clear" w:pos="780"/>
                <w:tab w:val="num" w:pos="567"/>
              </w:tabs>
              <w:ind w:leftChars="250" w:left="945" w:rightChars="50" w:right="105"/>
              <w:rPr>
                <w:rFonts w:asciiTheme="minorHAnsi" w:hAnsiTheme="minorHAnsi"/>
                <w:szCs w:val="21"/>
              </w:rPr>
            </w:pPr>
            <w:r w:rsidRPr="006F2FD9">
              <w:rPr>
                <w:rFonts w:asciiTheme="minorHAnsi" w:hAnsiTheme="minorHAnsi"/>
                <w:szCs w:val="21"/>
              </w:rPr>
              <w:t xml:space="preserve"> </w:t>
            </w:r>
            <w:r w:rsidRPr="006F2FD9">
              <w:rPr>
                <w:rFonts w:asciiTheme="minorHAnsi" w:hAnsiTheme="minorHAnsi"/>
                <w:szCs w:val="21"/>
              </w:rPr>
              <w:t>国内品質業務運営責任者は、監督官庁に改修の結果を報告する。</w:t>
            </w:r>
          </w:p>
          <w:p w14:paraId="7C887A13" w14:textId="77777777" w:rsidR="00BD1BEA" w:rsidRPr="006F2FD9" w:rsidRDefault="00BD1BEA" w:rsidP="005010D8">
            <w:pPr>
              <w:ind w:rightChars="50" w:right="105"/>
              <w:rPr>
                <w:rFonts w:ascii="ＭＳ 明朝" w:hAnsi="ＭＳ 明朝"/>
                <w:szCs w:val="21"/>
              </w:rPr>
            </w:pPr>
          </w:p>
          <w:p w14:paraId="1AC02A82" w14:textId="0063B535" w:rsidR="00BD1BEA" w:rsidRPr="006F2FD9" w:rsidRDefault="00BD1BEA" w:rsidP="000012BD">
            <w:pPr>
              <w:ind w:leftChars="250" w:left="525" w:rightChars="50" w:right="105"/>
              <w:rPr>
                <w:rFonts w:ascii="ＭＳ 明朝" w:hAnsi="ＭＳ 明朝"/>
                <w:i/>
                <w:szCs w:val="21"/>
              </w:rPr>
            </w:pPr>
            <w:r w:rsidRPr="006F2FD9">
              <w:rPr>
                <w:rFonts w:ascii="ＭＳ 明朝" w:hAnsi="ＭＳ 明朝" w:hint="eastAsia"/>
                <w:i/>
                <w:szCs w:val="21"/>
              </w:rPr>
              <w:t>様式</w:t>
            </w:r>
            <w:r w:rsidR="00757C3B" w:rsidRPr="006F2FD9">
              <w:rPr>
                <w:rFonts w:ascii="ＭＳ 明朝" w:hAnsi="ＭＳ 明朝" w:hint="eastAsia"/>
                <w:i/>
                <w:szCs w:val="21"/>
              </w:rPr>
              <w:t>72</w:t>
            </w:r>
            <w:r w:rsidRPr="006F2FD9">
              <w:rPr>
                <w:rFonts w:ascii="ＭＳ 明朝" w:hAnsi="ＭＳ 明朝" w:hint="eastAsia"/>
                <w:i/>
                <w:szCs w:val="21"/>
              </w:rPr>
              <w:t>—2　回収記録</w:t>
            </w:r>
          </w:p>
          <w:p w14:paraId="592B8921" w14:textId="77777777" w:rsidR="00BD1BEA" w:rsidRPr="006F2FD9" w:rsidRDefault="00BD1BEA" w:rsidP="000960EB">
            <w:pPr>
              <w:jc w:val="left"/>
            </w:pPr>
          </w:p>
        </w:tc>
      </w:tr>
    </w:tbl>
    <w:p w14:paraId="1AEE8858" w14:textId="197F5EE5" w:rsidR="00EB692D" w:rsidRPr="006F2FD9" w:rsidRDefault="00EB692D" w:rsidP="008B0CC3"/>
    <w:p w14:paraId="632272A8" w14:textId="77777777" w:rsidR="00475009" w:rsidRPr="006F2FD9" w:rsidRDefault="00475009" w:rsidP="00046E60">
      <w:pPr>
        <w:pStyle w:val="2"/>
      </w:pPr>
      <w:bookmarkStart w:id="123" w:name="_Toc150864617"/>
      <w:r w:rsidRPr="006F2FD9">
        <w:rPr>
          <w:rFonts w:hint="eastAsia"/>
        </w:rPr>
        <w:t>５６　内部監査（第</w:t>
      </w:r>
      <w:r w:rsidRPr="006F2FD9">
        <w:rPr>
          <w:rFonts w:asciiTheme="minorHAnsi" w:hAnsiTheme="minorHAnsi"/>
        </w:rPr>
        <w:t>56</w:t>
      </w:r>
      <w:r w:rsidRPr="006F2FD9">
        <w:rPr>
          <w:rFonts w:hint="eastAsia"/>
        </w:rPr>
        <w:t>条）</w:t>
      </w:r>
      <w:bookmarkEnd w:id="123"/>
    </w:p>
    <w:p w14:paraId="3B957D62" w14:textId="558A72F8" w:rsidR="00475009" w:rsidRPr="006F2FD9" w:rsidRDefault="00475009" w:rsidP="00046E60">
      <w:pPr>
        <w:pStyle w:val="a3"/>
        <w:numPr>
          <w:ilvl w:val="0"/>
          <w:numId w:val="63"/>
        </w:numPr>
        <w:ind w:leftChars="0"/>
      </w:pPr>
      <w:r w:rsidRPr="006F2FD9">
        <w:rPr>
          <w:rFonts w:hint="eastAsia"/>
        </w:rPr>
        <w:t>当社は、品質管理監督システムが次の要件に適合しているかどうかを明確にするために、あらかじめ定めた間隔で内部監査を実施する。</w:t>
      </w:r>
    </w:p>
    <w:p w14:paraId="70F7F715" w14:textId="1EF1FB87" w:rsidR="00475009" w:rsidRPr="006F2FD9" w:rsidRDefault="008B0CC3" w:rsidP="00046E60">
      <w:pPr>
        <w:pStyle w:val="a3"/>
        <w:numPr>
          <w:ilvl w:val="1"/>
          <w:numId w:val="63"/>
        </w:numPr>
        <w:ind w:leftChars="0"/>
      </w:pPr>
      <w:r w:rsidRPr="006F2FD9">
        <w:rPr>
          <w:rFonts w:hint="eastAsia"/>
        </w:rPr>
        <w:t>実施要領、法令の規定等</w:t>
      </w:r>
      <w:r w:rsidR="00ED10D7" w:rsidRPr="006F2FD9">
        <w:rPr>
          <w:rFonts w:hint="eastAsia"/>
        </w:rPr>
        <w:t>及びその品質管理監督システムに係る要求事項に適合していること。</w:t>
      </w:r>
    </w:p>
    <w:p w14:paraId="73CEE2B4" w14:textId="12008728" w:rsidR="00475009" w:rsidRPr="006F2FD9" w:rsidRDefault="00475009" w:rsidP="00046E60">
      <w:pPr>
        <w:pStyle w:val="a3"/>
        <w:numPr>
          <w:ilvl w:val="1"/>
          <w:numId w:val="63"/>
        </w:numPr>
        <w:ind w:leftChars="0"/>
        <w:jc w:val="left"/>
      </w:pPr>
      <w:r w:rsidRPr="006F2FD9">
        <w:rPr>
          <w:rFonts w:hint="eastAsia"/>
        </w:rPr>
        <w:t>効果的に実施され、かつ維持されていること。</w:t>
      </w:r>
    </w:p>
    <w:p w14:paraId="62DBF9D1" w14:textId="77777777" w:rsidR="00475009" w:rsidRPr="006F2FD9" w:rsidRDefault="00475009" w:rsidP="0052761D"/>
    <w:p w14:paraId="2C0BAC75" w14:textId="449EA085" w:rsidR="00475009" w:rsidRPr="006F2FD9" w:rsidRDefault="00475009" w:rsidP="00046E60">
      <w:pPr>
        <w:pStyle w:val="a3"/>
        <w:numPr>
          <w:ilvl w:val="0"/>
          <w:numId w:val="63"/>
        </w:numPr>
        <w:ind w:leftChars="0"/>
      </w:pPr>
      <w:r w:rsidRPr="006F2FD9">
        <w:rPr>
          <w:rFonts w:hint="eastAsia"/>
        </w:rPr>
        <w:t>当社は、</w:t>
      </w:r>
      <w:r w:rsidR="008B0CC3" w:rsidRPr="006F2FD9">
        <w:rPr>
          <w:rFonts w:hint="eastAsia"/>
        </w:rPr>
        <w:t>内部監査の計画、実施、記録、及び監査結果に関する責任並びにこれらの要求事項に係る手順を文書化する。</w:t>
      </w:r>
    </w:p>
    <w:p w14:paraId="56E3BCB3" w14:textId="77777777" w:rsidR="00475009" w:rsidRPr="006F2FD9" w:rsidRDefault="00475009" w:rsidP="00475009">
      <w:pPr>
        <w:ind w:left="420" w:hangingChars="200" w:hanging="420"/>
      </w:pPr>
    </w:p>
    <w:p w14:paraId="79CB01B4" w14:textId="0A9CF360" w:rsidR="00475009" w:rsidRPr="006F2FD9" w:rsidRDefault="00475009" w:rsidP="00046E60">
      <w:pPr>
        <w:pStyle w:val="a3"/>
        <w:numPr>
          <w:ilvl w:val="0"/>
          <w:numId w:val="63"/>
        </w:numPr>
        <w:ind w:leftChars="0"/>
      </w:pPr>
      <w:r w:rsidRPr="006F2FD9">
        <w:rPr>
          <w:rFonts w:hint="eastAsia"/>
        </w:rPr>
        <w:t>当社は、</w:t>
      </w:r>
      <w:r w:rsidR="008B0CC3" w:rsidRPr="006F2FD9">
        <w:rPr>
          <w:rFonts w:hint="eastAsia"/>
        </w:rPr>
        <w:t>内部監査の対象となる工程及び領域の状態及び重要性並びに従前の監査の結果を考慮して、内部監査実施計画を策定する。</w:t>
      </w:r>
    </w:p>
    <w:p w14:paraId="7C0D5F0E" w14:textId="77777777" w:rsidR="00475009" w:rsidRPr="006F2FD9" w:rsidRDefault="00475009" w:rsidP="00475009">
      <w:pPr>
        <w:ind w:left="420" w:hangingChars="200" w:hanging="420"/>
      </w:pPr>
    </w:p>
    <w:p w14:paraId="2804A847" w14:textId="6E9D7672" w:rsidR="00475009" w:rsidRPr="006F2FD9" w:rsidRDefault="00475009" w:rsidP="00046E60">
      <w:pPr>
        <w:pStyle w:val="a3"/>
        <w:numPr>
          <w:ilvl w:val="0"/>
          <w:numId w:val="63"/>
        </w:numPr>
        <w:ind w:leftChars="0"/>
      </w:pPr>
      <w:r w:rsidRPr="006F2FD9">
        <w:rPr>
          <w:rFonts w:hint="eastAsia"/>
        </w:rPr>
        <w:t>当社は、</w:t>
      </w:r>
      <w:r w:rsidR="008B0CC3" w:rsidRPr="006F2FD9">
        <w:rPr>
          <w:rFonts w:hint="eastAsia"/>
        </w:rPr>
        <w:t>内部監査の判定基準、範囲、頻度及び方法を定め、記録する。</w:t>
      </w:r>
    </w:p>
    <w:p w14:paraId="55B87FF0" w14:textId="77777777" w:rsidR="00475009" w:rsidRPr="006F2FD9" w:rsidRDefault="00475009" w:rsidP="00475009">
      <w:pPr>
        <w:ind w:left="420" w:hangingChars="200" w:hanging="420"/>
      </w:pPr>
    </w:p>
    <w:p w14:paraId="2210F35B" w14:textId="000B040B" w:rsidR="00475009" w:rsidRPr="006F2FD9" w:rsidRDefault="00475009" w:rsidP="00046E60">
      <w:pPr>
        <w:pStyle w:val="a3"/>
        <w:numPr>
          <w:ilvl w:val="0"/>
          <w:numId w:val="63"/>
        </w:numPr>
        <w:ind w:leftChars="0"/>
      </w:pPr>
      <w:r w:rsidRPr="006F2FD9">
        <w:rPr>
          <w:rFonts w:hint="eastAsia"/>
        </w:rPr>
        <w:t>当社は、</w:t>
      </w:r>
      <w:r w:rsidR="008B0CC3" w:rsidRPr="006F2FD9">
        <w:rPr>
          <w:rFonts w:hint="eastAsia"/>
        </w:rPr>
        <w:t>内部監査を行う構成員（以下「内部監査員」という。）の選定及び内部監査の実施においては、客観性及び公平性を確保する</w:t>
      </w:r>
      <w:r w:rsidR="00CB753D" w:rsidRPr="006F2FD9">
        <w:rPr>
          <w:rFonts w:hint="eastAsia"/>
        </w:rPr>
        <w:t>。</w:t>
      </w:r>
    </w:p>
    <w:p w14:paraId="173DA5EA" w14:textId="77777777" w:rsidR="00475009" w:rsidRPr="006F2FD9" w:rsidRDefault="00475009" w:rsidP="00ED10D7"/>
    <w:p w14:paraId="3312C72B" w14:textId="4125AD1C" w:rsidR="00475009" w:rsidRPr="006F2FD9" w:rsidRDefault="00475009" w:rsidP="00046E60">
      <w:pPr>
        <w:pStyle w:val="a3"/>
        <w:numPr>
          <w:ilvl w:val="0"/>
          <w:numId w:val="63"/>
        </w:numPr>
        <w:ind w:leftChars="0"/>
      </w:pPr>
      <w:r w:rsidRPr="006F2FD9">
        <w:rPr>
          <w:rFonts w:hint="eastAsia"/>
        </w:rPr>
        <w:t>当社は、</w:t>
      </w:r>
      <w:r w:rsidR="008B0CC3" w:rsidRPr="006F2FD9">
        <w:rPr>
          <w:rFonts w:hint="eastAsia"/>
        </w:rPr>
        <w:t>内部監査及びその結果（監査した工程及び領域の明確化を含む。）の記録を作成し、これを保管する。</w:t>
      </w:r>
    </w:p>
    <w:p w14:paraId="726F8932" w14:textId="77777777" w:rsidR="008B0CC3" w:rsidRPr="006F2FD9" w:rsidRDefault="008B0CC3" w:rsidP="009E52C7">
      <w:pPr>
        <w:ind w:leftChars="100" w:left="630" w:hangingChars="200" w:hanging="420"/>
      </w:pPr>
    </w:p>
    <w:p w14:paraId="3BEF356E" w14:textId="4E0CE976" w:rsidR="008B0CC3" w:rsidRPr="006F2FD9" w:rsidRDefault="00212F9D" w:rsidP="00046E60">
      <w:pPr>
        <w:pStyle w:val="a3"/>
        <w:numPr>
          <w:ilvl w:val="0"/>
          <w:numId w:val="63"/>
        </w:numPr>
        <w:ind w:leftChars="0"/>
      </w:pPr>
      <w:r w:rsidRPr="006F2FD9">
        <w:rPr>
          <w:rFonts w:hint="eastAsia"/>
        </w:rPr>
        <w:t>当社は、</w:t>
      </w:r>
      <w:r w:rsidR="008B0CC3" w:rsidRPr="006F2FD9">
        <w:rPr>
          <w:rFonts w:hint="eastAsia"/>
        </w:rPr>
        <w:t>内部監査された領域に責任を有する責任者に、発見された不適合及び当該不適合の原因を除去するために必要な全ての修正及び是正措置を遅滞なくとらせるとともに、当該修正及び是正措置の検証を行わせ、その結果を報告させる。</w:t>
      </w:r>
    </w:p>
    <w:p w14:paraId="62E196F3" w14:textId="77777777" w:rsidR="000D2E2B" w:rsidRPr="006F2FD9" w:rsidRDefault="000D2E2B" w:rsidP="00E761D4">
      <w:pPr>
        <w:ind w:left="420" w:hangingChars="200" w:hanging="420"/>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707"/>
      </w:tblGrid>
      <w:tr w:rsidR="00475009" w:rsidRPr="006F2FD9" w14:paraId="4CCFEE76" w14:textId="77777777" w:rsidTr="00475009">
        <w:trPr>
          <w:trHeight w:val="375"/>
        </w:trPr>
        <w:tc>
          <w:tcPr>
            <w:tcW w:w="5000" w:type="pct"/>
          </w:tcPr>
          <w:p w14:paraId="0368C7E4" w14:textId="77777777" w:rsidR="00475009" w:rsidRPr="006F2FD9" w:rsidRDefault="00475009" w:rsidP="000012BD">
            <w:pPr>
              <w:ind w:leftChars="50" w:left="105" w:rightChars="50" w:right="105"/>
              <w:rPr>
                <w:rFonts w:ascii="ＭＳ 明朝" w:hAnsi="ＭＳ 明朝"/>
                <w:b/>
              </w:rPr>
            </w:pPr>
          </w:p>
          <w:p w14:paraId="65C9209C" w14:textId="2A4B48B4" w:rsidR="00475009" w:rsidRPr="006F2FD9" w:rsidRDefault="00475009" w:rsidP="00046E60">
            <w:pPr>
              <w:pStyle w:val="3"/>
            </w:pPr>
            <w:bookmarkStart w:id="124" w:name="_Toc150864618"/>
            <w:r w:rsidRPr="006F2FD9">
              <w:rPr>
                <w:rFonts w:hint="eastAsia"/>
              </w:rPr>
              <w:t>【　内部監査手順　】</w:t>
            </w:r>
            <w:bookmarkEnd w:id="124"/>
          </w:p>
          <w:p w14:paraId="2530FD41" w14:textId="77777777" w:rsidR="00046E60" w:rsidRPr="006F2FD9" w:rsidRDefault="00046E60" w:rsidP="000012BD">
            <w:pPr>
              <w:ind w:leftChars="50" w:left="105" w:rightChars="50" w:right="105"/>
              <w:rPr>
                <w:b/>
              </w:rPr>
            </w:pPr>
          </w:p>
          <w:p w14:paraId="6FF4F602" w14:textId="2E08F682" w:rsidR="00475009" w:rsidRPr="006F2FD9" w:rsidRDefault="00475009" w:rsidP="000012BD">
            <w:pPr>
              <w:ind w:leftChars="50" w:left="105" w:rightChars="50" w:right="105"/>
              <w:rPr>
                <w:rFonts w:asciiTheme="minorHAnsi" w:hAnsiTheme="minorHAnsi"/>
                <w:b/>
                <w:szCs w:val="21"/>
              </w:rPr>
            </w:pPr>
            <w:r w:rsidRPr="006F2FD9">
              <w:rPr>
                <w:rFonts w:asciiTheme="minorHAnsi" w:hAnsiTheme="minorHAnsi"/>
                <w:b/>
                <w:szCs w:val="21"/>
              </w:rPr>
              <w:t>1</w:t>
            </w:r>
            <w:r w:rsidRPr="006F2FD9">
              <w:rPr>
                <w:rFonts w:asciiTheme="minorHAnsi" w:hAnsiTheme="minorHAnsi"/>
                <w:b/>
                <w:szCs w:val="21"/>
              </w:rPr>
              <w:t xml:space="preserve">　目的</w:t>
            </w:r>
          </w:p>
          <w:p w14:paraId="238E95CD" w14:textId="77777777" w:rsidR="00475009" w:rsidRPr="006F2FD9" w:rsidRDefault="00475009" w:rsidP="000012BD">
            <w:pPr>
              <w:ind w:leftChars="50" w:left="105" w:rightChars="50" w:right="105" w:firstLineChars="100" w:firstLine="210"/>
              <w:rPr>
                <w:rFonts w:asciiTheme="minorHAnsi" w:hAnsiTheme="minorHAnsi"/>
                <w:kern w:val="0"/>
                <w:szCs w:val="21"/>
              </w:rPr>
            </w:pPr>
            <w:r w:rsidRPr="006F2FD9">
              <w:rPr>
                <w:rFonts w:asciiTheme="minorHAnsi" w:hAnsiTheme="minorHAnsi"/>
                <w:szCs w:val="21"/>
              </w:rPr>
              <w:t>当社の</w:t>
            </w:r>
            <w:r w:rsidRPr="006F2FD9">
              <w:rPr>
                <w:rFonts w:asciiTheme="minorHAnsi" w:hAnsiTheme="minorHAnsi"/>
                <w:kern w:val="0"/>
                <w:szCs w:val="21"/>
              </w:rPr>
              <w:t>品質管理監督システムが、製品実現計画、品質管理監督システム基準書の規定及びその品質管理監督システムに係る要求事項に適合していることに加え、これらが効果的に実施され、かつ維持されているかどうかを明確にすることを目的とする。</w:t>
            </w:r>
          </w:p>
          <w:p w14:paraId="3015A2AE" w14:textId="77777777" w:rsidR="00475009" w:rsidRPr="006F2FD9" w:rsidRDefault="00475009" w:rsidP="000012BD">
            <w:pPr>
              <w:ind w:leftChars="50" w:left="105" w:rightChars="50" w:right="105"/>
              <w:rPr>
                <w:rFonts w:asciiTheme="minorHAnsi" w:hAnsiTheme="minorHAnsi"/>
                <w:szCs w:val="21"/>
              </w:rPr>
            </w:pPr>
          </w:p>
          <w:p w14:paraId="490EB272" w14:textId="337C16EB" w:rsidR="00475009" w:rsidRPr="006F2FD9" w:rsidRDefault="00475009" w:rsidP="000012BD">
            <w:pPr>
              <w:ind w:leftChars="50" w:left="105" w:rightChars="50" w:right="105"/>
              <w:rPr>
                <w:rFonts w:asciiTheme="minorHAnsi" w:hAnsiTheme="minorHAnsi"/>
                <w:b/>
                <w:szCs w:val="21"/>
              </w:rPr>
            </w:pPr>
            <w:r w:rsidRPr="006F2FD9">
              <w:rPr>
                <w:rFonts w:asciiTheme="minorHAnsi" w:hAnsiTheme="minorHAnsi"/>
                <w:b/>
                <w:szCs w:val="21"/>
              </w:rPr>
              <w:lastRenderedPageBreak/>
              <w:t>2</w:t>
            </w:r>
            <w:r w:rsidRPr="006F2FD9">
              <w:rPr>
                <w:rFonts w:asciiTheme="minorHAnsi" w:hAnsiTheme="minorHAnsi"/>
                <w:b/>
                <w:szCs w:val="21"/>
              </w:rPr>
              <w:t xml:space="preserve">　内部監査員の責務</w:t>
            </w:r>
          </w:p>
          <w:p w14:paraId="53E092F5" w14:textId="77777777" w:rsidR="00475009" w:rsidRPr="006F2FD9" w:rsidRDefault="00475009" w:rsidP="000012BD">
            <w:pPr>
              <w:ind w:leftChars="50" w:left="105" w:rightChars="50" w:right="105" w:firstLineChars="100" w:firstLine="210"/>
              <w:rPr>
                <w:rFonts w:asciiTheme="minorHAnsi" w:hAnsiTheme="minorHAnsi"/>
                <w:szCs w:val="21"/>
              </w:rPr>
            </w:pPr>
            <w:r w:rsidRPr="006F2FD9">
              <w:rPr>
                <w:rFonts w:asciiTheme="minorHAnsi" w:hAnsiTheme="minorHAnsi"/>
                <w:szCs w:val="21"/>
              </w:rPr>
              <w:t>内部監査員は次の事項について業務を遂行する。</w:t>
            </w:r>
          </w:p>
          <w:p w14:paraId="6972AF25" w14:textId="151297FE" w:rsidR="00475009" w:rsidRPr="006F2FD9" w:rsidRDefault="007F4FD0" w:rsidP="00046E60">
            <w:pPr>
              <w:pStyle w:val="a3"/>
              <w:numPr>
                <w:ilvl w:val="0"/>
                <w:numId w:val="64"/>
              </w:numPr>
              <w:ind w:leftChars="50" w:left="525" w:rightChars="50" w:right="105"/>
              <w:rPr>
                <w:rFonts w:asciiTheme="minorHAnsi" w:hAnsiTheme="minorHAnsi"/>
                <w:szCs w:val="21"/>
              </w:rPr>
            </w:pPr>
            <w:r w:rsidRPr="006F2FD9">
              <w:rPr>
                <w:rFonts w:asciiTheme="minorHAnsi" w:hAnsiTheme="minorHAnsi"/>
                <w:szCs w:val="21"/>
              </w:rPr>
              <w:t>品質保証部門、当社製造所</w:t>
            </w:r>
            <w:r w:rsidR="00475009" w:rsidRPr="006F2FD9">
              <w:rPr>
                <w:rFonts w:asciiTheme="minorHAnsi" w:hAnsiTheme="minorHAnsi"/>
                <w:szCs w:val="21"/>
              </w:rPr>
              <w:t>及び関係部</w:t>
            </w:r>
            <w:r w:rsidR="00406CA9" w:rsidRPr="006F2FD9">
              <w:rPr>
                <w:rFonts w:asciiTheme="minorHAnsi" w:hAnsiTheme="minorHAnsi"/>
                <w:szCs w:val="21"/>
              </w:rPr>
              <w:t>門において</w:t>
            </w:r>
            <w:r w:rsidR="00406CA9" w:rsidRPr="006F2FD9">
              <w:rPr>
                <w:rFonts w:asciiTheme="minorHAnsi" w:hAnsiTheme="minorHAnsi" w:hint="eastAsia"/>
                <w:szCs w:val="21"/>
              </w:rPr>
              <w:t>QMS</w:t>
            </w:r>
            <w:r w:rsidR="00475009" w:rsidRPr="006F2FD9">
              <w:rPr>
                <w:rFonts w:asciiTheme="minorHAnsi" w:hAnsiTheme="minorHAnsi"/>
                <w:szCs w:val="21"/>
              </w:rPr>
              <w:t>省令又はその他の基準等に基づき製造管理及び品質管理が適正かつ円滑に実施されているかの実地監査及び評価を行う。</w:t>
            </w:r>
          </w:p>
          <w:p w14:paraId="6FB61F17" w14:textId="4DDD3F25" w:rsidR="00475009" w:rsidRPr="006F2FD9" w:rsidRDefault="00475009" w:rsidP="00046E60">
            <w:pPr>
              <w:pStyle w:val="a3"/>
              <w:numPr>
                <w:ilvl w:val="0"/>
                <w:numId w:val="64"/>
              </w:numPr>
              <w:ind w:leftChars="50" w:left="525" w:rightChars="50" w:right="105"/>
              <w:rPr>
                <w:rFonts w:asciiTheme="minorHAnsi" w:hAnsiTheme="minorHAnsi"/>
                <w:szCs w:val="21"/>
              </w:rPr>
            </w:pPr>
            <w:r w:rsidRPr="006F2FD9">
              <w:rPr>
                <w:rFonts w:asciiTheme="minorHAnsi" w:hAnsiTheme="minorHAnsi"/>
                <w:szCs w:val="21"/>
              </w:rPr>
              <w:t>実地監査及び評価の結果、是正措置が必要な場合の指摘及び是正措置の実施の確認を行う。</w:t>
            </w:r>
          </w:p>
          <w:p w14:paraId="38D3B0D7" w14:textId="77777777" w:rsidR="00475009" w:rsidRPr="006F2FD9" w:rsidRDefault="00475009" w:rsidP="000012BD">
            <w:pPr>
              <w:ind w:leftChars="50" w:left="105" w:rightChars="50" w:right="105"/>
              <w:rPr>
                <w:rFonts w:asciiTheme="minorHAnsi" w:hAnsiTheme="minorHAnsi"/>
                <w:szCs w:val="21"/>
              </w:rPr>
            </w:pPr>
          </w:p>
          <w:p w14:paraId="2C33E8C5" w14:textId="116BA8EF" w:rsidR="00475009" w:rsidRPr="006F2FD9" w:rsidRDefault="00475009" w:rsidP="000012BD">
            <w:pPr>
              <w:ind w:leftChars="50" w:left="105" w:rightChars="50" w:right="105"/>
              <w:rPr>
                <w:rFonts w:asciiTheme="minorHAnsi" w:hAnsiTheme="minorHAnsi"/>
                <w:b/>
                <w:szCs w:val="21"/>
              </w:rPr>
            </w:pPr>
            <w:r w:rsidRPr="006F2FD9">
              <w:rPr>
                <w:rFonts w:asciiTheme="minorHAnsi" w:hAnsiTheme="minorHAnsi"/>
                <w:b/>
                <w:szCs w:val="21"/>
              </w:rPr>
              <w:t>3</w:t>
            </w:r>
            <w:r w:rsidRPr="006F2FD9">
              <w:rPr>
                <w:rFonts w:asciiTheme="minorHAnsi" w:hAnsiTheme="minorHAnsi"/>
                <w:b/>
                <w:szCs w:val="21"/>
              </w:rPr>
              <w:t xml:space="preserve">　定期監査の実施</w:t>
            </w:r>
          </w:p>
          <w:p w14:paraId="5E759E0A" w14:textId="055EFF29" w:rsidR="00475009" w:rsidRPr="006F2FD9" w:rsidRDefault="00475009" w:rsidP="000012BD">
            <w:pPr>
              <w:ind w:leftChars="50" w:left="105" w:rightChars="50" w:right="105" w:firstLineChars="100" w:firstLine="210"/>
              <w:rPr>
                <w:rFonts w:asciiTheme="minorHAnsi" w:hAnsiTheme="minorHAnsi"/>
                <w:szCs w:val="21"/>
              </w:rPr>
            </w:pPr>
            <w:r w:rsidRPr="006F2FD9">
              <w:rPr>
                <w:rFonts w:asciiTheme="minorHAnsi" w:hAnsiTheme="minorHAnsi"/>
                <w:szCs w:val="21"/>
              </w:rPr>
              <w:t>内部監査員は、</w:t>
            </w:r>
            <w:r w:rsidRPr="006F2FD9">
              <w:rPr>
                <w:rFonts w:asciiTheme="minorHAnsi" w:hAnsiTheme="minorHAnsi"/>
                <w:kern w:val="0"/>
                <w:szCs w:val="21"/>
              </w:rPr>
              <w:t>品質管理監督システムが</w:t>
            </w:r>
            <w:r w:rsidR="00406CA9" w:rsidRPr="006F2FD9">
              <w:rPr>
                <w:rFonts w:asciiTheme="minorHAnsi" w:hAnsiTheme="minorHAnsi"/>
                <w:szCs w:val="21"/>
              </w:rPr>
              <w:t>、</w:t>
            </w:r>
            <w:r w:rsidR="00406CA9" w:rsidRPr="006F2FD9">
              <w:rPr>
                <w:rFonts w:asciiTheme="minorHAnsi" w:hAnsiTheme="minorHAnsi" w:hint="eastAsia"/>
                <w:szCs w:val="21"/>
              </w:rPr>
              <w:t>QMS</w:t>
            </w:r>
            <w:r w:rsidRPr="006F2FD9">
              <w:rPr>
                <w:rFonts w:asciiTheme="minorHAnsi" w:hAnsiTheme="minorHAnsi"/>
                <w:szCs w:val="21"/>
              </w:rPr>
              <w:t>省</w:t>
            </w:r>
            <w:r w:rsidR="00406CA9" w:rsidRPr="006F2FD9">
              <w:rPr>
                <w:rFonts w:asciiTheme="minorHAnsi" w:hAnsiTheme="minorHAnsi"/>
                <w:szCs w:val="21"/>
              </w:rPr>
              <w:t>令に従い製造管理及び品質管理が実施されていることを少なくとも年</w:t>
            </w:r>
            <w:r w:rsidR="00406CA9" w:rsidRPr="006F2FD9">
              <w:rPr>
                <w:rFonts w:asciiTheme="minorHAnsi" w:hAnsiTheme="minorHAnsi"/>
                <w:szCs w:val="21"/>
              </w:rPr>
              <w:t>1</w:t>
            </w:r>
            <w:r w:rsidRPr="006F2FD9">
              <w:rPr>
                <w:rFonts w:asciiTheme="minorHAnsi" w:hAnsiTheme="minorHAnsi"/>
                <w:szCs w:val="21"/>
              </w:rPr>
              <w:t>回監査する。</w:t>
            </w:r>
          </w:p>
          <w:p w14:paraId="73031132" w14:textId="454C11DE" w:rsidR="00475009" w:rsidRPr="006F2FD9" w:rsidRDefault="00475009" w:rsidP="000012BD">
            <w:pPr>
              <w:ind w:rightChars="50" w:right="105"/>
              <w:rPr>
                <w:rFonts w:asciiTheme="minorHAnsi" w:hAnsiTheme="minorHAnsi"/>
                <w:szCs w:val="21"/>
              </w:rPr>
            </w:pPr>
          </w:p>
          <w:p w14:paraId="57B79749" w14:textId="1C4543EF" w:rsidR="00475009" w:rsidRPr="006F2FD9" w:rsidRDefault="00475009" w:rsidP="000012BD">
            <w:pPr>
              <w:ind w:leftChars="50" w:left="105" w:rightChars="50" w:right="105" w:firstLineChars="100" w:firstLine="211"/>
              <w:rPr>
                <w:rFonts w:asciiTheme="minorHAnsi" w:hAnsiTheme="minorHAnsi"/>
                <w:b/>
                <w:szCs w:val="21"/>
              </w:rPr>
            </w:pPr>
            <w:r w:rsidRPr="006F2FD9">
              <w:rPr>
                <w:rFonts w:asciiTheme="minorHAnsi" w:hAnsiTheme="minorHAnsi"/>
                <w:b/>
                <w:szCs w:val="21"/>
              </w:rPr>
              <w:t>3-1</w:t>
            </w:r>
            <w:r w:rsidRPr="006F2FD9">
              <w:rPr>
                <w:rFonts w:asciiTheme="minorHAnsi" w:hAnsiTheme="minorHAnsi"/>
                <w:b/>
                <w:szCs w:val="21"/>
              </w:rPr>
              <w:t xml:space="preserve">　監査計画書の作成</w:t>
            </w:r>
          </w:p>
          <w:p w14:paraId="3933A98E" w14:textId="063306CD" w:rsidR="00475009" w:rsidRPr="006F2FD9" w:rsidRDefault="00475009" w:rsidP="000012BD">
            <w:pPr>
              <w:tabs>
                <w:tab w:val="left" w:pos="1035"/>
              </w:tabs>
              <w:ind w:leftChars="150" w:left="315" w:rightChars="50" w:right="105" w:firstLineChars="100" w:firstLine="210"/>
              <w:rPr>
                <w:rFonts w:ascii="ＭＳ 明朝" w:hAnsi="ＭＳ 明朝"/>
                <w:strike/>
                <w:szCs w:val="21"/>
              </w:rPr>
            </w:pPr>
            <w:r w:rsidRPr="006F2FD9">
              <w:rPr>
                <w:rFonts w:ascii="ＭＳ 明朝" w:hAnsi="ＭＳ 明朝" w:hint="eastAsia"/>
                <w:szCs w:val="21"/>
              </w:rPr>
              <w:t>国内品質業務運営責任者は、定期的な内部監査の計画（</w:t>
            </w:r>
            <w:r w:rsidRPr="006F2FD9">
              <w:rPr>
                <w:rFonts w:ascii="ＭＳ 明朝" w:hAnsi="ＭＳ 明朝" w:hint="eastAsia"/>
                <w:i/>
                <w:szCs w:val="21"/>
              </w:rPr>
              <w:t>様式56-1</w:t>
            </w:r>
            <w:r w:rsidRPr="006F2FD9">
              <w:rPr>
                <w:rFonts w:ascii="ＭＳ 明朝" w:hAnsi="ＭＳ 明朝" w:hint="eastAsia"/>
                <w:szCs w:val="21"/>
              </w:rPr>
              <w:t>）を作成する。その際、適切な能力のある者の中から、内部監査員（調査員）を指名する。</w:t>
            </w:r>
            <w:r w:rsidR="009C1755" w:rsidRPr="006F2FD9">
              <w:rPr>
                <w:rFonts w:ascii="ＭＳ 明朝" w:hAnsi="ＭＳ 明朝" w:hint="eastAsia"/>
                <w:szCs w:val="21"/>
              </w:rPr>
              <w:t>内部監査員は</w:t>
            </w:r>
            <w:r w:rsidR="00406CA9" w:rsidRPr="006F2FD9">
              <w:rPr>
                <w:rFonts w:asciiTheme="minorHAnsi" w:hAnsiTheme="minorHAnsi"/>
                <w:szCs w:val="21"/>
              </w:rPr>
              <w:t>QMS</w:t>
            </w:r>
            <w:r w:rsidRPr="006F2FD9">
              <w:rPr>
                <w:rFonts w:ascii="ＭＳ 明朝" w:hAnsi="ＭＳ 明朝" w:hint="eastAsia"/>
                <w:szCs w:val="21"/>
              </w:rPr>
              <w:t>省令その他の基準、取決め事項等を十分に理解し、適正に監査できる者とする。</w:t>
            </w:r>
          </w:p>
          <w:p w14:paraId="0DFC84DB" w14:textId="77777777" w:rsidR="00475009" w:rsidRPr="006F2FD9" w:rsidRDefault="00475009" w:rsidP="000012BD">
            <w:pPr>
              <w:ind w:leftChars="50" w:left="105" w:rightChars="50" w:right="105"/>
              <w:rPr>
                <w:rFonts w:ascii="ＭＳ 明朝" w:hAnsi="ＭＳ 明朝"/>
                <w:szCs w:val="21"/>
              </w:rPr>
            </w:pPr>
          </w:p>
          <w:p w14:paraId="2B8177FD" w14:textId="03BC4306" w:rsidR="00EA5847" w:rsidRPr="006F2FD9" w:rsidRDefault="00EA5847" w:rsidP="000012BD">
            <w:pPr>
              <w:ind w:leftChars="150" w:left="315" w:rightChars="50" w:right="105"/>
              <w:rPr>
                <w:rFonts w:ascii="ＭＳ 明朝" w:hAnsi="ＭＳ 明朝"/>
                <w:i/>
                <w:szCs w:val="21"/>
              </w:rPr>
            </w:pPr>
            <w:r w:rsidRPr="006F2FD9">
              <w:rPr>
                <w:rFonts w:ascii="ＭＳ 明朝" w:hAnsi="ＭＳ 明朝" w:hint="eastAsia"/>
                <w:i/>
                <w:szCs w:val="21"/>
              </w:rPr>
              <w:t>様式56—1　内部監査計画書兼通知書</w:t>
            </w:r>
          </w:p>
          <w:p w14:paraId="20E4E1C1" w14:textId="77777777" w:rsidR="00EA5847" w:rsidRPr="006F2FD9" w:rsidRDefault="00EA5847" w:rsidP="000012BD">
            <w:pPr>
              <w:ind w:leftChars="50" w:left="105" w:rightChars="50" w:right="105"/>
              <w:rPr>
                <w:rFonts w:ascii="ＭＳ 明朝" w:hAnsi="ＭＳ 明朝"/>
                <w:szCs w:val="21"/>
              </w:rPr>
            </w:pPr>
          </w:p>
          <w:p w14:paraId="07B56F7A" w14:textId="79B6E66E" w:rsidR="00475009" w:rsidRPr="006F2FD9" w:rsidRDefault="00475009" w:rsidP="000012BD">
            <w:pPr>
              <w:ind w:leftChars="50" w:left="105" w:rightChars="50" w:right="105" w:firstLineChars="100" w:firstLine="211"/>
              <w:rPr>
                <w:rFonts w:asciiTheme="minorHAnsi" w:hAnsiTheme="minorHAnsi"/>
                <w:b/>
                <w:szCs w:val="21"/>
              </w:rPr>
            </w:pPr>
            <w:r w:rsidRPr="006F2FD9">
              <w:rPr>
                <w:rFonts w:asciiTheme="minorHAnsi" w:hAnsiTheme="minorHAnsi"/>
                <w:b/>
                <w:szCs w:val="21"/>
              </w:rPr>
              <w:t>3-2</w:t>
            </w:r>
            <w:r w:rsidRPr="006F2FD9">
              <w:rPr>
                <w:rFonts w:asciiTheme="minorHAnsi" w:hAnsiTheme="minorHAnsi"/>
                <w:b/>
                <w:szCs w:val="21"/>
              </w:rPr>
              <w:t xml:space="preserve">　監査の実施</w:t>
            </w:r>
          </w:p>
          <w:p w14:paraId="56823DF0" w14:textId="77777777" w:rsidR="00475009" w:rsidRPr="006F2FD9" w:rsidRDefault="00475009" w:rsidP="000012BD">
            <w:pPr>
              <w:tabs>
                <w:tab w:val="left" w:pos="1035"/>
              </w:tabs>
              <w:ind w:leftChars="150" w:left="315" w:rightChars="50" w:right="105" w:firstLineChars="100" w:firstLine="210"/>
              <w:rPr>
                <w:rFonts w:ascii="ＭＳ 明朝" w:hAnsi="ＭＳ 明朝"/>
                <w:szCs w:val="21"/>
              </w:rPr>
            </w:pPr>
            <w:r w:rsidRPr="006F2FD9">
              <w:rPr>
                <w:rFonts w:ascii="ＭＳ 明朝" w:hAnsi="ＭＳ 明朝" w:hint="eastAsia"/>
                <w:szCs w:val="21"/>
              </w:rPr>
              <w:t>国内品質業務運営責任者は被監査部門に内部監査計画書兼通知書（</w:t>
            </w:r>
            <w:r w:rsidRPr="006F2FD9">
              <w:rPr>
                <w:rFonts w:ascii="ＭＳ 明朝" w:hAnsi="ＭＳ 明朝" w:hint="eastAsia"/>
                <w:i/>
                <w:szCs w:val="21"/>
              </w:rPr>
              <w:t>様式56-1</w:t>
            </w:r>
            <w:r w:rsidRPr="006F2FD9">
              <w:rPr>
                <w:rFonts w:ascii="ＭＳ 明朝" w:hAnsi="ＭＳ 明朝" w:hint="eastAsia"/>
                <w:szCs w:val="21"/>
              </w:rPr>
              <w:t>）により、事前通知の後、内部監査を行うよう取り計らう。</w:t>
            </w:r>
          </w:p>
          <w:p w14:paraId="5D8EF6E1" w14:textId="77777777" w:rsidR="00EA5847" w:rsidRPr="006F2FD9" w:rsidRDefault="00EA5847" w:rsidP="000012BD">
            <w:pPr>
              <w:tabs>
                <w:tab w:val="left" w:pos="1035"/>
              </w:tabs>
              <w:ind w:leftChars="50" w:left="105" w:rightChars="50" w:right="105" w:firstLineChars="100" w:firstLine="210"/>
              <w:rPr>
                <w:rFonts w:ascii="ＭＳ 明朝" w:hAnsi="ＭＳ 明朝"/>
                <w:szCs w:val="21"/>
              </w:rPr>
            </w:pPr>
          </w:p>
          <w:p w14:paraId="50A1F5A5" w14:textId="77777777" w:rsidR="00EA5847" w:rsidRPr="006F2FD9" w:rsidRDefault="00EA5847" w:rsidP="000012BD">
            <w:pPr>
              <w:tabs>
                <w:tab w:val="left" w:pos="1035"/>
              </w:tabs>
              <w:ind w:leftChars="150" w:left="315" w:rightChars="50" w:right="105"/>
              <w:rPr>
                <w:rFonts w:ascii="ＭＳ 明朝" w:hAnsi="ＭＳ 明朝"/>
                <w:i/>
                <w:szCs w:val="21"/>
              </w:rPr>
            </w:pPr>
            <w:r w:rsidRPr="006F2FD9">
              <w:rPr>
                <w:rFonts w:ascii="ＭＳ 明朝" w:hAnsi="ＭＳ 明朝" w:hint="eastAsia"/>
                <w:i/>
                <w:szCs w:val="21"/>
              </w:rPr>
              <w:t>様式56—1　内部監査計画書兼通知書</w:t>
            </w:r>
          </w:p>
          <w:p w14:paraId="7059A7F6" w14:textId="779DB9E3" w:rsidR="00475009" w:rsidRPr="006F2FD9" w:rsidRDefault="00475009" w:rsidP="000012BD">
            <w:pPr>
              <w:tabs>
                <w:tab w:val="left" w:pos="1035"/>
              </w:tabs>
              <w:ind w:rightChars="50" w:right="105"/>
              <w:rPr>
                <w:rFonts w:ascii="ＭＳ 明朝" w:hAnsi="ＭＳ 明朝"/>
                <w:szCs w:val="21"/>
              </w:rPr>
            </w:pPr>
          </w:p>
          <w:p w14:paraId="3A8D6D39" w14:textId="34BE4CA5" w:rsidR="00475009" w:rsidRPr="006F2FD9" w:rsidRDefault="00475009" w:rsidP="000012BD">
            <w:pPr>
              <w:ind w:leftChars="50" w:left="105" w:rightChars="50" w:right="105" w:firstLineChars="100" w:firstLine="211"/>
              <w:rPr>
                <w:rFonts w:asciiTheme="minorHAnsi" w:hAnsiTheme="minorHAnsi"/>
                <w:b/>
                <w:szCs w:val="21"/>
              </w:rPr>
            </w:pPr>
            <w:r w:rsidRPr="006F2FD9">
              <w:rPr>
                <w:rFonts w:asciiTheme="minorHAnsi" w:hAnsiTheme="minorHAnsi"/>
                <w:b/>
                <w:szCs w:val="21"/>
              </w:rPr>
              <w:t>3-3</w:t>
            </w:r>
            <w:r w:rsidRPr="006F2FD9">
              <w:rPr>
                <w:rFonts w:asciiTheme="minorHAnsi" w:hAnsiTheme="minorHAnsi"/>
                <w:b/>
                <w:szCs w:val="21"/>
              </w:rPr>
              <w:t xml:space="preserve">　監査結果の評価及び是正指示</w:t>
            </w:r>
          </w:p>
          <w:p w14:paraId="5EA3EA10" w14:textId="25B36923" w:rsidR="00475009" w:rsidRPr="006F2FD9" w:rsidRDefault="00475009" w:rsidP="000012BD">
            <w:pPr>
              <w:ind w:leftChars="150" w:left="315" w:rightChars="50" w:right="105" w:firstLineChars="100" w:firstLine="210"/>
              <w:rPr>
                <w:rFonts w:ascii="ＭＳ 明朝" w:hAnsi="ＭＳ 明朝"/>
                <w:szCs w:val="21"/>
              </w:rPr>
            </w:pPr>
            <w:r w:rsidRPr="006F2FD9">
              <w:rPr>
                <w:rFonts w:ascii="ＭＳ 明朝" w:hAnsi="ＭＳ 明朝" w:hint="eastAsia"/>
                <w:szCs w:val="21"/>
              </w:rPr>
              <w:t>内部監査員は</w:t>
            </w:r>
            <w:r w:rsidR="00261B5D" w:rsidRPr="006F2FD9">
              <w:rPr>
                <w:rFonts w:ascii="ＭＳ 明朝" w:hAnsi="ＭＳ 明朝" w:hint="eastAsia"/>
                <w:szCs w:val="21"/>
              </w:rPr>
              <w:t>、監査した工程及び領域を明確にしたうえで、</w:t>
            </w:r>
            <w:r w:rsidRPr="006F2FD9">
              <w:rPr>
                <w:rFonts w:ascii="ＭＳ 明朝" w:hAnsi="ＭＳ 明朝" w:hint="eastAsia"/>
                <w:szCs w:val="21"/>
              </w:rPr>
              <w:t>監査結果の記録（</w:t>
            </w:r>
            <w:r w:rsidRPr="006F2FD9">
              <w:rPr>
                <w:rFonts w:ascii="ＭＳ 明朝" w:hAnsi="ＭＳ 明朝" w:hint="eastAsia"/>
                <w:i/>
                <w:szCs w:val="21"/>
              </w:rPr>
              <w:t>様式56-2</w:t>
            </w:r>
            <w:r w:rsidRPr="006F2FD9">
              <w:rPr>
                <w:rFonts w:ascii="ＭＳ 明朝" w:hAnsi="ＭＳ 明朝" w:hint="eastAsia"/>
                <w:szCs w:val="21"/>
              </w:rPr>
              <w:t>）を作成</w:t>
            </w:r>
            <w:r w:rsidR="00261B5D" w:rsidRPr="006F2FD9">
              <w:rPr>
                <w:rFonts w:ascii="ＭＳ 明朝" w:hAnsi="ＭＳ 明朝" w:hint="eastAsia"/>
                <w:szCs w:val="21"/>
              </w:rPr>
              <w:t>する</w:t>
            </w:r>
            <w:r w:rsidRPr="006F2FD9">
              <w:rPr>
                <w:rFonts w:ascii="ＭＳ 明朝" w:hAnsi="ＭＳ 明朝" w:hint="eastAsia"/>
                <w:szCs w:val="21"/>
              </w:rPr>
              <w:t>。国内品質業務運営責任者は結果の確認及び評価を行い、被監査部門に改善が必要と認められた場合は、</w:t>
            </w:r>
            <w:r w:rsidR="00E54F25" w:rsidRPr="006F2FD9">
              <w:rPr>
                <w:rFonts w:ascii="ＭＳ 明朝" w:hAnsi="ＭＳ 明朝" w:hint="eastAsia"/>
                <w:szCs w:val="21"/>
              </w:rPr>
              <w:t>是正措置要求書（</w:t>
            </w:r>
            <w:r w:rsidR="00E54F25" w:rsidRPr="006F2FD9">
              <w:rPr>
                <w:rFonts w:ascii="ＭＳ 明朝" w:hAnsi="ＭＳ 明朝" w:hint="eastAsia"/>
                <w:i/>
                <w:szCs w:val="21"/>
              </w:rPr>
              <w:t>様式56-2</w:t>
            </w:r>
            <w:r w:rsidR="00E54F25" w:rsidRPr="006F2FD9">
              <w:rPr>
                <w:rFonts w:ascii="ＭＳ 明朝" w:hAnsi="ＭＳ 明朝" w:hint="eastAsia"/>
                <w:szCs w:val="21"/>
              </w:rPr>
              <w:t>）により</w:t>
            </w:r>
            <w:r w:rsidRPr="006F2FD9">
              <w:rPr>
                <w:rFonts w:ascii="ＭＳ 明朝" w:hAnsi="ＭＳ 明朝" w:hint="eastAsia"/>
                <w:szCs w:val="21"/>
              </w:rPr>
              <w:t>被監査部門に</w:t>
            </w:r>
            <w:r w:rsidR="00331E94" w:rsidRPr="006F2FD9">
              <w:rPr>
                <w:rFonts w:ascii="ＭＳ 明朝" w:hAnsi="ＭＳ 明朝" w:hint="eastAsia"/>
                <w:szCs w:val="21"/>
              </w:rPr>
              <w:t>対して、</w:t>
            </w:r>
            <w:r w:rsidR="00A05BC7" w:rsidRPr="006F2FD9">
              <w:rPr>
                <w:rFonts w:ascii="ＭＳ 明朝" w:hAnsi="ＭＳ 明朝" w:hint="eastAsia"/>
                <w:szCs w:val="21"/>
              </w:rPr>
              <w:t>修正及び</w:t>
            </w:r>
            <w:r w:rsidRPr="006F2FD9">
              <w:rPr>
                <w:rFonts w:ascii="ＭＳ 明朝" w:hAnsi="ＭＳ 明朝" w:hint="eastAsia"/>
                <w:szCs w:val="21"/>
              </w:rPr>
              <w:t>是正</w:t>
            </w:r>
            <w:r w:rsidR="00A05BC7" w:rsidRPr="006F2FD9">
              <w:rPr>
                <w:rFonts w:ascii="ＭＳ 明朝" w:hAnsi="ＭＳ 明朝" w:hint="eastAsia"/>
                <w:szCs w:val="21"/>
              </w:rPr>
              <w:t>措置の実施を指示するとともに、その検証結果を報告させる。</w:t>
            </w:r>
          </w:p>
          <w:p w14:paraId="51575728" w14:textId="77777777" w:rsidR="00475009" w:rsidRPr="006F2FD9" w:rsidRDefault="00475009" w:rsidP="000012BD">
            <w:pPr>
              <w:ind w:leftChars="50" w:left="105" w:rightChars="50" w:right="105" w:firstLineChars="100" w:firstLine="210"/>
              <w:rPr>
                <w:rFonts w:ascii="ＭＳ 明朝" w:hAnsi="ＭＳ 明朝"/>
                <w:szCs w:val="21"/>
              </w:rPr>
            </w:pPr>
            <w:r w:rsidRPr="006F2FD9">
              <w:rPr>
                <w:rFonts w:ascii="ＭＳ 明朝" w:hAnsi="ＭＳ 明朝" w:hint="eastAsia"/>
                <w:szCs w:val="21"/>
              </w:rPr>
              <w:t>なお、評価基準は以下のとおりとする。</w:t>
            </w:r>
          </w:p>
          <w:p w14:paraId="1EB7703A" w14:textId="70A6569F" w:rsidR="00475009" w:rsidRPr="006F2FD9" w:rsidRDefault="001D2742" w:rsidP="000012BD">
            <w:pPr>
              <w:ind w:leftChars="50" w:left="105" w:rightChars="50" w:right="105" w:firstLineChars="200" w:firstLine="420"/>
              <w:rPr>
                <w:rFonts w:ascii="ＭＳ 明朝" w:hAnsi="ＭＳ 明朝"/>
                <w:szCs w:val="21"/>
              </w:rPr>
            </w:pPr>
            <w:r w:rsidRPr="006F2FD9">
              <w:rPr>
                <w:rFonts w:asciiTheme="minorHAnsi" w:hAnsiTheme="minorHAnsi"/>
                <w:szCs w:val="21"/>
              </w:rPr>
              <w:t>A</w:t>
            </w:r>
            <w:r w:rsidR="00475009" w:rsidRPr="006F2FD9">
              <w:rPr>
                <w:rFonts w:asciiTheme="minorHAnsi" w:hAnsiTheme="minorHAnsi"/>
                <w:szCs w:val="21"/>
              </w:rPr>
              <w:t>：</w:t>
            </w:r>
            <w:r w:rsidR="00475009" w:rsidRPr="006F2FD9">
              <w:rPr>
                <w:rFonts w:ascii="ＭＳ 明朝" w:hAnsi="ＭＳ 明朝" w:hint="eastAsia"/>
                <w:szCs w:val="21"/>
              </w:rPr>
              <w:t>適合</w:t>
            </w:r>
          </w:p>
          <w:p w14:paraId="7E591A9D" w14:textId="136670A1" w:rsidR="00475009" w:rsidRPr="006F2FD9" w:rsidRDefault="001D2742" w:rsidP="000012BD">
            <w:pPr>
              <w:ind w:leftChars="50" w:left="105" w:rightChars="50" w:right="105" w:firstLineChars="200" w:firstLine="420"/>
              <w:rPr>
                <w:rFonts w:hAnsi="ＭＳ 明朝"/>
                <w:szCs w:val="21"/>
              </w:rPr>
            </w:pPr>
            <w:r w:rsidRPr="006F2FD9">
              <w:rPr>
                <w:rFonts w:asciiTheme="minorHAnsi" w:hAnsiTheme="minorHAnsi"/>
                <w:szCs w:val="21"/>
              </w:rPr>
              <w:t>B</w:t>
            </w:r>
            <w:r w:rsidR="00475009" w:rsidRPr="006F2FD9">
              <w:rPr>
                <w:rFonts w:asciiTheme="minorHAnsi" w:hAnsiTheme="minorHAnsi"/>
                <w:szCs w:val="21"/>
              </w:rPr>
              <w:t>：</w:t>
            </w:r>
            <w:r w:rsidR="00475009" w:rsidRPr="006F2FD9">
              <w:rPr>
                <w:rFonts w:hAnsi="ＭＳ 明朝" w:hint="eastAsia"/>
                <w:szCs w:val="21"/>
              </w:rPr>
              <w:t>品質への影響はほとんど問題とならないが、運用上、</w:t>
            </w:r>
            <w:r w:rsidR="00BF4AF6" w:rsidRPr="006F2FD9">
              <w:rPr>
                <w:rFonts w:hAnsi="ＭＳ 明朝" w:hint="eastAsia"/>
                <w:szCs w:val="21"/>
              </w:rPr>
              <w:t>万</w:t>
            </w:r>
            <w:r w:rsidR="00475009" w:rsidRPr="006F2FD9">
              <w:rPr>
                <w:rFonts w:hAnsi="ＭＳ 明朝" w:hint="eastAsia"/>
                <w:szCs w:val="21"/>
              </w:rPr>
              <w:t>全を期すため改善が必要</w:t>
            </w:r>
          </w:p>
          <w:p w14:paraId="3B5EE60E" w14:textId="47C59E5D" w:rsidR="00475009" w:rsidRPr="006F2FD9" w:rsidRDefault="001D2742" w:rsidP="000012BD">
            <w:pPr>
              <w:ind w:leftChars="50" w:left="105" w:rightChars="50" w:right="105" w:firstLineChars="200" w:firstLine="420"/>
              <w:rPr>
                <w:rFonts w:ascii="ＭＳ 明朝" w:hAnsi="ＭＳ 明朝"/>
                <w:szCs w:val="21"/>
              </w:rPr>
            </w:pPr>
            <w:r w:rsidRPr="006F2FD9">
              <w:rPr>
                <w:rFonts w:hAnsi="ＭＳ 明朝" w:hint="eastAsia"/>
                <w:szCs w:val="21"/>
              </w:rPr>
              <w:t>C</w:t>
            </w:r>
            <w:r w:rsidR="00475009" w:rsidRPr="006F2FD9">
              <w:rPr>
                <w:rFonts w:hAnsi="ＭＳ 明朝" w:hint="eastAsia"/>
                <w:szCs w:val="21"/>
              </w:rPr>
              <w:t>：</w:t>
            </w:r>
            <w:r w:rsidR="00BF4AF6" w:rsidRPr="006F2FD9">
              <w:rPr>
                <w:rFonts w:hAnsi="ＭＳ 明朝" w:hint="eastAsia"/>
                <w:szCs w:val="21"/>
              </w:rPr>
              <w:t>不適合（要改善）</w:t>
            </w:r>
          </w:p>
          <w:p w14:paraId="42AC8C04" w14:textId="77777777" w:rsidR="00475009" w:rsidRPr="006F2FD9" w:rsidRDefault="00475009" w:rsidP="000012BD">
            <w:pPr>
              <w:ind w:leftChars="50" w:left="105" w:rightChars="50" w:right="105"/>
              <w:rPr>
                <w:rFonts w:ascii="ＭＳ 明朝" w:hAnsi="ＭＳ 明朝"/>
                <w:szCs w:val="21"/>
              </w:rPr>
            </w:pPr>
          </w:p>
          <w:p w14:paraId="708442A0" w14:textId="602DF4D5" w:rsidR="00EA5847" w:rsidRPr="006F2FD9" w:rsidRDefault="00EA5847" w:rsidP="000012BD">
            <w:pPr>
              <w:ind w:leftChars="150" w:left="315" w:rightChars="50" w:right="105"/>
              <w:rPr>
                <w:rFonts w:ascii="ＭＳ 明朝" w:hAnsi="ＭＳ 明朝"/>
                <w:i/>
                <w:szCs w:val="21"/>
              </w:rPr>
            </w:pPr>
            <w:r w:rsidRPr="006F2FD9">
              <w:rPr>
                <w:rFonts w:ascii="ＭＳ 明朝" w:hAnsi="ＭＳ 明朝" w:hint="eastAsia"/>
                <w:i/>
                <w:szCs w:val="21"/>
              </w:rPr>
              <w:t xml:space="preserve">様式56—2　</w:t>
            </w:r>
            <w:r w:rsidR="00A630A0" w:rsidRPr="006F2FD9">
              <w:rPr>
                <w:rFonts w:ascii="ＭＳ 明朝" w:hAnsi="ＭＳ 明朝" w:hint="eastAsia"/>
                <w:i/>
                <w:szCs w:val="21"/>
              </w:rPr>
              <w:t>内部監査報告書／是正措置要求書</w:t>
            </w:r>
          </w:p>
          <w:p w14:paraId="1CFCF7C7" w14:textId="77777777" w:rsidR="00EA5847" w:rsidRPr="006F2FD9" w:rsidRDefault="00EA5847" w:rsidP="000012BD">
            <w:pPr>
              <w:ind w:leftChars="50" w:left="105" w:rightChars="50" w:right="105"/>
              <w:rPr>
                <w:rFonts w:ascii="ＭＳ 明朝" w:hAnsi="ＭＳ 明朝"/>
                <w:szCs w:val="21"/>
              </w:rPr>
            </w:pPr>
          </w:p>
          <w:p w14:paraId="2FBA4651" w14:textId="20E9C481" w:rsidR="00475009" w:rsidRPr="006F2FD9" w:rsidRDefault="00475009" w:rsidP="000012BD">
            <w:pPr>
              <w:ind w:leftChars="50" w:left="105" w:rightChars="50" w:right="105" w:firstLineChars="100" w:firstLine="211"/>
              <w:rPr>
                <w:rFonts w:asciiTheme="minorHAnsi" w:hAnsiTheme="minorHAnsi"/>
                <w:b/>
                <w:szCs w:val="21"/>
              </w:rPr>
            </w:pPr>
            <w:r w:rsidRPr="006F2FD9">
              <w:rPr>
                <w:rFonts w:asciiTheme="minorHAnsi" w:hAnsiTheme="minorHAnsi"/>
                <w:b/>
                <w:szCs w:val="21"/>
              </w:rPr>
              <w:t>3-4</w:t>
            </w:r>
            <w:r w:rsidRPr="006F2FD9">
              <w:rPr>
                <w:rFonts w:asciiTheme="minorHAnsi" w:hAnsiTheme="minorHAnsi"/>
                <w:b/>
                <w:szCs w:val="21"/>
              </w:rPr>
              <w:t xml:space="preserve">　改善結果の確認</w:t>
            </w:r>
          </w:p>
          <w:p w14:paraId="18284DAC" w14:textId="77777777" w:rsidR="00475009" w:rsidRPr="006F2FD9" w:rsidRDefault="00475009" w:rsidP="000012BD">
            <w:pPr>
              <w:ind w:leftChars="150" w:left="315" w:rightChars="50" w:right="105" w:firstLineChars="100" w:firstLine="210"/>
              <w:rPr>
                <w:rFonts w:ascii="ＭＳ 明朝" w:hAnsi="ＭＳ 明朝"/>
                <w:szCs w:val="21"/>
              </w:rPr>
            </w:pPr>
            <w:r w:rsidRPr="006F2FD9">
              <w:rPr>
                <w:rFonts w:ascii="ＭＳ 明朝" w:hAnsi="ＭＳ 明朝" w:hint="eastAsia"/>
                <w:szCs w:val="21"/>
              </w:rPr>
              <w:t>国内品質業務運営責任者は被監査部門から</w:t>
            </w:r>
            <w:r w:rsidR="00404237" w:rsidRPr="006F2FD9">
              <w:rPr>
                <w:rFonts w:ascii="ＭＳ 明朝" w:hAnsi="ＭＳ 明朝" w:hint="eastAsia"/>
                <w:szCs w:val="21"/>
              </w:rPr>
              <w:t>内部監査是正措置報告書（</w:t>
            </w:r>
            <w:r w:rsidR="00404237" w:rsidRPr="006F2FD9">
              <w:rPr>
                <w:rFonts w:ascii="ＭＳ 明朝" w:hAnsi="ＭＳ 明朝" w:hint="eastAsia"/>
                <w:i/>
                <w:szCs w:val="21"/>
              </w:rPr>
              <w:t>様式56-3</w:t>
            </w:r>
            <w:r w:rsidR="00404237" w:rsidRPr="006F2FD9">
              <w:rPr>
                <w:rFonts w:ascii="ＭＳ 明朝" w:hAnsi="ＭＳ 明朝" w:hint="eastAsia"/>
                <w:szCs w:val="21"/>
              </w:rPr>
              <w:t>）により</w:t>
            </w:r>
            <w:r w:rsidR="00331E94" w:rsidRPr="006F2FD9">
              <w:rPr>
                <w:rFonts w:ascii="ＭＳ 明朝" w:hAnsi="ＭＳ 明朝" w:hint="eastAsia"/>
                <w:szCs w:val="21"/>
              </w:rPr>
              <w:t>結果の</w:t>
            </w:r>
            <w:r w:rsidRPr="006F2FD9">
              <w:rPr>
                <w:rFonts w:ascii="ＭＳ 明朝" w:hAnsi="ＭＳ 明朝" w:hint="eastAsia"/>
                <w:szCs w:val="21"/>
              </w:rPr>
              <w:t>報告を求め、これを評価する。</w:t>
            </w:r>
          </w:p>
          <w:p w14:paraId="5D387475" w14:textId="77777777" w:rsidR="00A630A0" w:rsidRPr="006F2FD9" w:rsidRDefault="00A630A0" w:rsidP="000012BD">
            <w:pPr>
              <w:ind w:leftChars="50" w:left="105" w:rightChars="50" w:right="105" w:firstLineChars="100" w:firstLine="210"/>
              <w:rPr>
                <w:rFonts w:ascii="ＭＳ 明朝" w:hAnsi="ＭＳ 明朝"/>
                <w:szCs w:val="21"/>
              </w:rPr>
            </w:pPr>
          </w:p>
          <w:p w14:paraId="6510B3D5" w14:textId="02B09377" w:rsidR="00A630A0" w:rsidRPr="006F2FD9" w:rsidRDefault="00A630A0" w:rsidP="009E614F">
            <w:pPr>
              <w:ind w:leftChars="50" w:left="105" w:rightChars="50" w:right="105" w:firstLineChars="100" w:firstLine="210"/>
              <w:rPr>
                <w:rFonts w:ascii="ＭＳ 明朝"/>
              </w:rPr>
            </w:pPr>
            <w:r w:rsidRPr="006F2FD9">
              <w:rPr>
                <w:rFonts w:ascii="ＭＳ 明朝" w:hAnsi="ＭＳ 明朝" w:hint="eastAsia"/>
                <w:i/>
                <w:szCs w:val="21"/>
              </w:rPr>
              <w:t>様式56—3　内部監査是正措置報告書</w:t>
            </w:r>
          </w:p>
        </w:tc>
      </w:tr>
    </w:tbl>
    <w:p w14:paraId="5FFBF6E9" w14:textId="77777777" w:rsidR="00475009" w:rsidRPr="006F2FD9" w:rsidRDefault="00475009" w:rsidP="00475009"/>
    <w:p w14:paraId="603C44E0" w14:textId="77777777" w:rsidR="00475009" w:rsidRPr="006F2FD9" w:rsidRDefault="00475009" w:rsidP="00046E60">
      <w:pPr>
        <w:pStyle w:val="2"/>
      </w:pPr>
      <w:bookmarkStart w:id="125" w:name="_Toc150864619"/>
      <w:r w:rsidRPr="006F2FD9">
        <w:rPr>
          <w:rFonts w:hint="eastAsia"/>
        </w:rPr>
        <w:t>５７　工程の監視及び測定（第</w:t>
      </w:r>
      <w:r w:rsidRPr="006F2FD9">
        <w:rPr>
          <w:rFonts w:asciiTheme="minorHAnsi" w:hAnsiTheme="minorHAnsi"/>
        </w:rPr>
        <w:t>57</w:t>
      </w:r>
      <w:r w:rsidRPr="006F2FD9">
        <w:rPr>
          <w:rFonts w:hint="eastAsia"/>
        </w:rPr>
        <w:t>条）</w:t>
      </w:r>
      <w:bookmarkEnd w:id="125"/>
    </w:p>
    <w:p w14:paraId="2945080D" w14:textId="7329AED9" w:rsidR="0072294B" w:rsidRPr="006F2FD9" w:rsidRDefault="00475009" w:rsidP="00234224">
      <w:pPr>
        <w:pStyle w:val="a3"/>
        <w:ind w:leftChars="0" w:left="420" w:firstLineChars="100" w:firstLine="210"/>
      </w:pPr>
      <w:r w:rsidRPr="006F2FD9">
        <w:rPr>
          <w:rFonts w:hint="eastAsia"/>
        </w:rPr>
        <w:t>当社は、</w:t>
      </w:r>
      <w:r w:rsidR="0072294B" w:rsidRPr="006F2FD9">
        <w:rPr>
          <w:rFonts w:hint="eastAsia"/>
        </w:rPr>
        <w:t>品質管理監督システムに係るそれぞれの工程を適切な方法で監視するとともに、当該工程の監視において定量的な評価を行う必要がある場合においては、測定を行う。</w:t>
      </w:r>
    </w:p>
    <w:p w14:paraId="2125B68A" w14:textId="77777777" w:rsidR="00253EA1" w:rsidRPr="006F2FD9" w:rsidRDefault="00253EA1" w:rsidP="00234224">
      <w:pPr>
        <w:pStyle w:val="a3"/>
        <w:ind w:leftChars="0" w:left="420" w:firstLineChars="100" w:firstLine="210"/>
      </w:pPr>
    </w:p>
    <w:p w14:paraId="58529518" w14:textId="27322630" w:rsidR="00E761D4" w:rsidRPr="006F2FD9" w:rsidRDefault="00E761D4" w:rsidP="00901B9F">
      <w:pPr>
        <w:ind w:firstLine="420"/>
      </w:pPr>
      <w:r w:rsidRPr="006F2FD9">
        <w:rPr>
          <w:rFonts w:hint="eastAsia"/>
        </w:rPr>
        <w:t>当社においては以下の工程を</w:t>
      </w:r>
      <w:r w:rsidR="00253EA1" w:rsidRPr="006F2FD9">
        <w:rPr>
          <w:rFonts w:hint="eastAsia"/>
        </w:rPr>
        <w:t>定期的に</w:t>
      </w:r>
      <w:r w:rsidRPr="006F2FD9">
        <w:rPr>
          <w:rFonts w:hint="eastAsia"/>
        </w:rPr>
        <w:t>監視及び測定する。</w:t>
      </w:r>
    </w:p>
    <w:p w14:paraId="732E974D" w14:textId="6E97FB37" w:rsidR="00E761D4" w:rsidRPr="006F2FD9" w:rsidRDefault="00E761D4" w:rsidP="00046E60">
      <w:pPr>
        <w:pStyle w:val="a3"/>
        <w:numPr>
          <w:ilvl w:val="1"/>
          <w:numId w:val="65"/>
        </w:numPr>
        <w:ind w:leftChars="0"/>
        <w:rPr>
          <w:rFonts w:ascii="ＭＳ 明朝" w:hAnsi="ＭＳ 明朝"/>
        </w:rPr>
      </w:pPr>
      <w:r w:rsidRPr="006F2FD9">
        <w:rPr>
          <w:rFonts w:ascii="ＭＳ 明朝" w:hAnsi="ＭＳ 明朝" w:hint="eastAsia"/>
        </w:rPr>
        <w:t>教育訓練、文書の管理、記録の管理、資源の管理（製品を製造・試験検査及び保管するのに必要な設備及び器具を備えているか、円滑かつ適切な作業を行うのに支障のないよう配置されているか、製品標準書や作業手順書の作成、運搬時の品質管理の明確化等）</w:t>
      </w:r>
    </w:p>
    <w:p w14:paraId="5D6F6027" w14:textId="1FBD90F4" w:rsidR="00E761D4" w:rsidRPr="006F2FD9" w:rsidRDefault="00E761D4" w:rsidP="00046E60">
      <w:pPr>
        <w:pStyle w:val="a3"/>
        <w:numPr>
          <w:ilvl w:val="1"/>
          <w:numId w:val="65"/>
        </w:numPr>
        <w:ind w:leftChars="0"/>
        <w:rPr>
          <w:rFonts w:ascii="ＭＳ 明朝" w:hAnsi="ＭＳ 明朝"/>
        </w:rPr>
      </w:pPr>
      <w:r w:rsidRPr="006F2FD9">
        <w:rPr>
          <w:rFonts w:ascii="ＭＳ 明朝" w:hAnsi="ＭＳ 明朝" w:hint="eastAsia"/>
        </w:rPr>
        <w:t>購買（購買物品が仕様に合っているか、購買先の評価等）</w:t>
      </w:r>
    </w:p>
    <w:p w14:paraId="14C8A9B0" w14:textId="327E2868" w:rsidR="00E761D4" w:rsidRPr="006F2FD9" w:rsidRDefault="00E761D4" w:rsidP="00046E60">
      <w:pPr>
        <w:pStyle w:val="a3"/>
        <w:numPr>
          <w:ilvl w:val="1"/>
          <w:numId w:val="65"/>
        </w:numPr>
        <w:ind w:leftChars="0"/>
        <w:rPr>
          <w:rFonts w:ascii="ＭＳ 明朝" w:hAnsi="ＭＳ 明朝"/>
        </w:rPr>
      </w:pPr>
      <w:r w:rsidRPr="006F2FD9">
        <w:rPr>
          <w:rFonts w:ascii="ＭＳ 明朝" w:hAnsi="ＭＳ 明朝" w:hint="eastAsia"/>
        </w:rPr>
        <w:t>監視測定（規格等に合格しない製品（中間製品を含む。）等を次の段階に進めてはならないことや、出荷を認めないことが確実になされているか、内部監査、是正措置、改善が適切に実施されているか等）</w:t>
      </w:r>
    </w:p>
    <w:p w14:paraId="71227F87" w14:textId="2DEC7873" w:rsidR="00E761D4" w:rsidRPr="006F2FD9" w:rsidRDefault="00E761D4" w:rsidP="00046E60">
      <w:pPr>
        <w:pStyle w:val="a3"/>
        <w:numPr>
          <w:ilvl w:val="1"/>
          <w:numId w:val="65"/>
        </w:numPr>
        <w:ind w:leftChars="0"/>
        <w:rPr>
          <w:rFonts w:ascii="ＭＳ 明朝" w:hAnsi="ＭＳ 明朝"/>
        </w:rPr>
      </w:pPr>
      <w:r w:rsidRPr="006F2FD9">
        <w:rPr>
          <w:rFonts w:ascii="ＭＳ 明朝" w:hAnsi="ＭＳ 明朝" w:hint="eastAsia"/>
        </w:rPr>
        <w:t>製造（組立、試験検査、包装・表示、最終製品の保管）</w:t>
      </w:r>
    </w:p>
    <w:p w14:paraId="709FDF38" w14:textId="77777777" w:rsidR="00253EA1" w:rsidRPr="006F2FD9" w:rsidRDefault="00253EA1" w:rsidP="00046E60">
      <w:pPr>
        <w:pStyle w:val="a3"/>
        <w:numPr>
          <w:ilvl w:val="1"/>
          <w:numId w:val="65"/>
        </w:numPr>
        <w:ind w:leftChars="0"/>
        <w:rPr>
          <w:rFonts w:ascii="ＭＳ 明朝" w:hAnsi="ＭＳ 明朝"/>
        </w:rPr>
      </w:pPr>
      <w:r w:rsidRPr="006F2FD9">
        <w:rPr>
          <w:rFonts w:ascii="ＭＳ 明朝" w:hAnsi="ＭＳ 明朝" w:hint="eastAsia"/>
        </w:rPr>
        <w:t>責任及び権限（各部門及び当該部門の構成員に係る責任及び権限が定められ、文書化され、全ての施設に周知されているか等）</w:t>
      </w:r>
    </w:p>
    <w:p w14:paraId="63D58CDF" w14:textId="55399E0D" w:rsidR="00253EA1" w:rsidRPr="006F2FD9" w:rsidRDefault="00253EA1" w:rsidP="00046E60">
      <w:pPr>
        <w:pStyle w:val="a3"/>
        <w:numPr>
          <w:ilvl w:val="1"/>
          <w:numId w:val="65"/>
        </w:numPr>
        <w:ind w:leftChars="0"/>
        <w:rPr>
          <w:rFonts w:ascii="ＭＳ 明朝" w:hAnsi="ＭＳ 明朝"/>
        </w:rPr>
      </w:pPr>
      <w:r w:rsidRPr="006F2FD9">
        <w:rPr>
          <w:rFonts w:ascii="ＭＳ 明朝" w:hAnsi="ＭＳ 明朝" w:hint="eastAsia"/>
        </w:rPr>
        <w:t>内部情報伝達（各施設内及び各施設間において、適切に情報の伝達が行われる仕組みを確立するとともに、品質管理監督システムの実効性に関わる情報交換が確実に行われているか等）</w:t>
      </w:r>
    </w:p>
    <w:p w14:paraId="0DFE6B75" w14:textId="472780FE" w:rsidR="00475009" w:rsidRPr="006F2FD9" w:rsidRDefault="00475009" w:rsidP="005E2D91"/>
    <w:p w14:paraId="746D10C9" w14:textId="77777777" w:rsidR="00475009" w:rsidRPr="006F2FD9" w:rsidRDefault="00475009" w:rsidP="00046E60">
      <w:pPr>
        <w:pStyle w:val="2"/>
      </w:pPr>
      <w:bookmarkStart w:id="126" w:name="_Toc150864620"/>
      <w:r w:rsidRPr="006F2FD9">
        <w:rPr>
          <w:rFonts w:hint="eastAsia"/>
        </w:rPr>
        <w:t>５８　製品の監視及び測定（第</w:t>
      </w:r>
      <w:r w:rsidRPr="006F2FD9">
        <w:rPr>
          <w:rFonts w:asciiTheme="minorHAnsi" w:hAnsiTheme="minorHAnsi"/>
        </w:rPr>
        <w:t>58</w:t>
      </w:r>
      <w:r w:rsidRPr="006F2FD9">
        <w:rPr>
          <w:rFonts w:hint="eastAsia"/>
        </w:rPr>
        <w:t>条）</w:t>
      </w:r>
      <w:bookmarkEnd w:id="126"/>
    </w:p>
    <w:p w14:paraId="1729F272" w14:textId="38E7B7B4" w:rsidR="00475009" w:rsidRPr="006F2FD9" w:rsidRDefault="00475009" w:rsidP="00046E60">
      <w:pPr>
        <w:pStyle w:val="a3"/>
        <w:numPr>
          <w:ilvl w:val="0"/>
          <w:numId w:val="66"/>
        </w:numPr>
        <w:ind w:leftChars="0"/>
      </w:pPr>
      <w:r w:rsidRPr="006F2FD9">
        <w:rPr>
          <w:rFonts w:hint="eastAsia"/>
        </w:rPr>
        <w:t>当社は、製品が製品要求事項に適合していることを検証するために、製品の特性を監視し、かつ、測定する。</w:t>
      </w:r>
    </w:p>
    <w:p w14:paraId="4F3CBC37" w14:textId="288D2158" w:rsidR="00475009" w:rsidRPr="006F2FD9" w:rsidRDefault="00475009" w:rsidP="00234224"/>
    <w:p w14:paraId="680D5881" w14:textId="6B0CA57D" w:rsidR="00475009" w:rsidRPr="006F2FD9" w:rsidRDefault="00475009" w:rsidP="00046E60">
      <w:pPr>
        <w:pStyle w:val="a3"/>
        <w:numPr>
          <w:ilvl w:val="0"/>
          <w:numId w:val="66"/>
        </w:numPr>
        <w:ind w:leftChars="0"/>
      </w:pPr>
      <w:r w:rsidRPr="006F2FD9">
        <w:rPr>
          <w:rFonts w:hint="eastAsia"/>
        </w:rPr>
        <w:t>当社は、</w:t>
      </w:r>
      <w:r w:rsidR="007E6124" w:rsidRPr="006F2FD9">
        <w:rPr>
          <w:rFonts w:hint="eastAsia"/>
        </w:rPr>
        <w:t>出荷可否決定等基準への適合性の証拠となる記録等を作成し、これを保管する。</w:t>
      </w:r>
    </w:p>
    <w:p w14:paraId="6309347D" w14:textId="77777777" w:rsidR="00475009" w:rsidRPr="006F2FD9" w:rsidRDefault="00475009" w:rsidP="00475009">
      <w:pPr>
        <w:ind w:left="420" w:hangingChars="200" w:hanging="420"/>
      </w:pPr>
    </w:p>
    <w:p w14:paraId="732F8144" w14:textId="23C09D76" w:rsidR="00475009" w:rsidRPr="006F2FD9" w:rsidRDefault="00475009" w:rsidP="00046E60">
      <w:pPr>
        <w:pStyle w:val="a3"/>
        <w:numPr>
          <w:ilvl w:val="0"/>
          <w:numId w:val="66"/>
        </w:numPr>
        <w:ind w:leftChars="0"/>
      </w:pPr>
      <w:r w:rsidRPr="006F2FD9">
        <w:rPr>
          <w:rFonts w:hint="eastAsia"/>
        </w:rPr>
        <w:t>当社は、</w:t>
      </w:r>
      <w:r w:rsidR="007E6124" w:rsidRPr="006F2FD9">
        <w:rPr>
          <w:rFonts w:hint="eastAsia"/>
        </w:rPr>
        <w:t>工程の次の段階に進むことの許可及び出荷の決定を行った者を特定する記録を作成し、これを保管する。</w:t>
      </w:r>
    </w:p>
    <w:p w14:paraId="007EF017" w14:textId="77777777" w:rsidR="00475009" w:rsidRPr="006F2FD9" w:rsidRDefault="00475009" w:rsidP="00475009">
      <w:pPr>
        <w:ind w:left="420" w:hangingChars="200" w:hanging="420"/>
      </w:pPr>
    </w:p>
    <w:p w14:paraId="20CD4280" w14:textId="4C2499B1" w:rsidR="00475009" w:rsidRPr="006F2FD9" w:rsidRDefault="00475009" w:rsidP="00046E60">
      <w:pPr>
        <w:pStyle w:val="a3"/>
        <w:numPr>
          <w:ilvl w:val="0"/>
          <w:numId w:val="66"/>
        </w:numPr>
        <w:ind w:leftChars="0"/>
      </w:pPr>
      <w:r w:rsidRPr="006F2FD9">
        <w:rPr>
          <w:rFonts w:hint="eastAsia"/>
        </w:rPr>
        <w:t>当社は、</w:t>
      </w:r>
      <w:r w:rsidR="007E6124" w:rsidRPr="006F2FD9">
        <w:rPr>
          <w:rFonts w:hint="eastAsia"/>
        </w:rPr>
        <w:t>監視及び測定が支障なく完了するまでは、工程の次の段階に進むことの許可、出荷の決定及びサービスの提供を行わない。</w:t>
      </w:r>
    </w:p>
    <w:p w14:paraId="7D7CFF6A" w14:textId="77777777" w:rsidR="00475009" w:rsidRPr="006F2FD9" w:rsidRDefault="00475009" w:rsidP="00475009"/>
    <w:p w14:paraId="3F5F85D3" w14:textId="77777777" w:rsidR="00475009" w:rsidRPr="006F2FD9" w:rsidRDefault="00475009" w:rsidP="00046E60">
      <w:pPr>
        <w:pStyle w:val="2"/>
        <w:rPr>
          <w:rFonts w:ascii="ＭＳ ゴシック" w:hAnsi="ＭＳ ゴシック"/>
        </w:rPr>
      </w:pPr>
      <w:bookmarkStart w:id="127" w:name="_Toc150864621"/>
      <w:r w:rsidRPr="006F2FD9">
        <w:rPr>
          <w:rFonts w:ascii="ＭＳ ゴシック" w:hAnsi="ＭＳ ゴシック" w:hint="eastAsia"/>
        </w:rPr>
        <w:t xml:space="preserve">５８－１　</w:t>
      </w:r>
      <w:r w:rsidRPr="006F2FD9">
        <w:rPr>
          <w:rFonts w:hint="eastAsia"/>
        </w:rPr>
        <w:t>市場への出荷の管理（第</w:t>
      </w:r>
      <w:r w:rsidRPr="006F2FD9">
        <w:rPr>
          <w:rFonts w:asciiTheme="minorHAnsi" w:hAnsiTheme="minorHAnsi"/>
        </w:rPr>
        <w:t>72</w:t>
      </w:r>
      <w:r w:rsidRPr="006F2FD9">
        <w:rPr>
          <w:rFonts w:hint="eastAsia"/>
        </w:rPr>
        <w:t>条第</w:t>
      </w:r>
      <w:r w:rsidRPr="006F2FD9">
        <w:rPr>
          <w:rFonts w:asciiTheme="minorHAnsi" w:hAnsiTheme="minorHAnsi"/>
        </w:rPr>
        <w:t>2</w:t>
      </w:r>
      <w:r w:rsidRPr="006F2FD9">
        <w:rPr>
          <w:rFonts w:hint="eastAsia"/>
        </w:rPr>
        <w:t>項第</w:t>
      </w:r>
      <w:r w:rsidRPr="006F2FD9">
        <w:rPr>
          <w:rFonts w:asciiTheme="minorHAnsi" w:hAnsiTheme="minorHAnsi"/>
        </w:rPr>
        <w:t>3</w:t>
      </w:r>
      <w:r w:rsidRPr="006F2FD9">
        <w:rPr>
          <w:rFonts w:hint="eastAsia"/>
        </w:rPr>
        <w:t>号）</w:t>
      </w:r>
      <w:bookmarkEnd w:id="127"/>
    </w:p>
    <w:p w14:paraId="4E9DB8B5" w14:textId="76840403" w:rsidR="00475009" w:rsidRPr="006F2FD9" w:rsidRDefault="00475009" w:rsidP="00046E60">
      <w:pPr>
        <w:pStyle w:val="a3"/>
        <w:numPr>
          <w:ilvl w:val="0"/>
          <w:numId w:val="67"/>
        </w:numPr>
        <w:ind w:leftChars="0"/>
      </w:pPr>
      <w:r w:rsidRPr="006F2FD9">
        <w:rPr>
          <w:rFonts w:hint="eastAsia"/>
        </w:rPr>
        <w:t>出荷権限の指定</w:t>
      </w:r>
    </w:p>
    <w:p w14:paraId="13C3D56B" w14:textId="2F06A3B1" w:rsidR="00475009" w:rsidRPr="006F2FD9" w:rsidRDefault="00475009" w:rsidP="00AD588D">
      <w:pPr>
        <w:ind w:firstLineChars="100" w:firstLine="210"/>
      </w:pPr>
      <w:r w:rsidRPr="006F2FD9">
        <w:rPr>
          <w:rFonts w:hint="eastAsia"/>
        </w:rPr>
        <w:t>当社は、市場への出荷判定業務を国内品質業務運営責任者に行わせる。</w:t>
      </w:r>
    </w:p>
    <w:p w14:paraId="5ADF1F4B" w14:textId="77777777" w:rsidR="00475009" w:rsidRPr="006F2FD9" w:rsidRDefault="00475009" w:rsidP="00475009"/>
    <w:p w14:paraId="3CC06DA4" w14:textId="2739AB95" w:rsidR="00475009" w:rsidRPr="006F2FD9" w:rsidRDefault="00475009" w:rsidP="00046E60">
      <w:pPr>
        <w:pStyle w:val="a3"/>
        <w:numPr>
          <w:ilvl w:val="0"/>
          <w:numId w:val="67"/>
        </w:numPr>
        <w:ind w:leftChars="0"/>
      </w:pPr>
      <w:r w:rsidRPr="006F2FD9">
        <w:rPr>
          <w:rFonts w:hint="eastAsia"/>
        </w:rPr>
        <w:t>出荷記録</w:t>
      </w:r>
    </w:p>
    <w:p w14:paraId="3D3B0DE9" w14:textId="77777777" w:rsidR="00475009" w:rsidRPr="006F2FD9" w:rsidRDefault="00475009" w:rsidP="00AD588D">
      <w:pPr>
        <w:ind w:firstLineChars="100" w:firstLine="210"/>
      </w:pPr>
      <w:r w:rsidRPr="006F2FD9">
        <w:rPr>
          <w:rFonts w:hint="eastAsia"/>
        </w:rPr>
        <w:t>国内品質業務運営責任者は、国内に流通させる製品について、次の事項について適正に評価し、市場へ</w:t>
      </w:r>
      <w:r w:rsidRPr="006F2FD9">
        <w:rPr>
          <w:rFonts w:hint="eastAsia"/>
        </w:rPr>
        <w:lastRenderedPageBreak/>
        <w:t>の出荷の決定をロットごと（ロットを構成しない医療機器にあっては、製造番号又は製造記号ごと）に行い、その結果及び出荷先等市場への出荷の記録</w:t>
      </w:r>
      <w:r w:rsidR="00A630A0" w:rsidRPr="006F2FD9">
        <w:rPr>
          <w:rFonts w:hint="eastAsia"/>
        </w:rPr>
        <w:t>（</w:t>
      </w:r>
      <w:r w:rsidR="005605F9" w:rsidRPr="006F2FD9">
        <w:rPr>
          <w:rFonts w:hint="eastAsia"/>
          <w:i/>
        </w:rPr>
        <w:t>様式</w:t>
      </w:r>
      <w:r w:rsidR="00F07710" w:rsidRPr="006F2FD9">
        <w:rPr>
          <w:rFonts w:ascii="ＭＳ 明朝" w:hAnsi="ＭＳ 明朝"/>
          <w:i/>
        </w:rPr>
        <w:t>58-1</w:t>
      </w:r>
      <w:r w:rsidR="005605F9" w:rsidRPr="006F2FD9">
        <w:rPr>
          <w:rFonts w:hint="eastAsia"/>
          <w:i/>
        </w:rPr>
        <w:t>、様式</w:t>
      </w:r>
      <w:r w:rsidR="00F07710" w:rsidRPr="006F2FD9">
        <w:rPr>
          <w:rFonts w:ascii="ＭＳ 明朝" w:hAnsi="ＭＳ 明朝"/>
          <w:i/>
        </w:rPr>
        <w:t>58-2</w:t>
      </w:r>
      <w:r w:rsidR="00A630A0" w:rsidRPr="006F2FD9">
        <w:rPr>
          <w:rFonts w:hint="eastAsia"/>
        </w:rPr>
        <w:t>）</w:t>
      </w:r>
      <w:r w:rsidRPr="006F2FD9">
        <w:rPr>
          <w:rFonts w:hint="eastAsia"/>
        </w:rPr>
        <w:t>を作成する。</w:t>
      </w:r>
    </w:p>
    <w:p w14:paraId="1D917B9D" w14:textId="3E5EACDC" w:rsidR="00475009" w:rsidRPr="006F2FD9" w:rsidRDefault="00475009" w:rsidP="00046E60">
      <w:pPr>
        <w:pStyle w:val="a3"/>
        <w:numPr>
          <w:ilvl w:val="0"/>
          <w:numId w:val="68"/>
        </w:numPr>
        <w:ind w:leftChars="0" w:left="840"/>
      </w:pPr>
      <w:r w:rsidRPr="006F2FD9">
        <w:rPr>
          <w:rFonts w:hint="eastAsia"/>
        </w:rPr>
        <w:t>製造所における製造管理及び品質管理が適切であること</w:t>
      </w:r>
    </w:p>
    <w:p w14:paraId="713FF2F3" w14:textId="54542821" w:rsidR="00475009" w:rsidRPr="006F2FD9" w:rsidRDefault="00475009" w:rsidP="00046E60">
      <w:pPr>
        <w:pStyle w:val="a3"/>
        <w:numPr>
          <w:ilvl w:val="0"/>
          <w:numId w:val="68"/>
        </w:numPr>
        <w:ind w:leftChars="0" w:left="840"/>
      </w:pPr>
      <w:r w:rsidRPr="006F2FD9">
        <w:rPr>
          <w:rFonts w:hint="eastAsia"/>
        </w:rPr>
        <w:t>当該製品に関する品質、有効性及び安全性に関する情報に問題がないこと</w:t>
      </w:r>
    </w:p>
    <w:p w14:paraId="3D5847F8" w14:textId="4E06A9DE" w:rsidR="00475009" w:rsidRPr="006F2FD9" w:rsidRDefault="00475009" w:rsidP="00046E60">
      <w:pPr>
        <w:pStyle w:val="a3"/>
        <w:numPr>
          <w:ilvl w:val="0"/>
          <w:numId w:val="68"/>
        </w:numPr>
        <w:ind w:leftChars="0" w:left="840"/>
      </w:pPr>
      <w:r w:rsidRPr="006F2FD9">
        <w:rPr>
          <w:rFonts w:hint="eastAsia"/>
        </w:rPr>
        <w:t>当該</w:t>
      </w:r>
      <w:r w:rsidR="00AD588D" w:rsidRPr="006F2FD9">
        <w:rPr>
          <w:rFonts w:hint="eastAsia"/>
        </w:rPr>
        <w:t>ロットの製造が適切に行われたこと</w:t>
      </w:r>
      <w:r w:rsidRPr="006F2FD9">
        <w:rPr>
          <w:rFonts w:hint="eastAsia"/>
        </w:rPr>
        <w:t>等</w:t>
      </w:r>
    </w:p>
    <w:p w14:paraId="7ECDB9F3" w14:textId="77777777" w:rsidR="00475009" w:rsidRPr="006F2FD9" w:rsidRDefault="00475009" w:rsidP="00475009">
      <w:pPr>
        <w:ind w:left="630"/>
      </w:pPr>
    </w:p>
    <w:p w14:paraId="35639CB5" w14:textId="77777777" w:rsidR="00475009" w:rsidRPr="006F2FD9" w:rsidRDefault="00475009" w:rsidP="006A0CBF">
      <w:pPr>
        <w:ind w:firstLineChars="350" w:firstLine="735"/>
        <w:rPr>
          <w:rFonts w:ascii="ＭＳ 明朝"/>
          <w:i/>
        </w:rPr>
      </w:pPr>
      <w:r w:rsidRPr="006F2FD9">
        <w:rPr>
          <w:rFonts w:hint="eastAsia"/>
          <w:i/>
        </w:rPr>
        <w:t>様式</w:t>
      </w:r>
      <w:r w:rsidRPr="006F2FD9">
        <w:rPr>
          <w:rFonts w:ascii="ＭＳ 明朝" w:hAnsi="ＭＳ 明朝"/>
          <w:i/>
        </w:rPr>
        <w:t>58-1</w:t>
      </w:r>
      <w:r w:rsidRPr="006F2FD9">
        <w:rPr>
          <w:rFonts w:ascii="ＭＳ 明朝" w:hAnsi="ＭＳ 明朝" w:hint="eastAsia"/>
          <w:i/>
        </w:rPr>
        <w:t xml:space="preserve">　市場への出荷判定記録</w:t>
      </w:r>
    </w:p>
    <w:p w14:paraId="2DCB038C" w14:textId="79B276EC" w:rsidR="00D57E38" w:rsidRPr="006F2FD9" w:rsidRDefault="00475009" w:rsidP="00234224">
      <w:pPr>
        <w:ind w:firstLineChars="350" w:firstLine="735"/>
        <w:rPr>
          <w:rFonts w:ascii="ＭＳ 明朝" w:hAnsi="ＭＳ 明朝"/>
          <w:i/>
        </w:rPr>
      </w:pPr>
      <w:r w:rsidRPr="006F2FD9">
        <w:rPr>
          <w:rFonts w:ascii="ＭＳ 明朝" w:hAnsi="ＭＳ 明朝" w:hint="eastAsia"/>
          <w:i/>
        </w:rPr>
        <w:t>様式</w:t>
      </w:r>
      <w:r w:rsidRPr="006F2FD9">
        <w:rPr>
          <w:rFonts w:ascii="ＭＳ 明朝" w:hAnsi="ＭＳ 明朝"/>
          <w:i/>
        </w:rPr>
        <w:t>58-2</w:t>
      </w:r>
      <w:r w:rsidRPr="006F2FD9">
        <w:rPr>
          <w:rFonts w:ascii="ＭＳ 明朝" w:hAnsi="ＭＳ 明朝" w:hint="eastAsia"/>
          <w:i/>
        </w:rPr>
        <w:t xml:space="preserve">　製品の出納記録</w:t>
      </w:r>
    </w:p>
    <w:p w14:paraId="4E892409" w14:textId="77777777" w:rsidR="00234224" w:rsidRPr="006F2FD9" w:rsidRDefault="00234224" w:rsidP="00234224">
      <w:pPr>
        <w:ind w:firstLineChars="350" w:firstLine="735"/>
        <w:rPr>
          <w:rFonts w:ascii="ＭＳ 明朝" w:hAnsi="ＭＳ 明朝"/>
          <w:i/>
        </w:rPr>
      </w:pPr>
    </w:p>
    <w:p w14:paraId="4A73E2DD" w14:textId="612BA51B" w:rsidR="00D57E38" w:rsidRPr="006F2FD9" w:rsidRDefault="00D57E38" w:rsidP="00046E60">
      <w:pPr>
        <w:pStyle w:val="2"/>
      </w:pPr>
      <w:bookmarkStart w:id="128" w:name="_Toc150864622"/>
      <w:r w:rsidRPr="006F2FD9">
        <w:rPr>
          <w:rFonts w:hint="eastAsia"/>
        </w:rPr>
        <w:t>６０</w:t>
      </w:r>
      <w:r w:rsidR="00BD7FDA" w:rsidRPr="006F2FD9">
        <w:rPr>
          <w:rFonts w:hint="eastAsia"/>
        </w:rPr>
        <w:t>の</w:t>
      </w:r>
      <w:r w:rsidRPr="006F2FD9">
        <w:rPr>
          <w:rFonts w:hint="eastAsia"/>
        </w:rPr>
        <w:t>３　出荷後の不適合製品の処理（第</w:t>
      </w:r>
      <w:r w:rsidRPr="006F2FD9">
        <w:rPr>
          <w:rFonts w:asciiTheme="minorHAnsi" w:hAnsiTheme="minorHAnsi"/>
        </w:rPr>
        <w:t>60</w:t>
      </w:r>
      <w:r w:rsidRPr="006F2FD9">
        <w:rPr>
          <w:rFonts w:asciiTheme="minorHAnsi" w:hAnsiTheme="minorHAnsi"/>
        </w:rPr>
        <w:t>条の</w:t>
      </w:r>
      <w:r w:rsidRPr="006F2FD9">
        <w:rPr>
          <w:rFonts w:asciiTheme="minorHAnsi" w:hAnsiTheme="minorHAnsi"/>
        </w:rPr>
        <w:t>3</w:t>
      </w:r>
      <w:r w:rsidRPr="006F2FD9">
        <w:rPr>
          <w:rFonts w:hint="eastAsia"/>
        </w:rPr>
        <w:t>）</w:t>
      </w:r>
      <w:bookmarkEnd w:id="128"/>
    </w:p>
    <w:p w14:paraId="2FA5E65C" w14:textId="63290186" w:rsidR="00016C9B" w:rsidRPr="006F2FD9" w:rsidRDefault="00D01692" w:rsidP="00046E60">
      <w:pPr>
        <w:pStyle w:val="a3"/>
        <w:numPr>
          <w:ilvl w:val="0"/>
          <w:numId w:val="69"/>
        </w:numPr>
        <w:ind w:leftChars="0"/>
      </w:pPr>
      <w:r w:rsidRPr="006F2FD9">
        <w:rPr>
          <w:rFonts w:hint="eastAsia"/>
        </w:rPr>
        <w:t>当社は、</w:t>
      </w:r>
      <w:r w:rsidR="00DA4115" w:rsidRPr="006F2FD9">
        <w:rPr>
          <w:rFonts w:hint="eastAsia"/>
        </w:rPr>
        <w:t>不適合製品に係る通知書の発行及び実施に係る手順を文書化するとともに、当該手順を随時実施できるもの</w:t>
      </w:r>
      <w:r w:rsidRPr="006F2FD9">
        <w:rPr>
          <w:rFonts w:hint="eastAsia"/>
        </w:rPr>
        <w:t>と</w:t>
      </w:r>
      <w:r w:rsidR="00DA4115" w:rsidRPr="006F2FD9">
        <w:rPr>
          <w:rFonts w:hint="eastAsia"/>
        </w:rPr>
        <w:t>する。</w:t>
      </w:r>
    </w:p>
    <w:p w14:paraId="372C6598" w14:textId="1E12FA1D" w:rsidR="00234224" w:rsidRPr="006F2FD9" w:rsidRDefault="00234224" w:rsidP="00046E60">
      <w:pPr>
        <w:pStyle w:val="a3"/>
        <w:numPr>
          <w:ilvl w:val="0"/>
          <w:numId w:val="69"/>
        </w:numPr>
        <w:ind w:leftChars="0"/>
      </w:pPr>
      <w:r w:rsidRPr="006F2FD9">
        <w:rPr>
          <w:rFonts w:hint="eastAsia"/>
        </w:rPr>
        <w:t xml:space="preserve">通知書を発行する場合は、【　</w:t>
      </w:r>
      <w:r w:rsidR="00411A33" w:rsidRPr="006F2FD9">
        <w:rPr>
          <w:rFonts w:ascii="ＭＳ 明朝" w:hAnsi="ＭＳ 明朝" w:hint="eastAsia"/>
          <w:b/>
        </w:rPr>
        <w:t xml:space="preserve">厚生労働大臣等への報告に関する手順　</w:t>
      </w:r>
      <w:r w:rsidRPr="006F2FD9">
        <w:rPr>
          <w:rFonts w:hint="eastAsia"/>
        </w:rPr>
        <w:t>】に従い、関係者に通知する。</w:t>
      </w:r>
    </w:p>
    <w:p w14:paraId="18EA9F8A" w14:textId="41D38856" w:rsidR="00155E5D" w:rsidRPr="006F2FD9" w:rsidRDefault="00155E5D" w:rsidP="00155E5D">
      <w:pPr>
        <w:widowControl/>
        <w:jc w:val="left"/>
      </w:pPr>
    </w:p>
    <w:p w14:paraId="7BF7329E" w14:textId="77777777" w:rsidR="00475009" w:rsidRPr="006F2FD9" w:rsidRDefault="00FA0209" w:rsidP="00046E60">
      <w:pPr>
        <w:pStyle w:val="2"/>
      </w:pPr>
      <w:bookmarkStart w:id="129" w:name="_Toc150864623"/>
      <w:r w:rsidRPr="006F2FD9">
        <w:rPr>
          <w:rFonts w:hint="eastAsia"/>
        </w:rPr>
        <w:t>６０－</w:t>
      </w:r>
      <w:r w:rsidR="00767825" w:rsidRPr="006F2FD9">
        <w:rPr>
          <w:rFonts w:hint="eastAsia"/>
        </w:rPr>
        <w:t>１</w:t>
      </w:r>
      <w:r w:rsidR="00475009" w:rsidRPr="006F2FD9">
        <w:rPr>
          <w:rFonts w:hint="eastAsia"/>
        </w:rPr>
        <w:t xml:space="preserve">　回収管理（</w:t>
      </w:r>
      <w:r w:rsidR="00475009" w:rsidRPr="006F2FD9">
        <w:rPr>
          <w:rFonts w:asciiTheme="minorHAnsi" w:hAnsiTheme="minorHAnsi"/>
        </w:rPr>
        <w:t>第</w:t>
      </w:r>
      <w:r w:rsidR="00475009" w:rsidRPr="006F2FD9">
        <w:rPr>
          <w:rFonts w:asciiTheme="minorHAnsi" w:hAnsiTheme="minorHAnsi"/>
        </w:rPr>
        <w:t>72</w:t>
      </w:r>
      <w:r w:rsidR="00475009" w:rsidRPr="006F2FD9">
        <w:rPr>
          <w:rFonts w:asciiTheme="minorHAnsi" w:hAnsiTheme="minorHAnsi"/>
        </w:rPr>
        <w:t>条第</w:t>
      </w:r>
      <w:r w:rsidR="00475009" w:rsidRPr="006F2FD9">
        <w:rPr>
          <w:rFonts w:asciiTheme="minorHAnsi" w:hAnsiTheme="minorHAnsi"/>
        </w:rPr>
        <w:t>2</w:t>
      </w:r>
      <w:r w:rsidR="00475009" w:rsidRPr="006F2FD9">
        <w:rPr>
          <w:rFonts w:asciiTheme="minorHAnsi" w:hAnsiTheme="minorHAnsi"/>
        </w:rPr>
        <w:t>項第</w:t>
      </w:r>
      <w:r w:rsidR="00475009" w:rsidRPr="006F2FD9">
        <w:rPr>
          <w:rFonts w:asciiTheme="minorHAnsi" w:hAnsiTheme="minorHAnsi"/>
        </w:rPr>
        <w:t>6</w:t>
      </w:r>
      <w:r w:rsidR="00475009" w:rsidRPr="006F2FD9">
        <w:rPr>
          <w:rFonts w:asciiTheme="minorHAnsi" w:hAnsiTheme="minorHAnsi"/>
        </w:rPr>
        <w:t>号</w:t>
      </w:r>
      <w:r w:rsidR="00475009" w:rsidRPr="006F2FD9">
        <w:rPr>
          <w:rFonts w:hint="eastAsia"/>
        </w:rPr>
        <w:t>）</w:t>
      </w:r>
      <w:bookmarkEnd w:id="129"/>
    </w:p>
    <w:p w14:paraId="555DCE29" w14:textId="357D9C1E" w:rsidR="00475009" w:rsidRPr="006F2FD9" w:rsidRDefault="00475009" w:rsidP="008836C2">
      <w:pPr>
        <w:ind w:leftChars="33" w:left="69" w:firstLineChars="100" w:firstLine="210"/>
      </w:pPr>
      <w:r w:rsidRPr="006F2FD9">
        <w:rPr>
          <w:rFonts w:hint="eastAsia"/>
        </w:rPr>
        <w:t>国内品質業務運営責任者は、国内に流通する製品の回収を行う場合に、</w:t>
      </w:r>
      <w:r w:rsidR="006B6544" w:rsidRPr="006F2FD9">
        <w:rPr>
          <w:rFonts w:ascii="ＭＳ 明朝" w:hAnsi="ＭＳ 明朝" w:hint="eastAsia"/>
          <w:b/>
        </w:rPr>
        <w:t>【　厚生労働大臣等への報告に関する手順　】に従い、</w:t>
      </w:r>
      <w:r w:rsidRPr="006F2FD9">
        <w:rPr>
          <w:rFonts w:hint="eastAsia"/>
        </w:rPr>
        <w:t>次の業務を行う。</w:t>
      </w:r>
    </w:p>
    <w:p w14:paraId="0ABAD0FE" w14:textId="4D7FBEBB" w:rsidR="00475009" w:rsidRPr="006F2FD9" w:rsidRDefault="00475009" w:rsidP="00046E60">
      <w:pPr>
        <w:pStyle w:val="a3"/>
        <w:numPr>
          <w:ilvl w:val="0"/>
          <w:numId w:val="70"/>
        </w:numPr>
        <w:ind w:leftChars="0"/>
      </w:pPr>
      <w:r w:rsidRPr="006F2FD9">
        <w:rPr>
          <w:rFonts w:hint="eastAsia"/>
        </w:rPr>
        <w:t>回収した医療機器を区分して一定期間保管した後、</w:t>
      </w:r>
      <w:r w:rsidR="006B6544" w:rsidRPr="006F2FD9">
        <w:rPr>
          <w:rFonts w:hint="eastAsia"/>
        </w:rPr>
        <w:t>適正に処</w:t>
      </w:r>
      <w:r w:rsidRPr="006F2FD9">
        <w:rPr>
          <w:rFonts w:hint="eastAsia"/>
        </w:rPr>
        <w:t>理する。</w:t>
      </w:r>
    </w:p>
    <w:p w14:paraId="3BF04870" w14:textId="03DF2BB7" w:rsidR="008050F2" w:rsidRPr="006F2FD9" w:rsidRDefault="00475009" w:rsidP="00046E60">
      <w:pPr>
        <w:pStyle w:val="a3"/>
        <w:numPr>
          <w:ilvl w:val="0"/>
          <w:numId w:val="70"/>
        </w:numPr>
        <w:ind w:leftChars="0"/>
      </w:pPr>
      <w:r w:rsidRPr="006F2FD9">
        <w:rPr>
          <w:rFonts w:hint="eastAsia"/>
        </w:rPr>
        <w:t>回収の内容を記載した記録</w:t>
      </w:r>
      <w:r w:rsidR="00A630A0" w:rsidRPr="006F2FD9">
        <w:rPr>
          <w:rFonts w:hint="eastAsia"/>
        </w:rPr>
        <w:t>（</w:t>
      </w:r>
      <w:r w:rsidR="00A630A0" w:rsidRPr="006F2FD9">
        <w:rPr>
          <w:rFonts w:hint="eastAsia"/>
          <w:i/>
        </w:rPr>
        <w:t>様式</w:t>
      </w:r>
      <w:r w:rsidR="00E919FE" w:rsidRPr="006F2FD9">
        <w:rPr>
          <w:rFonts w:ascii="ＭＳ 明朝" w:hAnsi="ＭＳ 明朝" w:hint="eastAsia"/>
          <w:i/>
        </w:rPr>
        <w:t>72</w:t>
      </w:r>
      <w:r w:rsidR="00A630A0" w:rsidRPr="006F2FD9">
        <w:rPr>
          <w:rFonts w:ascii="ＭＳ 明朝" w:hAnsi="ＭＳ 明朝" w:hint="eastAsia"/>
          <w:i/>
        </w:rPr>
        <w:t>—</w:t>
      </w:r>
      <w:r w:rsidR="00E919FE" w:rsidRPr="006F2FD9">
        <w:rPr>
          <w:rFonts w:ascii="ＭＳ 明朝" w:hAnsi="ＭＳ 明朝" w:hint="eastAsia"/>
          <w:i/>
        </w:rPr>
        <w:t>2</w:t>
      </w:r>
      <w:r w:rsidR="00A630A0" w:rsidRPr="006F2FD9">
        <w:rPr>
          <w:rFonts w:hint="eastAsia"/>
        </w:rPr>
        <w:t>）</w:t>
      </w:r>
      <w:r w:rsidR="00493035" w:rsidRPr="006F2FD9">
        <w:rPr>
          <w:rFonts w:hint="eastAsia"/>
        </w:rPr>
        <w:t>を作成し、管理監督</w:t>
      </w:r>
      <w:r w:rsidRPr="006F2FD9">
        <w:rPr>
          <w:rFonts w:hint="eastAsia"/>
        </w:rPr>
        <w:t>者及び総括製造販売責任者に対して文書により報</w:t>
      </w:r>
      <w:r w:rsidR="009A0362" w:rsidRPr="006F2FD9">
        <w:rPr>
          <w:rFonts w:hint="eastAsia"/>
        </w:rPr>
        <w:t>告する。</w:t>
      </w:r>
    </w:p>
    <w:p w14:paraId="0C17B1F4" w14:textId="77777777" w:rsidR="00475009" w:rsidRPr="006F2FD9" w:rsidRDefault="00475009" w:rsidP="00475009"/>
    <w:p w14:paraId="71C0C995" w14:textId="61C59CB2" w:rsidR="00673673" w:rsidRPr="006F2FD9" w:rsidRDefault="00475009" w:rsidP="007078EE">
      <w:pPr>
        <w:ind w:firstLineChars="350" w:firstLine="735"/>
        <w:rPr>
          <w:rFonts w:ascii="ＭＳ 明朝" w:hAnsi="ＭＳ 明朝"/>
          <w:i/>
        </w:rPr>
      </w:pPr>
      <w:r w:rsidRPr="006F2FD9">
        <w:rPr>
          <w:rFonts w:hint="eastAsia"/>
          <w:i/>
        </w:rPr>
        <w:t>様式</w:t>
      </w:r>
      <w:r w:rsidR="00757C3B" w:rsidRPr="006F2FD9">
        <w:rPr>
          <w:rFonts w:ascii="ＭＳ 明朝" w:hAnsi="ＭＳ 明朝" w:hint="eastAsia"/>
          <w:i/>
        </w:rPr>
        <w:t>72</w:t>
      </w:r>
      <w:r w:rsidR="00DD7E3D" w:rsidRPr="006F2FD9">
        <w:rPr>
          <w:rFonts w:ascii="ＭＳ 明朝" w:hAnsi="ＭＳ 明朝"/>
          <w:i/>
        </w:rPr>
        <w:t>-</w:t>
      </w:r>
      <w:r w:rsidR="005029BC" w:rsidRPr="006F2FD9">
        <w:rPr>
          <w:rFonts w:ascii="ＭＳ 明朝" w:hAnsi="ＭＳ 明朝" w:hint="eastAsia"/>
          <w:i/>
        </w:rPr>
        <w:t>2</w:t>
      </w:r>
      <w:r w:rsidRPr="006F2FD9">
        <w:rPr>
          <w:rFonts w:ascii="ＭＳ 明朝" w:hAnsi="ＭＳ 明朝" w:hint="eastAsia"/>
          <w:i/>
        </w:rPr>
        <w:t xml:space="preserve">　回収記録</w:t>
      </w:r>
    </w:p>
    <w:p w14:paraId="0C02604E" w14:textId="77777777" w:rsidR="00475009" w:rsidRPr="006F2FD9" w:rsidRDefault="00475009" w:rsidP="009B6E36"/>
    <w:p w14:paraId="52353786" w14:textId="77777777" w:rsidR="00475009" w:rsidRPr="006F2FD9" w:rsidRDefault="00475009" w:rsidP="00046E60">
      <w:pPr>
        <w:pStyle w:val="2"/>
      </w:pPr>
      <w:bookmarkStart w:id="130" w:name="_Toc150864624"/>
      <w:r w:rsidRPr="006F2FD9">
        <w:rPr>
          <w:rFonts w:hint="eastAsia"/>
        </w:rPr>
        <w:t>６２－１　不具合等報告（第</w:t>
      </w:r>
      <w:r w:rsidRPr="006F2FD9">
        <w:rPr>
          <w:rFonts w:asciiTheme="minorHAnsi" w:hAnsiTheme="minorHAnsi" w:cs="Arial"/>
        </w:rPr>
        <w:t>69</w:t>
      </w:r>
      <w:r w:rsidRPr="006F2FD9">
        <w:rPr>
          <w:rFonts w:hint="eastAsia"/>
        </w:rPr>
        <w:t>条）</w:t>
      </w:r>
      <w:bookmarkEnd w:id="130"/>
    </w:p>
    <w:p w14:paraId="5E9FE971" w14:textId="7E82B7CF" w:rsidR="00475009" w:rsidRPr="006F2FD9" w:rsidRDefault="00CA154A" w:rsidP="00342C36">
      <w:pPr>
        <w:ind w:firstLineChars="100" w:firstLine="210"/>
      </w:pPr>
      <w:r w:rsidRPr="006F2FD9">
        <w:rPr>
          <w:rFonts w:hint="eastAsia"/>
        </w:rPr>
        <w:t>当社は、全ての施設及び関連する医薬品医療機器等法第</w:t>
      </w:r>
      <w:r w:rsidRPr="006F2FD9">
        <w:rPr>
          <w:rFonts w:hint="eastAsia"/>
        </w:rPr>
        <w:t>23</w:t>
      </w:r>
      <w:r w:rsidRPr="006F2FD9">
        <w:rPr>
          <w:rFonts w:hint="eastAsia"/>
        </w:rPr>
        <w:t>条の</w:t>
      </w:r>
      <w:r w:rsidRPr="006F2FD9">
        <w:rPr>
          <w:rFonts w:hint="eastAsia"/>
        </w:rPr>
        <w:t>2</w:t>
      </w:r>
      <w:r w:rsidRPr="006F2FD9">
        <w:rPr>
          <w:rFonts w:hint="eastAsia"/>
        </w:rPr>
        <w:t>の</w:t>
      </w:r>
      <w:r w:rsidRPr="006F2FD9">
        <w:rPr>
          <w:rFonts w:hint="eastAsia"/>
        </w:rPr>
        <w:t>3</w:t>
      </w:r>
      <w:r w:rsidRPr="006F2FD9">
        <w:rPr>
          <w:rFonts w:hint="eastAsia"/>
        </w:rPr>
        <w:t>第</w:t>
      </w:r>
      <w:r w:rsidR="00342C36" w:rsidRPr="006F2FD9">
        <w:rPr>
          <w:rFonts w:asciiTheme="minorHAnsi" w:hAnsiTheme="minorHAnsi"/>
        </w:rPr>
        <w:t>1</w:t>
      </w:r>
      <w:r w:rsidRPr="006F2FD9">
        <w:rPr>
          <w:rFonts w:hint="eastAsia"/>
        </w:rPr>
        <w:t>項又は同法第</w:t>
      </w:r>
      <w:r w:rsidRPr="006F2FD9">
        <w:rPr>
          <w:rFonts w:hint="eastAsia"/>
        </w:rPr>
        <w:t>23</w:t>
      </w:r>
      <w:r w:rsidRPr="006F2FD9">
        <w:rPr>
          <w:rFonts w:hint="eastAsia"/>
        </w:rPr>
        <w:t>条の</w:t>
      </w:r>
      <w:r w:rsidRPr="006F2FD9">
        <w:rPr>
          <w:rFonts w:hint="eastAsia"/>
        </w:rPr>
        <w:t>2</w:t>
      </w:r>
      <w:r w:rsidRPr="006F2FD9">
        <w:rPr>
          <w:rFonts w:hint="eastAsia"/>
        </w:rPr>
        <w:t>の</w:t>
      </w:r>
      <w:r w:rsidRPr="006F2FD9">
        <w:rPr>
          <w:rFonts w:hint="eastAsia"/>
        </w:rPr>
        <w:t>4</w:t>
      </w:r>
      <w:r w:rsidRPr="006F2FD9">
        <w:rPr>
          <w:rFonts w:hint="eastAsia"/>
        </w:rPr>
        <w:t>第</w:t>
      </w:r>
      <w:r w:rsidRPr="006F2FD9">
        <w:rPr>
          <w:rFonts w:hint="eastAsia"/>
        </w:rPr>
        <w:t>1</w:t>
      </w:r>
      <w:r w:rsidRPr="006F2FD9">
        <w:rPr>
          <w:rFonts w:hint="eastAsia"/>
        </w:rPr>
        <w:t>項の規定による登録を受けた製造所（以下「登録製造所」という。）に、当該施設及び関連する登録製造所が製品に関して、同法施行規則第</w:t>
      </w:r>
      <w:r w:rsidRPr="006F2FD9">
        <w:rPr>
          <w:rFonts w:hint="eastAsia"/>
        </w:rPr>
        <w:t>228</w:t>
      </w:r>
      <w:r w:rsidRPr="006F2FD9">
        <w:rPr>
          <w:rFonts w:hint="eastAsia"/>
        </w:rPr>
        <w:t>条の</w:t>
      </w:r>
      <w:r w:rsidRPr="006F2FD9">
        <w:rPr>
          <w:rFonts w:hint="eastAsia"/>
        </w:rPr>
        <w:t>20</w:t>
      </w:r>
      <w:r w:rsidRPr="006F2FD9">
        <w:rPr>
          <w:rFonts w:hint="eastAsia"/>
        </w:rPr>
        <w:t>第</w:t>
      </w:r>
      <w:r w:rsidRPr="006F2FD9">
        <w:rPr>
          <w:rFonts w:hint="eastAsia"/>
        </w:rPr>
        <w:t>1</w:t>
      </w:r>
      <w:r w:rsidRPr="006F2FD9">
        <w:rPr>
          <w:rFonts w:hint="eastAsia"/>
        </w:rPr>
        <w:t>項各号及び同条第</w:t>
      </w:r>
      <w:r w:rsidRPr="006F2FD9">
        <w:rPr>
          <w:rFonts w:hint="eastAsia"/>
        </w:rPr>
        <w:t>2</w:t>
      </w:r>
      <w:r w:rsidRPr="006F2FD9">
        <w:rPr>
          <w:rFonts w:hint="eastAsia"/>
        </w:rPr>
        <w:t>項各号に掲げる事項を知った場合に、当該事項を当社に通知させるための手順を文書化させる。</w:t>
      </w:r>
    </w:p>
    <w:p w14:paraId="37CB851E" w14:textId="77777777" w:rsidR="00475009" w:rsidRPr="006F2FD9" w:rsidRDefault="00475009" w:rsidP="00475009">
      <w:pPr>
        <w:ind w:leftChars="100" w:left="210"/>
      </w:pPr>
    </w:p>
    <w:p w14:paraId="15BEAD69" w14:textId="77777777" w:rsidR="00475009" w:rsidRPr="006F2FD9" w:rsidRDefault="00475009" w:rsidP="00046E60">
      <w:pPr>
        <w:pStyle w:val="2"/>
      </w:pPr>
      <w:bookmarkStart w:id="131" w:name="_Toc150864625"/>
      <w:r w:rsidRPr="006F2FD9">
        <w:rPr>
          <w:rFonts w:hint="eastAsia"/>
        </w:rPr>
        <w:t>６２－２　ＧＶＰ省令との関係（</w:t>
      </w:r>
      <w:r w:rsidRPr="006F2FD9">
        <w:rPr>
          <w:rFonts w:ascii="Arial" w:hAnsi="Arial" w:hint="eastAsia"/>
        </w:rPr>
        <w:t>第</w:t>
      </w:r>
      <w:r w:rsidRPr="006F2FD9">
        <w:rPr>
          <w:rFonts w:asciiTheme="minorHAnsi" w:hAnsiTheme="minorHAnsi"/>
        </w:rPr>
        <w:t>70</w:t>
      </w:r>
      <w:r w:rsidRPr="006F2FD9">
        <w:rPr>
          <w:rFonts w:ascii="Arial" w:hAnsi="Arial" w:hint="eastAsia"/>
        </w:rPr>
        <w:t>条</w:t>
      </w:r>
      <w:r w:rsidRPr="006F2FD9">
        <w:rPr>
          <w:rFonts w:hint="eastAsia"/>
        </w:rPr>
        <w:t>）</w:t>
      </w:r>
      <w:bookmarkEnd w:id="131"/>
    </w:p>
    <w:p w14:paraId="4F0F62FF" w14:textId="77777777" w:rsidR="00475009" w:rsidRPr="006F2FD9" w:rsidRDefault="009B54CD" w:rsidP="00342C36">
      <w:pPr>
        <w:ind w:firstLineChars="100" w:firstLine="210"/>
      </w:pPr>
      <w:r w:rsidRPr="006F2FD9">
        <w:rPr>
          <w:rFonts w:hint="eastAsia"/>
        </w:rPr>
        <w:t>当社は、製品に係る医療機器等の製造販売後安全管理に関する業務を行う場合においては、</w:t>
      </w:r>
      <w:r w:rsidRPr="006F2FD9">
        <w:rPr>
          <w:rFonts w:hint="eastAsia"/>
        </w:rPr>
        <w:t>QMS</w:t>
      </w:r>
      <w:r w:rsidRPr="006F2FD9">
        <w:rPr>
          <w:rFonts w:hint="eastAsia"/>
        </w:rPr>
        <w:t>省令の規定のほか</w:t>
      </w:r>
      <w:r w:rsidRPr="006F2FD9">
        <w:rPr>
          <w:rFonts w:hint="eastAsia"/>
        </w:rPr>
        <w:t>GVP</w:t>
      </w:r>
      <w:r w:rsidRPr="006F2FD9">
        <w:rPr>
          <w:rFonts w:hint="eastAsia"/>
        </w:rPr>
        <w:t>省令の規定に従う。</w:t>
      </w:r>
    </w:p>
    <w:p w14:paraId="1C559FEA" w14:textId="77777777" w:rsidR="009B54CD" w:rsidRPr="006F2FD9" w:rsidRDefault="009B54CD" w:rsidP="00475009"/>
    <w:p w14:paraId="1BE48E3B" w14:textId="77777777" w:rsidR="00475009" w:rsidRPr="006F2FD9" w:rsidRDefault="00475009" w:rsidP="00046E60">
      <w:pPr>
        <w:pStyle w:val="2"/>
      </w:pPr>
      <w:bookmarkStart w:id="132" w:name="_Toc150864626"/>
      <w:r w:rsidRPr="006F2FD9">
        <w:rPr>
          <w:rFonts w:hint="eastAsia"/>
        </w:rPr>
        <w:lastRenderedPageBreak/>
        <w:t>６２－３　品質情報の管理（</w:t>
      </w:r>
      <w:r w:rsidRPr="006F2FD9">
        <w:rPr>
          <w:rFonts w:ascii="Arial" w:hAnsi="Arial" w:hint="eastAsia"/>
        </w:rPr>
        <w:t>第</w:t>
      </w:r>
      <w:r w:rsidRPr="006F2FD9">
        <w:rPr>
          <w:rFonts w:asciiTheme="minorHAnsi" w:hAnsiTheme="minorHAnsi"/>
        </w:rPr>
        <w:t>72</w:t>
      </w:r>
      <w:r w:rsidRPr="006F2FD9">
        <w:rPr>
          <w:rFonts w:ascii="Arial" w:hAnsi="Arial" w:hint="eastAsia"/>
        </w:rPr>
        <w:t>条第</w:t>
      </w:r>
      <w:r w:rsidRPr="006F2FD9">
        <w:rPr>
          <w:rFonts w:asciiTheme="minorHAnsi" w:hAnsiTheme="minorHAnsi"/>
        </w:rPr>
        <w:t>2</w:t>
      </w:r>
      <w:r w:rsidRPr="006F2FD9">
        <w:rPr>
          <w:rFonts w:ascii="Arial" w:hAnsi="Arial" w:hint="eastAsia"/>
        </w:rPr>
        <w:t>項第</w:t>
      </w:r>
      <w:r w:rsidRPr="006F2FD9">
        <w:rPr>
          <w:rFonts w:asciiTheme="minorHAnsi" w:hAnsiTheme="minorHAnsi"/>
        </w:rPr>
        <w:t>5</w:t>
      </w:r>
      <w:r w:rsidRPr="006F2FD9">
        <w:rPr>
          <w:rFonts w:ascii="Arial" w:hAnsi="Arial" w:hint="eastAsia"/>
        </w:rPr>
        <w:t>号</w:t>
      </w:r>
      <w:r w:rsidRPr="006F2FD9">
        <w:rPr>
          <w:rFonts w:hint="eastAsia"/>
        </w:rPr>
        <w:t>）</w:t>
      </w:r>
      <w:bookmarkEnd w:id="132"/>
    </w:p>
    <w:p w14:paraId="3A8EB365" w14:textId="5D8B8905" w:rsidR="00475009" w:rsidRPr="006F2FD9" w:rsidRDefault="00475009" w:rsidP="00342C36">
      <w:pPr>
        <w:ind w:firstLineChars="100" w:firstLine="210"/>
        <w:jc w:val="left"/>
        <w:rPr>
          <w:lang w:eastAsia="zh-CN"/>
        </w:rPr>
      </w:pPr>
      <w:r w:rsidRPr="006F2FD9">
        <w:rPr>
          <w:rFonts w:hint="eastAsia"/>
        </w:rPr>
        <w:t>国内品質業務運営責任者は、国内に流通する製品について、その製品の品質等に関する情報（品質不良又はそのおそれに係る情報を含む。）を国</w:t>
      </w:r>
      <w:r w:rsidR="0039415A" w:rsidRPr="006F2FD9">
        <w:rPr>
          <w:rFonts w:hint="eastAsia"/>
        </w:rPr>
        <w:t>内外から収集するとともに、その情報を得たときは、速やかに管理監督</w:t>
      </w:r>
      <w:r w:rsidRPr="006F2FD9">
        <w:rPr>
          <w:rFonts w:hint="eastAsia"/>
        </w:rPr>
        <w:t>者及び総括製造販売責任者に対して文書により報告し、記録</w:t>
      </w:r>
      <w:r w:rsidR="000B0E9D" w:rsidRPr="006F2FD9">
        <w:rPr>
          <w:rFonts w:hint="eastAsia"/>
        </w:rPr>
        <w:t>（</w:t>
      </w:r>
      <w:r w:rsidR="000B0E9D" w:rsidRPr="006F2FD9">
        <w:rPr>
          <w:rFonts w:hint="eastAsia"/>
          <w:i/>
        </w:rPr>
        <w:t>様式</w:t>
      </w:r>
      <w:r w:rsidR="000B0E9D" w:rsidRPr="006F2FD9">
        <w:rPr>
          <w:rFonts w:hint="eastAsia"/>
          <w:i/>
        </w:rPr>
        <w:t>62</w:t>
      </w:r>
      <w:r w:rsidR="000B0E9D" w:rsidRPr="006F2FD9">
        <w:rPr>
          <w:rFonts w:hint="eastAsia"/>
          <w:i/>
        </w:rPr>
        <w:t>—</w:t>
      </w:r>
      <w:r w:rsidR="000B0E9D" w:rsidRPr="006F2FD9">
        <w:rPr>
          <w:rFonts w:hint="eastAsia"/>
          <w:i/>
        </w:rPr>
        <w:t>1</w:t>
      </w:r>
      <w:r w:rsidR="000B0E9D" w:rsidRPr="006F2FD9">
        <w:rPr>
          <w:rFonts w:hint="eastAsia"/>
        </w:rPr>
        <w:t>）</w:t>
      </w:r>
      <w:r w:rsidR="00F21A49" w:rsidRPr="006F2FD9">
        <w:rPr>
          <w:rFonts w:hint="eastAsia"/>
        </w:rPr>
        <w:t>し</w:t>
      </w:r>
      <w:r w:rsidRPr="006F2FD9">
        <w:rPr>
          <w:rFonts w:hint="eastAsia"/>
        </w:rPr>
        <w:t>、及び必要かつ</w:t>
      </w:r>
      <w:r w:rsidR="009B54CD" w:rsidRPr="006F2FD9">
        <w:rPr>
          <w:rFonts w:hint="eastAsia"/>
        </w:rPr>
        <w:t>適切な措置がと</w:t>
      </w:r>
      <w:r w:rsidRPr="006F2FD9">
        <w:rPr>
          <w:rFonts w:hint="eastAsia"/>
        </w:rPr>
        <w:t>られるようにする。</w:t>
      </w:r>
    </w:p>
    <w:p w14:paraId="0F84F346" w14:textId="77777777" w:rsidR="00475009" w:rsidRPr="006F2FD9" w:rsidRDefault="00475009" w:rsidP="00475009"/>
    <w:p w14:paraId="7A758623" w14:textId="3438DB31" w:rsidR="00475009" w:rsidRPr="006F2FD9" w:rsidRDefault="00475009" w:rsidP="000012BD">
      <w:pPr>
        <w:ind w:firstLineChars="100" w:firstLine="210"/>
        <w:rPr>
          <w:i/>
        </w:rPr>
      </w:pPr>
      <w:r w:rsidRPr="006F2FD9">
        <w:rPr>
          <w:rFonts w:hint="eastAsia"/>
          <w:i/>
        </w:rPr>
        <w:t>様式</w:t>
      </w:r>
      <w:r w:rsidR="00E919FE" w:rsidRPr="006F2FD9">
        <w:rPr>
          <w:rFonts w:ascii="ＭＳ 明朝" w:hAnsi="ＭＳ 明朝" w:hint="eastAsia"/>
          <w:i/>
        </w:rPr>
        <w:t>72</w:t>
      </w:r>
      <w:r w:rsidRPr="006F2FD9">
        <w:rPr>
          <w:rFonts w:ascii="ＭＳ 明朝" w:hAnsi="ＭＳ 明朝"/>
          <w:i/>
        </w:rPr>
        <w:t>-1</w:t>
      </w:r>
      <w:r w:rsidRPr="006F2FD9">
        <w:rPr>
          <w:rFonts w:ascii="ＭＳ 明朝" w:hAnsi="ＭＳ 明朝" w:hint="eastAsia"/>
          <w:i/>
        </w:rPr>
        <w:t xml:space="preserve">　品質情報処理票</w:t>
      </w:r>
    </w:p>
    <w:p w14:paraId="79D96336" w14:textId="69F8BB90" w:rsidR="00475009" w:rsidRPr="006F2FD9" w:rsidRDefault="00475009" w:rsidP="00046E60">
      <w:pPr>
        <w:jc w:val="left"/>
      </w:pPr>
    </w:p>
    <w:tbl>
      <w:tblPr>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707"/>
      </w:tblGrid>
      <w:tr w:rsidR="00475009" w:rsidRPr="006F2FD9" w14:paraId="42F55A0C" w14:textId="77777777" w:rsidTr="00475009">
        <w:trPr>
          <w:trHeight w:val="335"/>
        </w:trPr>
        <w:tc>
          <w:tcPr>
            <w:tcW w:w="5000" w:type="pct"/>
          </w:tcPr>
          <w:p w14:paraId="23BFFF03" w14:textId="77777777" w:rsidR="00475009" w:rsidRPr="006F2FD9" w:rsidRDefault="00475009" w:rsidP="000012BD">
            <w:pPr>
              <w:ind w:leftChars="50" w:left="105" w:rightChars="50" w:right="105"/>
              <w:rPr>
                <w:rFonts w:ascii="ＭＳ 明朝" w:hAnsi="ＭＳ 明朝"/>
                <w:b/>
              </w:rPr>
            </w:pPr>
          </w:p>
          <w:p w14:paraId="17A6DB40" w14:textId="718B5831" w:rsidR="00475009" w:rsidRPr="006F2FD9" w:rsidRDefault="00475009" w:rsidP="00046E60">
            <w:pPr>
              <w:pStyle w:val="3"/>
            </w:pPr>
            <w:bookmarkStart w:id="133" w:name="_Toc150864627"/>
            <w:r w:rsidRPr="006F2FD9">
              <w:rPr>
                <w:rFonts w:hint="eastAsia"/>
              </w:rPr>
              <w:t>【　品質情報</w:t>
            </w:r>
            <w:r w:rsidR="00BE2A5F" w:rsidRPr="006F2FD9">
              <w:rPr>
                <w:rFonts w:hint="eastAsia"/>
              </w:rPr>
              <w:t>処理手順</w:t>
            </w:r>
            <w:r w:rsidRPr="006F2FD9">
              <w:rPr>
                <w:rFonts w:hint="eastAsia"/>
              </w:rPr>
              <w:t xml:space="preserve">　】</w:t>
            </w:r>
            <w:bookmarkEnd w:id="133"/>
          </w:p>
          <w:p w14:paraId="09C34AFD" w14:textId="77777777" w:rsidR="00046E60" w:rsidRPr="006F2FD9" w:rsidRDefault="00046E60" w:rsidP="000012BD">
            <w:pPr>
              <w:ind w:leftChars="50" w:left="105" w:rightChars="50" w:right="105"/>
              <w:rPr>
                <w:rFonts w:ascii="ＭＳ 明朝" w:hAnsi="ＭＳ 明朝"/>
                <w:b/>
                <w:kern w:val="0"/>
                <w:szCs w:val="21"/>
              </w:rPr>
            </w:pPr>
          </w:p>
          <w:p w14:paraId="7735F2D3" w14:textId="57D7CDC3" w:rsidR="00475009" w:rsidRPr="006F2FD9" w:rsidRDefault="00475009" w:rsidP="000012BD">
            <w:pPr>
              <w:ind w:leftChars="50" w:left="105" w:rightChars="50" w:right="105"/>
              <w:rPr>
                <w:rFonts w:ascii="ＭＳ 明朝" w:hAnsi="ＭＳ 明朝"/>
                <w:b/>
                <w:kern w:val="0"/>
                <w:szCs w:val="21"/>
              </w:rPr>
            </w:pPr>
            <w:r w:rsidRPr="006F2FD9">
              <w:rPr>
                <w:rFonts w:asciiTheme="minorHAnsi" w:hAnsiTheme="minorHAnsi"/>
                <w:b/>
                <w:kern w:val="0"/>
                <w:szCs w:val="21"/>
              </w:rPr>
              <w:t>1</w:t>
            </w:r>
            <w:r w:rsidRPr="006F2FD9">
              <w:rPr>
                <w:rFonts w:ascii="ＭＳ 明朝" w:hAnsi="ＭＳ 明朝" w:hint="eastAsia"/>
                <w:b/>
                <w:kern w:val="0"/>
                <w:szCs w:val="21"/>
              </w:rPr>
              <w:t xml:space="preserve">　目的</w:t>
            </w:r>
          </w:p>
          <w:p w14:paraId="6BB17AEA" w14:textId="06D47E83" w:rsidR="00475009" w:rsidRPr="006F2FD9" w:rsidRDefault="00475009" w:rsidP="000012BD">
            <w:pPr>
              <w:ind w:leftChars="50" w:left="105" w:rightChars="50" w:right="105" w:firstLineChars="100" w:firstLine="210"/>
              <w:rPr>
                <w:rFonts w:ascii="ＭＳ 明朝" w:hAnsi="ＭＳ 明朝"/>
              </w:rPr>
            </w:pPr>
            <w:r w:rsidRPr="006F2FD9">
              <w:rPr>
                <w:rFonts w:ascii="ＭＳ 明朝" w:hAnsi="ＭＳ 明朝" w:hint="eastAsia"/>
                <w:kern w:val="0"/>
                <w:szCs w:val="21"/>
              </w:rPr>
              <w:t>当社の医療機器の品質情報の管理手順、不具合等を厚生労働大臣へ報告する際の手順及び回収関連の手順を定める。</w:t>
            </w:r>
            <w:r w:rsidR="00223EA0" w:rsidRPr="006F2FD9">
              <w:rPr>
                <w:rFonts w:ascii="ＭＳ 明朝" w:hAnsi="ＭＳ 明朝" w:hint="eastAsia"/>
                <w:kern w:val="0"/>
                <w:szCs w:val="21"/>
              </w:rPr>
              <w:t>当社で得た製品の品質情報について、</w:t>
            </w:r>
            <w:r w:rsidR="00D56CFC" w:rsidRPr="006F2FD9">
              <w:rPr>
                <w:rFonts w:ascii="ＭＳ 明朝" w:hAnsi="ＭＳ 明朝" w:hint="eastAsia"/>
              </w:rPr>
              <w:t>原因究明に係る調査を通して、措置を講じ、品質及び性能の向上に活用することを目的とする</w:t>
            </w:r>
            <w:r w:rsidR="00223EA0" w:rsidRPr="006F2FD9">
              <w:rPr>
                <w:rFonts w:ascii="ＭＳ 明朝" w:hAnsi="ＭＳ 明朝" w:hint="eastAsia"/>
              </w:rPr>
              <w:t>。</w:t>
            </w:r>
          </w:p>
          <w:p w14:paraId="12C5635D" w14:textId="77777777" w:rsidR="00475009" w:rsidRPr="006F2FD9" w:rsidRDefault="00475009" w:rsidP="000012BD">
            <w:pPr>
              <w:ind w:leftChars="50" w:left="105" w:rightChars="50" w:right="105"/>
              <w:rPr>
                <w:rFonts w:ascii="ＭＳ 明朝" w:hAnsi="ＭＳ 明朝"/>
                <w:kern w:val="0"/>
                <w:szCs w:val="21"/>
              </w:rPr>
            </w:pPr>
          </w:p>
          <w:p w14:paraId="3981A01B" w14:textId="6250ACB3" w:rsidR="00475009" w:rsidRPr="006F2FD9" w:rsidRDefault="00475009" w:rsidP="000012BD">
            <w:pPr>
              <w:ind w:leftChars="50" w:left="105" w:rightChars="50" w:right="105"/>
              <w:rPr>
                <w:rFonts w:ascii="ＭＳ 明朝" w:hAnsi="ＭＳ 明朝"/>
                <w:b/>
                <w:kern w:val="0"/>
                <w:szCs w:val="21"/>
              </w:rPr>
            </w:pPr>
            <w:r w:rsidRPr="006F2FD9">
              <w:rPr>
                <w:rFonts w:asciiTheme="minorHAnsi" w:hAnsiTheme="minorHAnsi"/>
                <w:b/>
                <w:kern w:val="0"/>
                <w:szCs w:val="21"/>
              </w:rPr>
              <w:t>2</w:t>
            </w:r>
            <w:r w:rsidRPr="006F2FD9">
              <w:rPr>
                <w:rFonts w:ascii="ＭＳ 明朝" w:hAnsi="ＭＳ 明朝" w:hint="eastAsia"/>
                <w:b/>
                <w:kern w:val="0"/>
                <w:szCs w:val="21"/>
              </w:rPr>
              <w:t xml:space="preserve">　適用範囲</w:t>
            </w:r>
          </w:p>
          <w:p w14:paraId="3CE803ED" w14:textId="7AFDE841" w:rsidR="00475009" w:rsidRPr="006F2FD9" w:rsidRDefault="00475009" w:rsidP="000012BD">
            <w:pPr>
              <w:ind w:leftChars="50" w:left="105" w:rightChars="50" w:right="105" w:firstLineChars="100" w:firstLine="210"/>
              <w:rPr>
                <w:rFonts w:ascii="ＭＳ 明朝" w:hAnsi="ＭＳ 明朝"/>
                <w:kern w:val="0"/>
                <w:szCs w:val="21"/>
              </w:rPr>
            </w:pPr>
            <w:r w:rsidRPr="006F2FD9">
              <w:rPr>
                <w:rFonts w:ascii="ＭＳ 明朝" w:hAnsi="ＭＳ 明朝" w:hint="eastAsia"/>
                <w:kern w:val="0"/>
                <w:szCs w:val="21"/>
              </w:rPr>
              <w:t>医療機器の品質情報の管理手順、不具合等を厚生労働大臣へ報告する際の手順及び回収関連の手順の運用管理に適用する。</w:t>
            </w:r>
            <w:r w:rsidR="00F526C9" w:rsidRPr="006F2FD9">
              <w:rPr>
                <w:rFonts w:ascii="ＭＳ 明朝" w:hAnsi="ＭＳ 明朝" w:hint="eastAsia"/>
                <w:kern w:val="0"/>
                <w:szCs w:val="21"/>
              </w:rPr>
              <w:t>当社で得た</w:t>
            </w:r>
            <w:r w:rsidR="00D56CFC" w:rsidRPr="006F2FD9">
              <w:rPr>
                <w:rFonts w:ascii="ＭＳ 明朝" w:hAnsi="ＭＳ 明朝" w:hint="eastAsia"/>
                <w:kern w:val="0"/>
                <w:szCs w:val="21"/>
              </w:rPr>
              <w:t>製品の品質情報</w:t>
            </w:r>
            <w:r w:rsidR="00F526C9" w:rsidRPr="006F2FD9">
              <w:rPr>
                <w:rFonts w:ascii="ＭＳ 明朝" w:hAnsi="ＭＳ 明朝" w:hint="eastAsia"/>
                <w:kern w:val="0"/>
                <w:szCs w:val="21"/>
              </w:rPr>
              <w:t>に適用する。苦情が含まれる場合は、【苦情処理手順】に基づき処理する。</w:t>
            </w:r>
          </w:p>
          <w:p w14:paraId="2BEB65F4" w14:textId="7053F566" w:rsidR="00475009" w:rsidRPr="006F2FD9" w:rsidRDefault="00475009" w:rsidP="000012BD">
            <w:pPr>
              <w:ind w:leftChars="50" w:left="105" w:rightChars="50" w:right="105"/>
              <w:rPr>
                <w:rFonts w:ascii="ＭＳ 明朝" w:hAnsi="ＭＳ 明朝"/>
                <w:kern w:val="0"/>
                <w:szCs w:val="21"/>
              </w:rPr>
            </w:pPr>
          </w:p>
          <w:p w14:paraId="00B306BB" w14:textId="1B2B2A94" w:rsidR="00475009" w:rsidRPr="006F2FD9" w:rsidRDefault="00475009" w:rsidP="000012BD">
            <w:pPr>
              <w:ind w:leftChars="50" w:left="105" w:rightChars="50" w:right="105"/>
              <w:rPr>
                <w:rFonts w:ascii="ＭＳ 明朝" w:hAnsi="ＭＳ 明朝"/>
                <w:b/>
                <w:kern w:val="0"/>
                <w:szCs w:val="21"/>
              </w:rPr>
            </w:pPr>
            <w:r w:rsidRPr="006F2FD9">
              <w:rPr>
                <w:rFonts w:asciiTheme="minorHAnsi" w:hAnsiTheme="minorHAnsi"/>
                <w:b/>
                <w:kern w:val="0"/>
                <w:szCs w:val="21"/>
              </w:rPr>
              <w:t>3</w:t>
            </w:r>
            <w:r w:rsidRPr="006F2FD9">
              <w:rPr>
                <w:rFonts w:ascii="ＭＳ 明朝" w:hAnsi="ＭＳ 明朝" w:hint="eastAsia"/>
                <w:b/>
                <w:kern w:val="0"/>
                <w:szCs w:val="21"/>
              </w:rPr>
              <w:t xml:space="preserve">　手順</w:t>
            </w:r>
          </w:p>
          <w:p w14:paraId="6F15D32D" w14:textId="32166088" w:rsidR="00475009" w:rsidRPr="006F2FD9" w:rsidRDefault="00475009" w:rsidP="000012BD">
            <w:pPr>
              <w:ind w:leftChars="50" w:left="105" w:rightChars="50" w:right="105" w:firstLineChars="100" w:firstLine="211"/>
              <w:rPr>
                <w:rFonts w:ascii="ＭＳ 明朝" w:hAnsi="ＭＳ 明朝"/>
                <w:b/>
                <w:kern w:val="0"/>
                <w:szCs w:val="21"/>
              </w:rPr>
            </w:pPr>
            <w:r w:rsidRPr="006F2FD9">
              <w:rPr>
                <w:rFonts w:asciiTheme="minorHAnsi" w:hAnsiTheme="minorHAnsi"/>
                <w:b/>
                <w:kern w:val="0"/>
                <w:szCs w:val="21"/>
              </w:rPr>
              <w:t>3-1</w:t>
            </w:r>
            <w:r w:rsidRPr="006F2FD9">
              <w:rPr>
                <w:rFonts w:ascii="ＭＳ 明朝" w:hAnsi="ＭＳ 明朝" w:hint="eastAsia"/>
                <w:b/>
                <w:kern w:val="0"/>
                <w:szCs w:val="21"/>
              </w:rPr>
              <w:t xml:space="preserve">　品質情報の管理</w:t>
            </w:r>
          </w:p>
          <w:p w14:paraId="33535BBD" w14:textId="3D858D00" w:rsidR="00475009" w:rsidRPr="006F2FD9" w:rsidRDefault="00475009" w:rsidP="000012BD">
            <w:pPr>
              <w:ind w:leftChars="150" w:left="315" w:rightChars="50" w:right="105" w:firstLineChars="100" w:firstLine="210"/>
              <w:rPr>
                <w:rFonts w:ascii="ＭＳ 明朝" w:hAnsi="ＭＳ 明朝"/>
                <w:kern w:val="0"/>
                <w:szCs w:val="21"/>
              </w:rPr>
            </w:pPr>
            <w:r w:rsidRPr="006F2FD9">
              <w:rPr>
                <w:rFonts w:ascii="ＭＳ 明朝" w:hAnsi="ＭＳ 明朝" w:hint="eastAsia"/>
                <w:kern w:val="0"/>
                <w:szCs w:val="21"/>
              </w:rPr>
              <w:t>国内品質業務運営責任者は、国内流通製品の品質に重大な影響を及ぼしうる製造方法、試験検査方法等の変更がなされる場合、その情報を収集し、把握するとともに記録（</w:t>
            </w:r>
            <w:r w:rsidRPr="006F2FD9">
              <w:rPr>
                <w:rFonts w:ascii="ＭＳ 明朝" w:hAnsi="ＭＳ 明朝" w:hint="eastAsia"/>
                <w:i/>
                <w:kern w:val="0"/>
                <w:szCs w:val="21"/>
              </w:rPr>
              <w:t>様式</w:t>
            </w:r>
            <w:r w:rsidR="00E919FE" w:rsidRPr="006F2FD9">
              <w:rPr>
                <w:rFonts w:ascii="ＭＳ 明朝" w:hAnsi="ＭＳ 明朝" w:hint="eastAsia"/>
                <w:i/>
                <w:kern w:val="0"/>
                <w:szCs w:val="21"/>
              </w:rPr>
              <w:t>72</w:t>
            </w:r>
            <w:r w:rsidRPr="006F2FD9">
              <w:rPr>
                <w:rFonts w:ascii="ＭＳ 明朝" w:hAnsi="ＭＳ 明朝" w:hint="eastAsia"/>
                <w:i/>
                <w:kern w:val="0"/>
                <w:szCs w:val="21"/>
              </w:rPr>
              <w:t>-1</w:t>
            </w:r>
            <w:r w:rsidRPr="006F2FD9">
              <w:rPr>
                <w:rFonts w:ascii="ＭＳ 明朝" w:hAnsi="ＭＳ 明朝" w:hint="eastAsia"/>
                <w:kern w:val="0"/>
                <w:szCs w:val="21"/>
              </w:rPr>
              <w:t>）し、保管する。</w:t>
            </w:r>
          </w:p>
          <w:p w14:paraId="1FF32061" w14:textId="67FD17E8" w:rsidR="00475009" w:rsidRPr="006F2FD9" w:rsidRDefault="00475009" w:rsidP="000012BD">
            <w:pPr>
              <w:ind w:leftChars="150" w:left="315" w:rightChars="50" w:right="105" w:firstLineChars="100" w:firstLine="210"/>
              <w:rPr>
                <w:rFonts w:ascii="ＭＳ 明朝" w:hAnsi="ＭＳ 明朝"/>
                <w:kern w:val="0"/>
                <w:szCs w:val="21"/>
              </w:rPr>
            </w:pPr>
            <w:r w:rsidRPr="006F2FD9">
              <w:rPr>
                <w:rFonts w:ascii="ＭＳ 明朝" w:hAnsi="ＭＳ 明朝" w:hint="eastAsia"/>
                <w:kern w:val="0"/>
                <w:szCs w:val="21"/>
              </w:rPr>
              <w:t>当該変更が製品の品質に重大な影響を与えるおそれがある場合には、上記に関わらず速やかに必要かつ適切な措置を行う。</w:t>
            </w:r>
          </w:p>
          <w:p w14:paraId="4D2DDDFD" w14:textId="2CE70759" w:rsidR="00475009" w:rsidRPr="006F2FD9" w:rsidRDefault="00475009" w:rsidP="000012BD">
            <w:pPr>
              <w:ind w:leftChars="150" w:left="315" w:rightChars="50" w:right="105" w:firstLineChars="100" w:firstLine="210"/>
              <w:rPr>
                <w:rFonts w:ascii="ＭＳ 明朝" w:hAnsi="ＭＳ 明朝"/>
                <w:kern w:val="0"/>
                <w:szCs w:val="21"/>
              </w:rPr>
            </w:pPr>
            <w:r w:rsidRPr="006F2FD9">
              <w:rPr>
                <w:rFonts w:ascii="ＭＳ 明朝" w:hAnsi="ＭＳ 明朝" w:hint="eastAsia"/>
                <w:kern w:val="0"/>
                <w:szCs w:val="21"/>
              </w:rPr>
              <w:t>また、国内品質業務運営責任者は、被包、表示等に係る事項も含む品質等に関する情報（製品受領者の苦情を含む。）を国内外から収集・記録（</w:t>
            </w:r>
            <w:r w:rsidRPr="006F2FD9">
              <w:rPr>
                <w:rFonts w:ascii="ＭＳ 明朝" w:hAnsi="ＭＳ 明朝" w:hint="eastAsia"/>
                <w:i/>
                <w:kern w:val="0"/>
                <w:szCs w:val="21"/>
              </w:rPr>
              <w:t>様式</w:t>
            </w:r>
            <w:r w:rsidR="00E919FE" w:rsidRPr="006F2FD9">
              <w:rPr>
                <w:rFonts w:ascii="ＭＳ 明朝" w:hAnsi="ＭＳ 明朝" w:hint="eastAsia"/>
                <w:i/>
                <w:kern w:val="0"/>
                <w:szCs w:val="21"/>
              </w:rPr>
              <w:t>72</w:t>
            </w:r>
            <w:r w:rsidRPr="006F2FD9">
              <w:rPr>
                <w:rFonts w:ascii="ＭＳ 明朝" w:hAnsi="ＭＳ 明朝" w:hint="eastAsia"/>
                <w:i/>
                <w:kern w:val="0"/>
                <w:szCs w:val="21"/>
              </w:rPr>
              <w:t>-1</w:t>
            </w:r>
            <w:r w:rsidRPr="006F2FD9">
              <w:rPr>
                <w:rFonts w:ascii="ＭＳ 明朝" w:hAnsi="ＭＳ 明朝" w:hint="eastAsia"/>
                <w:kern w:val="0"/>
                <w:szCs w:val="21"/>
              </w:rPr>
              <w:t>）し、保管する。当該品質情報のうち、品質不良又はそのおそれが判明した場合は、上記に関わらず速やかに必要かつ適切な措置を行う。</w:t>
            </w:r>
          </w:p>
          <w:p w14:paraId="73AA07F3" w14:textId="77777777" w:rsidR="00475009" w:rsidRPr="006F2FD9" w:rsidRDefault="00475009" w:rsidP="000012BD">
            <w:pPr>
              <w:ind w:leftChars="50" w:left="105" w:rightChars="50" w:right="105"/>
              <w:rPr>
                <w:rFonts w:ascii="ＭＳ 明朝" w:hAnsi="ＭＳ 明朝"/>
                <w:kern w:val="0"/>
                <w:szCs w:val="21"/>
              </w:rPr>
            </w:pPr>
          </w:p>
          <w:p w14:paraId="5CFFFBB3" w14:textId="296EF36C" w:rsidR="00673673" w:rsidRPr="006F2FD9" w:rsidRDefault="00673673" w:rsidP="00A735BE">
            <w:pPr>
              <w:ind w:leftChars="150" w:left="315" w:rightChars="50" w:right="105"/>
              <w:rPr>
                <w:rFonts w:ascii="ＭＳ 明朝" w:hAnsi="ＭＳ 明朝"/>
                <w:i/>
                <w:kern w:val="0"/>
                <w:szCs w:val="21"/>
              </w:rPr>
            </w:pPr>
            <w:r w:rsidRPr="006F2FD9">
              <w:rPr>
                <w:rFonts w:ascii="ＭＳ 明朝" w:hAnsi="ＭＳ 明朝" w:hint="eastAsia"/>
                <w:i/>
                <w:kern w:val="0"/>
                <w:szCs w:val="21"/>
              </w:rPr>
              <w:t>様式</w:t>
            </w:r>
            <w:r w:rsidR="00E919FE" w:rsidRPr="006F2FD9">
              <w:rPr>
                <w:rFonts w:ascii="ＭＳ 明朝" w:hAnsi="ＭＳ 明朝" w:hint="eastAsia"/>
                <w:i/>
                <w:kern w:val="0"/>
                <w:szCs w:val="21"/>
              </w:rPr>
              <w:t>72</w:t>
            </w:r>
            <w:r w:rsidRPr="006F2FD9">
              <w:rPr>
                <w:rFonts w:ascii="ＭＳ 明朝" w:hAnsi="ＭＳ 明朝" w:hint="eastAsia"/>
                <w:i/>
                <w:kern w:val="0"/>
                <w:szCs w:val="21"/>
              </w:rPr>
              <w:t>—1</w:t>
            </w:r>
            <w:r w:rsidR="005029BC" w:rsidRPr="006F2FD9">
              <w:rPr>
                <w:rFonts w:ascii="ＭＳ 明朝" w:hAnsi="ＭＳ 明朝" w:hint="eastAsia"/>
                <w:i/>
                <w:kern w:val="0"/>
                <w:szCs w:val="21"/>
              </w:rPr>
              <w:t xml:space="preserve">　品質情報処理票</w:t>
            </w:r>
          </w:p>
          <w:p w14:paraId="4E44DD94" w14:textId="12E10BC3" w:rsidR="007D1346" w:rsidRPr="006F2FD9" w:rsidRDefault="007D1346" w:rsidP="00E919FE">
            <w:pPr>
              <w:ind w:leftChars="50" w:left="105" w:rightChars="50" w:right="105"/>
              <w:rPr>
                <w:i/>
              </w:rPr>
            </w:pPr>
          </w:p>
        </w:tc>
      </w:tr>
    </w:tbl>
    <w:p w14:paraId="2AC12612" w14:textId="4B0FC9F1" w:rsidR="00046E60" w:rsidRPr="006F2FD9" w:rsidRDefault="00046E60" w:rsidP="00475009">
      <w:pPr>
        <w:ind w:rightChars="50" w:right="105"/>
        <w:rPr>
          <w:rFonts w:ascii="ＭＳ 明朝" w:hAnsi="ＭＳ 明朝"/>
          <w:kern w:val="0"/>
          <w:szCs w:val="21"/>
        </w:rPr>
      </w:pPr>
    </w:p>
    <w:p w14:paraId="48DB649F" w14:textId="77777777" w:rsidR="003F0474" w:rsidRPr="006F2FD9" w:rsidRDefault="003F0474" w:rsidP="00046E60">
      <w:pPr>
        <w:pStyle w:val="2"/>
        <w:rPr>
          <w:rFonts w:ascii="ＭＳ ゴシック" w:hAnsi="ＭＳ ゴシック"/>
        </w:rPr>
      </w:pPr>
      <w:bookmarkStart w:id="134" w:name="_Toc150864628"/>
      <w:r w:rsidRPr="006F2FD9">
        <w:rPr>
          <w:rFonts w:ascii="ＭＳ ゴシック" w:hAnsi="ＭＳ ゴシック" w:hint="eastAsia"/>
        </w:rPr>
        <w:t xml:space="preserve">６２－４　</w:t>
      </w:r>
      <w:r w:rsidRPr="006F2FD9">
        <w:rPr>
          <w:rFonts w:hint="eastAsia"/>
        </w:rPr>
        <w:t>安全確保措置に関する情報の伝達（第</w:t>
      </w:r>
      <w:r w:rsidRPr="006F2FD9">
        <w:rPr>
          <w:rFonts w:asciiTheme="minorHAnsi" w:hAnsiTheme="minorHAnsi"/>
        </w:rPr>
        <w:t>72</w:t>
      </w:r>
      <w:r w:rsidRPr="006F2FD9">
        <w:rPr>
          <w:rFonts w:hint="eastAsia"/>
        </w:rPr>
        <w:t>条第</w:t>
      </w:r>
      <w:r w:rsidRPr="006F2FD9">
        <w:rPr>
          <w:rFonts w:asciiTheme="minorHAnsi" w:hAnsiTheme="minorHAnsi"/>
        </w:rPr>
        <w:t>2</w:t>
      </w:r>
      <w:r w:rsidRPr="006F2FD9">
        <w:rPr>
          <w:rFonts w:hint="eastAsia"/>
        </w:rPr>
        <w:t>項第</w:t>
      </w:r>
      <w:r w:rsidRPr="006F2FD9">
        <w:rPr>
          <w:rFonts w:asciiTheme="minorHAnsi" w:hAnsiTheme="minorHAnsi"/>
        </w:rPr>
        <w:t>9</w:t>
      </w:r>
      <w:r w:rsidRPr="006F2FD9">
        <w:rPr>
          <w:rFonts w:hint="eastAsia"/>
        </w:rPr>
        <w:t>号）</w:t>
      </w:r>
      <w:bookmarkEnd w:id="134"/>
    </w:p>
    <w:p w14:paraId="23B01635" w14:textId="77777777" w:rsidR="003F0474" w:rsidRPr="006F2FD9" w:rsidRDefault="003F0474" w:rsidP="003F0474">
      <w:pPr>
        <w:ind w:firstLineChars="100" w:firstLine="210"/>
        <w:jc w:val="left"/>
      </w:pPr>
      <w:r w:rsidRPr="006F2FD9">
        <w:rPr>
          <w:rFonts w:hint="eastAsia"/>
        </w:rPr>
        <w:t>国内品質業務運営責任者は、安全確保措置に関する情報を知ったときは、安全管理部門に遅滞なく文書で提供する。</w:t>
      </w:r>
    </w:p>
    <w:p w14:paraId="6FCA505F" w14:textId="54557F72" w:rsidR="00E919FE" w:rsidRPr="006F2FD9" w:rsidRDefault="00E919FE" w:rsidP="00475009">
      <w:pPr>
        <w:ind w:rightChars="50" w:right="105"/>
        <w:rPr>
          <w:rFonts w:ascii="ＭＳ 明朝" w:hAnsi="ＭＳ 明朝"/>
          <w:kern w:val="0"/>
          <w:szCs w:val="21"/>
        </w:rPr>
      </w:pPr>
    </w:p>
    <w:p w14:paraId="78FC08B7" w14:textId="77777777" w:rsidR="00475009" w:rsidRPr="006F2FD9" w:rsidRDefault="00475009" w:rsidP="00046E60">
      <w:pPr>
        <w:pStyle w:val="2"/>
      </w:pPr>
      <w:bookmarkStart w:id="135" w:name="_Toc150864629"/>
      <w:r w:rsidRPr="006F2FD9">
        <w:rPr>
          <w:rFonts w:hint="eastAsia"/>
        </w:rPr>
        <w:t>６３　是正措置（第</w:t>
      </w:r>
      <w:r w:rsidRPr="006F2FD9">
        <w:rPr>
          <w:rFonts w:asciiTheme="minorHAnsi" w:hAnsiTheme="minorHAnsi"/>
        </w:rPr>
        <w:t>63</w:t>
      </w:r>
      <w:r w:rsidRPr="006F2FD9">
        <w:rPr>
          <w:rFonts w:hint="eastAsia"/>
        </w:rPr>
        <w:t>条）</w:t>
      </w:r>
      <w:bookmarkEnd w:id="135"/>
    </w:p>
    <w:p w14:paraId="77E7453F" w14:textId="24879007" w:rsidR="00475009" w:rsidRPr="006F2FD9" w:rsidRDefault="00475009" w:rsidP="00046E60">
      <w:pPr>
        <w:pStyle w:val="a3"/>
        <w:numPr>
          <w:ilvl w:val="0"/>
          <w:numId w:val="71"/>
        </w:numPr>
        <w:ind w:leftChars="0"/>
        <w:jc w:val="left"/>
      </w:pPr>
      <w:r w:rsidRPr="006F2FD9">
        <w:rPr>
          <w:rFonts w:hint="eastAsia"/>
        </w:rPr>
        <w:t>当社は、</w:t>
      </w:r>
      <w:r w:rsidR="00275BD2" w:rsidRPr="006F2FD9">
        <w:rPr>
          <w:rFonts w:hint="eastAsia"/>
        </w:rPr>
        <w:t>発見された不適合による影響に応じて、当該不適合の再発を防ぐために必要な全ての是正措置を遅滞なくとる。</w:t>
      </w:r>
    </w:p>
    <w:p w14:paraId="7E5869F5" w14:textId="77777777" w:rsidR="00475009" w:rsidRPr="006F2FD9" w:rsidRDefault="00475009" w:rsidP="00475009">
      <w:pPr>
        <w:ind w:left="420" w:hangingChars="200" w:hanging="420"/>
        <w:jc w:val="left"/>
      </w:pPr>
    </w:p>
    <w:p w14:paraId="20E5E7BF" w14:textId="33CEFCA7" w:rsidR="00475009" w:rsidRPr="006F2FD9" w:rsidRDefault="00475009" w:rsidP="00046E60">
      <w:pPr>
        <w:pStyle w:val="a3"/>
        <w:numPr>
          <w:ilvl w:val="0"/>
          <w:numId w:val="71"/>
        </w:numPr>
        <w:ind w:leftChars="0"/>
        <w:jc w:val="left"/>
      </w:pPr>
      <w:r w:rsidRPr="006F2FD9">
        <w:rPr>
          <w:rFonts w:hint="eastAsia"/>
        </w:rPr>
        <w:t>当社は、次に掲げる事項に関して必要な要求事項を定めた是正措置に係る手順を文書化する。</w:t>
      </w:r>
    </w:p>
    <w:p w14:paraId="2EF85B16" w14:textId="3BEF6A6B" w:rsidR="00106697" w:rsidRPr="006F2FD9" w:rsidRDefault="00106697" w:rsidP="00046E60">
      <w:pPr>
        <w:pStyle w:val="a3"/>
        <w:numPr>
          <w:ilvl w:val="2"/>
          <w:numId w:val="71"/>
        </w:numPr>
        <w:ind w:leftChars="0" w:left="840"/>
        <w:jc w:val="left"/>
      </w:pPr>
      <w:r w:rsidRPr="006F2FD9">
        <w:rPr>
          <w:rFonts w:hint="eastAsia"/>
        </w:rPr>
        <w:t>不適合（製品受領者の苦情を含む。）の照査</w:t>
      </w:r>
    </w:p>
    <w:p w14:paraId="08CB2686" w14:textId="7F495047" w:rsidR="00106697" w:rsidRPr="006F2FD9" w:rsidRDefault="00106697" w:rsidP="00046E60">
      <w:pPr>
        <w:pStyle w:val="a3"/>
        <w:numPr>
          <w:ilvl w:val="2"/>
          <w:numId w:val="71"/>
        </w:numPr>
        <w:ind w:leftChars="0" w:left="840"/>
        <w:jc w:val="left"/>
      </w:pPr>
      <w:r w:rsidRPr="006F2FD9">
        <w:rPr>
          <w:rFonts w:hint="eastAsia"/>
        </w:rPr>
        <w:t>不適合の原因の特定</w:t>
      </w:r>
    </w:p>
    <w:p w14:paraId="749199C0" w14:textId="203B8D44" w:rsidR="00106697" w:rsidRPr="006F2FD9" w:rsidRDefault="00106697" w:rsidP="00046E60">
      <w:pPr>
        <w:pStyle w:val="a3"/>
        <w:numPr>
          <w:ilvl w:val="2"/>
          <w:numId w:val="71"/>
        </w:numPr>
        <w:ind w:leftChars="0" w:left="840"/>
        <w:jc w:val="left"/>
      </w:pPr>
      <w:r w:rsidRPr="006F2FD9">
        <w:rPr>
          <w:rFonts w:hint="eastAsia"/>
        </w:rPr>
        <w:t>不適合が再発しないことを確保するための措置の必要性の評価</w:t>
      </w:r>
    </w:p>
    <w:p w14:paraId="10C44800" w14:textId="70820C71" w:rsidR="00275BD2" w:rsidRPr="006F2FD9" w:rsidRDefault="00275BD2" w:rsidP="00046E60">
      <w:pPr>
        <w:pStyle w:val="a3"/>
        <w:numPr>
          <w:ilvl w:val="2"/>
          <w:numId w:val="71"/>
        </w:numPr>
        <w:ind w:leftChars="0" w:left="840"/>
        <w:jc w:val="left"/>
      </w:pPr>
      <w:r w:rsidRPr="006F2FD9">
        <w:rPr>
          <w:rFonts w:hint="eastAsia"/>
        </w:rPr>
        <w:t>所要の是正措置に係る計画の策定、当該是正措置の内容の記録及び当該是正措置の実施（当該是正措置に変更がある場合においては、当該計画及び記録の更新を含む。）</w:t>
      </w:r>
    </w:p>
    <w:p w14:paraId="550AD52E" w14:textId="569A7560" w:rsidR="00275BD2" w:rsidRPr="006F2FD9" w:rsidRDefault="00275BD2" w:rsidP="00046E60">
      <w:pPr>
        <w:pStyle w:val="a3"/>
        <w:numPr>
          <w:ilvl w:val="2"/>
          <w:numId w:val="71"/>
        </w:numPr>
        <w:ind w:leftChars="0" w:left="840"/>
        <w:jc w:val="left"/>
      </w:pPr>
      <w:r w:rsidRPr="006F2FD9">
        <w:rPr>
          <w:rFonts w:hint="eastAsia"/>
        </w:rPr>
        <w:t>是正措置が法令の規定等への適合性又は医療機器の意図した用途に応じた機能、性能及び安全性に及ぼす悪影響の検証</w:t>
      </w:r>
    </w:p>
    <w:p w14:paraId="1BA133DC" w14:textId="63EC8A06" w:rsidR="00147234" w:rsidRPr="006F2FD9" w:rsidRDefault="00275BD2" w:rsidP="00046E60">
      <w:pPr>
        <w:pStyle w:val="a3"/>
        <w:numPr>
          <w:ilvl w:val="2"/>
          <w:numId w:val="71"/>
        </w:numPr>
        <w:ind w:leftChars="0" w:left="840"/>
        <w:jc w:val="left"/>
      </w:pPr>
      <w:r w:rsidRPr="006F2FD9">
        <w:rPr>
          <w:rFonts w:hint="eastAsia"/>
        </w:rPr>
        <w:t>是正措置をとった場合には、その是正措置の実効性についての照査</w:t>
      </w:r>
    </w:p>
    <w:p w14:paraId="124F32DA" w14:textId="0B82803B" w:rsidR="00275BD2" w:rsidRPr="006F2FD9" w:rsidRDefault="00275BD2" w:rsidP="00275BD2">
      <w:pPr>
        <w:jc w:val="left"/>
      </w:pPr>
    </w:p>
    <w:p w14:paraId="035E83F4" w14:textId="263F7268" w:rsidR="00275BD2" w:rsidRPr="006F2FD9" w:rsidRDefault="00275BD2" w:rsidP="00046E60">
      <w:pPr>
        <w:pStyle w:val="a3"/>
        <w:numPr>
          <w:ilvl w:val="0"/>
          <w:numId w:val="71"/>
        </w:numPr>
        <w:ind w:leftChars="0"/>
        <w:jc w:val="left"/>
      </w:pPr>
      <w:r w:rsidRPr="006F2FD9">
        <w:rPr>
          <w:rFonts w:hint="eastAsia"/>
        </w:rPr>
        <w:t>当社は、是正措置に関し調査を行った場合においては、当該調査及び是正措置の結果に係る記録（</w:t>
      </w:r>
      <w:r w:rsidRPr="006F2FD9">
        <w:rPr>
          <w:rFonts w:hint="eastAsia"/>
          <w:i/>
        </w:rPr>
        <w:t>様式</w:t>
      </w:r>
      <w:r w:rsidRPr="006F2FD9">
        <w:rPr>
          <w:rFonts w:ascii="ＭＳ 明朝" w:hAnsi="ＭＳ 明朝" w:hint="eastAsia"/>
          <w:i/>
        </w:rPr>
        <w:t>63—1</w:t>
      </w:r>
      <w:r w:rsidRPr="006F2FD9">
        <w:rPr>
          <w:rFonts w:hint="eastAsia"/>
        </w:rPr>
        <w:t>）を作成し、これを保管する。</w:t>
      </w:r>
    </w:p>
    <w:p w14:paraId="5BF8E84D" w14:textId="77777777" w:rsidR="00275BD2" w:rsidRPr="006F2FD9" w:rsidRDefault="00275BD2" w:rsidP="00275BD2">
      <w:pPr>
        <w:ind w:left="630" w:hangingChars="300" w:hanging="630"/>
        <w:jc w:val="left"/>
      </w:pPr>
    </w:p>
    <w:p w14:paraId="0AFB45E9" w14:textId="7B09870B" w:rsidR="00C74836" w:rsidRPr="006F2FD9" w:rsidRDefault="00275BD2" w:rsidP="007078EE">
      <w:pPr>
        <w:ind w:firstLineChars="400" w:firstLine="840"/>
        <w:jc w:val="left"/>
        <w:rPr>
          <w:i/>
        </w:rPr>
      </w:pPr>
      <w:r w:rsidRPr="006F2FD9">
        <w:rPr>
          <w:rFonts w:hint="eastAsia"/>
          <w:i/>
        </w:rPr>
        <w:t>様式</w:t>
      </w:r>
      <w:r w:rsidRPr="006F2FD9">
        <w:rPr>
          <w:rFonts w:ascii="ＭＳ 明朝" w:hAnsi="ＭＳ 明朝" w:hint="eastAsia"/>
          <w:i/>
        </w:rPr>
        <w:t>63—1</w:t>
      </w:r>
      <w:r w:rsidRPr="006F2FD9">
        <w:rPr>
          <w:rFonts w:hint="eastAsia"/>
          <w:i/>
        </w:rPr>
        <w:t xml:space="preserve">　是正措置記録書</w:t>
      </w:r>
    </w:p>
    <w:tbl>
      <w:tblPr>
        <w:tblpPr w:leftFromText="142" w:rightFromText="142" w:vertAnchor="text" w:horzAnchor="margin" w:tblpY="-72"/>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9707"/>
      </w:tblGrid>
      <w:tr w:rsidR="006F2FD9" w:rsidRPr="006F2FD9" w14:paraId="3C043DB5" w14:textId="77777777" w:rsidTr="006804A1">
        <w:trPr>
          <w:trHeight w:val="395"/>
        </w:trPr>
        <w:tc>
          <w:tcPr>
            <w:tcW w:w="5000" w:type="pct"/>
          </w:tcPr>
          <w:p w14:paraId="4C9BA7B6" w14:textId="77777777" w:rsidR="00046E60" w:rsidRPr="006F2FD9" w:rsidRDefault="00046E60" w:rsidP="00A735BE">
            <w:pPr>
              <w:ind w:leftChars="50" w:left="105" w:rightChars="50" w:right="105"/>
              <w:rPr>
                <w:rFonts w:ascii="ＭＳ 明朝" w:hAnsi="ＭＳ 明朝"/>
                <w:b/>
                <w:kern w:val="0"/>
                <w:szCs w:val="21"/>
              </w:rPr>
            </w:pPr>
          </w:p>
          <w:p w14:paraId="64B5B4BD" w14:textId="3B3507E5" w:rsidR="006804A1" w:rsidRPr="006F2FD9" w:rsidRDefault="006804A1" w:rsidP="00046E60">
            <w:pPr>
              <w:pStyle w:val="3"/>
            </w:pPr>
            <w:bookmarkStart w:id="136" w:name="_Toc150864630"/>
            <w:r w:rsidRPr="006F2FD9">
              <w:rPr>
                <w:rFonts w:hint="eastAsia"/>
              </w:rPr>
              <w:t>【　是正措置手順　】</w:t>
            </w:r>
            <w:bookmarkEnd w:id="136"/>
          </w:p>
          <w:p w14:paraId="7C7CBE92" w14:textId="77777777" w:rsidR="00046E60" w:rsidRPr="006F2FD9" w:rsidRDefault="00046E60" w:rsidP="00A735BE">
            <w:pPr>
              <w:ind w:leftChars="50" w:left="105" w:rightChars="50" w:right="105"/>
              <w:rPr>
                <w:rFonts w:ascii="ＭＳ 明朝" w:hAnsi="ＭＳ 明朝"/>
                <w:b/>
                <w:kern w:val="0"/>
                <w:szCs w:val="21"/>
              </w:rPr>
            </w:pPr>
          </w:p>
          <w:p w14:paraId="29E3A03C" w14:textId="655F7E19" w:rsidR="006804A1" w:rsidRPr="006F2FD9" w:rsidRDefault="006804A1" w:rsidP="00A735BE">
            <w:pPr>
              <w:ind w:leftChars="50" w:left="105" w:rightChars="50" w:right="105"/>
              <w:rPr>
                <w:rFonts w:ascii="ＭＳ 明朝" w:hAnsi="ＭＳ 明朝"/>
                <w:b/>
                <w:kern w:val="0"/>
                <w:szCs w:val="21"/>
              </w:rPr>
            </w:pPr>
            <w:r w:rsidRPr="006F2FD9">
              <w:rPr>
                <w:rFonts w:asciiTheme="minorHAnsi" w:hAnsiTheme="minorHAnsi"/>
                <w:b/>
                <w:kern w:val="0"/>
                <w:szCs w:val="21"/>
              </w:rPr>
              <w:t>1</w:t>
            </w:r>
            <w:r w:rsidRPr="006F2FD9">
              <w:rPr>
                <w:rFonts w:ascii="ＭＳ 明朝" w:hAnsi="ＭＳ 明朝" w:hint="eastAsia"/>
                <w:b/>
                <w:kern w:val="0"/>
                <w:szCs w:val="21"/>
              </w:rPr>
              <w:t xml:space="preserve">　目的</w:t>
            </w:r>
          </w:p>
          <w:p w14:paraId="1C86F504" w14:textId="2E4F3174" w:rsidR="006804A1" w:rsidRPr="006F2FD9" w:rsidRDefault="006804A1" w:rsidP="00A735BE">
            <w:pPr>
              <w:ind w:leftChars="50" w:left="105" w:rightChars="50" w:right="105" w:firstLineChars="100" w:firstLine="210"/>
              <w:rPr>
                <w:rFonts w:ascii="ＭＳ 明朝" w:hAnsi="ＭＳ 明朝"/>
                <w:kern w:val="0"/>
                <w:szCs w:val="21"/>
              </w:rPr>
            </w:pPr>
            <w:r w:rsidRPr="006F2FD9">
              <w:rPr>
                <w:rFonts w:ascii="ＭＳ 明朝" w:hAnsi="ＭＳ 明朝" w:hint="eastAsia"/>
                <w:kern w:val="0"/>
                <w:szCs w:val="21"/>
              </w:rPr>
              <w:t>当社の是正措置の運用管理の手順を定める。</w:t>
            </w:r>
          </w:p>
          <w:p w14:paraId="00725E6B" w14:textId="77777777" w:rsidR="006804A1" w:rsidRPr="006F2FD9" w:rsidRDefault="006804A1" w:rsidP="00A735BE">
            <w:pPr>
              <w:ind w:leftChars="50" w:left="105" w:rightChars="50" w:right="105"/>
              <w:rPr>
                <w:rFonts w:ascii="ＭＳ 明朝" w:hAnsi="ＭＳ 明朝"/>
                <w:kern w:val="0"/>
                <w:szCs w:val="21"/>
              </w:rPr>
            </w:pPr>
          </w:p>
          <w:p w14:paraId="3E9CD8AE" w14:textId="6B659058" w:rsidR="006804A1" w:rsidRPr="006F2FD9" w:rsidRDefault="006804A1" w:rsidP="00A735BE">
            <w:pPr>
              <w:ind w:leftChars="50" w:left="105" w:rightChars="50" w:right="105"/>
              <w:rPr>
                <w:rFonts w:ascii="ＭＳ 明朝" w:hAnsi="ＭＳ 明朝"/>
                <w:b/>
                <w:kern w:val="0"/>
                <w:szCs w:val="21"/>
              </w:rPr>
            </w:pPr>
            <w:r w:rsidRPr="006F2FD9">
              <w:rPr>
                <w:rFonts w:asciiTheme="minorHAnsi" w:hAnsiTheme="minorHAnsi"/>
                <w:b/>
                <w:kern w:val="0"/>
                <w:szCs w:val="21"/>
              </w:rPr>
              <w:t>2</w:t>
            </w:r>
            <w:r w:rsidRPr="006F2FD9">
              <w:rPr>
                <w:rFonts w:ascii="ＭＳ 明朝" w:hAnsi="ＭＳ 明朝" w:hint="eastAsia"/>
                <w:b/>
                <w:kern w:val="0"/>
                <w:szCs w:val="21"/>
              </w:rPr>
              <w:t xml:space="preserve">　適用範囲</w:t>
            </w:r>
          </w:p>
          <w:p w14:paraId="223172B1" w14:textId="55889107" w:rsidR="006804A1" w:rsidRPr="006F2FD9" w:rsidRDefault="006804A1" w:rsidP="00A735BE">
            <w:pPr>
              <w:ind w:leftChars="50" w:left="105" w:rightChars="50" w:right="105" w:firstLineChars="100" w:firstLine="210"/>
              <w:rPr>
                <w:rFonts w:ascii="ＭＳ 明朝" w:hAnsi="ＭＳ 明朝"/>
                <w:kern w:val="0"/>
                <w:szCs w:val="21"/>
              </w:rPr>
            </w:pPr>
            <w:r w:rsidRPr="006F2FD9">
              <w:rPr>
                <w:rFonts w:ascii="ＭＳ 明朝" w:hAnsi="ＭＳ 明朝" w:hint="eastAsia"/>
                <w:kern w:val="0"/>
                <w:szCs w:val="21"/>
              </w:rPr>
              <w:t>品質管理監督システムの是正措置</w:t>
            </w:r>
            <w:r w:rsidR="007078EE" w:rsidRPr="006F2FD9">
              <w:rPr>
                <w:rFonts w:ascii="ＭＳ 明朝" w:hAnsi="ＭＳ 明朝" w:hint="eastAsia"/>
                <w:kern w:val="0"/>
                <w:szCs w:val="21"/>
              </w:rPr>
              <w:t>の</w:t>
            </w:r>
            <w:r w:rsidRPr="006F2FD9">
              <w:rPr>
                <w:rFonts w:ascii="ＭＳ 明朝" w:hAnsi="ＭＳ 明朝" w:hint="eastAsia"/>
                <w:kern w:val="0"/>
                <w:szCs w:val="21"/>
              </w:rPr>
              <w:t>運用管理に適用する。</w:t>
            </w:r>
            <w:r w:rsidR="00BE2A5F" w:rsidRPr="006F2FD9">
              <w:rPr>
                <w:rFonts w:ascii="ＭＳ 明朝" w:hAnsi="ＭＳ 明朝" w:hint="eastAsia"/>
                <w:kern w:val="0"/>
                <w:szCs w:val="21"/>
              </w:rPr>
              <w:t>個別の手順で規定されている場合は、その手順に基づき実施する。</w:t>
            </w:r>
          </w:p>
          <w:p w14:paraId="5E09A952" w14:textId="77777777" w:rsidR="006804A1" w:rsidRPr="006F2FD9" w:rsidRDefault="006804A1" w:rsidP="00A735BE">
            <w:pPr>
              <w:ind w:leftChars="50" w:left="105" w:rightChars="50" w:right="105"/>
              <w:rPr>
                <w:rFonts w:ascii="ＭＳ 明朝" w:hAnsi="ＭＳ 明朝"/>
                <w:kern w:val="0"/>
                <w:szCs w:val="21"/>
              </w:rPr>
            </w:pPr>
          </w:p>
          <w:p w14:paraId="33B19165" w14:textId="6A25DD0D" w:rsidR="006804A1" w:rsidRPr="006F2FD9" w:rsidRDefault="006804A1" w:rsidP="00A735BE">
            <w:pPr>
              <w:ind w:leftChars="50" w:left="105" w:rightChars="50" w:right="105"/>
              <w:rPr>
                <w:rFonts w:ascii="ＭＳ 明朝" w:hAnsi="ＭＳ 明朝"/>
                <w:b/>
                <w:kern w:val="0"/>
                <w:szCs w:val="21"/>
              </w:rPr>
            </w:pPr>
            <w:r w:rsidRPr="006F2FD9">
              <w:rPr>
                <w:rFonts w:asciiTheme="minorHAnsi" w:hAnsiTheme="minorHAnsi"/>
                <w:b/>
                <w:kern w:val="0"/>
                <w:szCs w:val="21"/>
              </w:rPr>
              <w:t>3</w:t>
            </w:r>
            <w:r w:rsidRPr="006F2FD9">
              <w:rPr>
                <w:rFonts w:ascii="ＭＳ 明朝" w:hAnsi="ＭＳ 明朝" w:hint="eastAsia"/>
                <w:b/>
                <w:kern w:val="0"/>
                <w:szCs w:val="21"/>
              </w:rPr>
              <w:t xml:space="preserve">　用語及び定義</w:t>
            </w:r>
          </w:p>
          <w:p w14:paraId="3E23AB08" w14:textId="63893DD8" w:rsidR="006804A1" w:rsidRPr="006F2FD9" w:rsidRDefault="006804A1" w:rsidP="00A735BE">
            <w:pPr>
              <w:ind w:leftChars="50" w:left="105" w:rightChars="50" w:right="105" w:firstLineChars="100" w:firstLine="210"/>
              <w:rPr>
                <w:rFonts w:ascii="ＭＳ 明朝" w:hAnsi="ＭＳ 明朝"/>
                <w:kern w:val="0"/>
                <w:szCs w:val="21"/>
              </w:rPr>
            </w:pPr>
            <w:r w:rsidRPr="006F2FD9">
              <w:rPr>
                <w:rFonts w:ascii="ＭＳ 明朝" w:hAnsi="ＭＳ 明朝" w:hint="eastAsia"/>
                <w:kern w:val="0"/>
                <w:szCs w:val="21"/>
              </w:rPr>
              <w:t>不適合</w:t>
            </w:r>
            <w:r w:rsidR="00D05107" w:rsidRPr="006F2FD9">
              <w:rPr>
                <w:rFonts w:ascii="ＭＳ 明朝" w:hAnsi="ＭＳ 明朝" w:hint="eastAsia"/>
                <w:kern w:val="0"/>
                <w:szCs w:val="21"/>
              </w:rPr>
              <w:t xml:space="preserve">　</w:t>
            </w:r>
            <w:r w:rsidRPr="006F2FD9">
              <w:rPr>
                <w:rFonts w:ascii="ＭＳ 明朝" w:hAnsi="ＭＳ 明朝" w:hint="eastAsia"/>
                <w:kern w:val="0"/>
                <w:szCs w:val="21"/>
              </w:rPr>
              <w:t>：要求事項を満たしていないことをいう。</w:t>
            </w:r>
          </w:p>
          <w:p w14:paraId="35F65678" w14:textId="1E62DAE2" w:rsidR="006804A1" w:rsidRPr="006F2FD9" w:rsidRDefault="006804A1" w:rsidP="007078EE">
            <w:pPr>
              <w:ind w:leftChars="150" w:left="1365" w:rightChars="50" w:right="105" w:hangingChars="500" w:hanging="1050"/>
              <w:rPr>
                <w:rFonts w:ascii="ＭＳ 明朝" w:hAnsi="ＭＳ 明朝"/>
                <w:kern w:val="0"/>
                <w:szCs w:val="21"/>
              </w:rPr>
            </w:pPr>
            <w:r w:rsidRPr="006F2FD9">
              <w:rPr>
                <w:rFonts w:ascii="ＭＳ 明朝" w:hAnsi="ＭＳ 明朝" w:hint="eastAsia"/>
                <w:kern w:val="0"/>
                <w:szCs w:val="21"/>
              </w:rPr>
              <w:t>是正措置：検出された不適合又はその他の検出された望ましくない状況の原因を除去するための措置をいう。</w:t>
            </w:r>
          </w:p>
          <w:p w14:paraId="46600F63" w14:textId="77777777" w:rsidR="006804A1" w:rsidRPr="006F2FD9" w:rsidRDefault="006804A1" w:rsidP="00A735BE">
            <w:pPr>
              <w:ind w:leftChars="50" w:left="105" w:rightChars="50" w:right="105"/>
              <w:rPr>
                <w:rFonts w:ascii="ＭＳ 明朝" w:hAnsi="ＭＳ 明朝"/>
                <w:kern w:val="0"/>
                <w:szCs w:val="21"/>
              </w:rPr>
            </w:pPr>
          </w:p>
          <w:p w14:paraId="6E3B21FA" w14:textId="345B6C42" w:rsidR="006804A1" w:rsidRPr="006F2FD9" w:rsidRDefault="006804A1" w:rsidP="00A735BE">
            <w:pPr>
              <w:ind w:leftChars="50" w:left="105" w:rightChars="50" w:right="105"/>
              <w:rPr>
                <w:rFonts w:ascii="ＭＳ 明朝" w:hAnsi="ＭＳ 明朝"/>
                <w:b/>
                <w:kern w:val="0"/>
                <w:szCs w:val="21"/>
              </w:rPr>
            </w:pPr>
            <w:r w:rsidRPr="006F2FD9">
              <w:rPr>
                <w:rFonts w:asciiTheme="minorHAnsi" w:hAnsiTheme="minorHAnsi"/>
                <w:b/>
                <w:kern w:val="0"/>
                <w:szCs w:val="21"/>
              </w:rPr>
              <w:t>4</w:t>
            </w:r>
            <w:r w:rsidRPr="006F2FD9">
              <w:rPr>
                <w:rFonts w:ascii="ＭＳ 明朝" w:hAnsi="ＭＳ 明朝" w:hint="eastAsia"/>
                <w:b/>
                <w:kern w:val="0"/>
                <w:szCs w:val="21"/>
              </w:rPr>
              <w:t xml:space="preserve">　手順</w:t>
            </w:r>
          </w:p>
          <w:p w14:paraId="4BA069E5" w14:textId="051CD7E9" w:rsidR="006804A1" w:rsidRPr="006F2FD9" w:rsidRDefault="00856537" w:rsidP="00A735BE">
            <w:pPr>
              <w:ind w:leftChars="50" w:left="105" w:rightChars="50" w:right="105" w:firstLineChars="100" w:firstLine="210"/>
              <w:rPr>
                <w:rFonts w:ascii="ＭＳ 明朝" w:hAnsi="ＭＳ 明朝"/>
                <w:kern w:val="0"/>
                <w:szCs w:val="21"/>
              </w:rPr>
            </w:pPr>
            <w:r w:rsidRPr="006F2FD9">
              <w:rPr>
                <w:rFonts w:ascii="ＭＳ 明朝" w:hAnsi="ＭＳ 明朝" w:hint="eastAsia"/>
                <w:kern w:val="0"/>
                <w:szCs w:val="21"/>
              </w:rPr>
              <w:t>是正措置担当責任者</w:t>
            </w:r>
            <w:r w:rsidR="006804A1" w:rsidRPr="006F2FD9">
              <w:rPr>
                <w:rFonts w:ascii="ＭＳ 明朝" w:hAnsi="ＭＳ 明朝" w:hint="eastAsia"/>
                <w:kern w:val="0"/>
                <w:szCs w:val="21"/>
              </w:rPr>
              <w:t>は、製品及び工程の不適合に対する再発防止のために必要な是正措置を次のとおり実施し、記録する(</w:t>
            </w:r>
            <w:r w:rsidR="006804A1" w:rsidRPr="006F2FD9">
              <w:rPr>
                <w:rFonts w:ascii="ＭＳ 明朝" w:hAnsi="ＭＳ 明朝" w:hint="eastAsia"/>
                <w:i/>
                <w:kern w:val="0"/>
                <w:szCs w:val="21"/>
              </w:rPr>
              <w:t>様式63-1</w:t>
            </w:r>
            <w:r w:rsidR="006804A1" w:rsidRPr="006F2FD9">
              <w:rPr>
                <w:rFonts w:ascii="ＭＳ 明朝" w:hAnsi="ＭＳ 明朝" w:hint="eastAsia"/>
                <w:kern w:val="0"/>
                <w:szCs w:val="21"/>
              </w:rPr>
              <w:t>)。なお、是正措置は、問題の重要度やリスクに対して、バランスが取れていることとする。</w:t>
            </w:r>
          </w:p>
          <w:p w14:paraId="640B4756" w14:textId="77777777" w:rsidR="006804A1" w:rsidRPr="006F2FD9" w:rsidRDefault="006804A1" w:rsidP="00A735BE">
            <w:pPr>
              <w:ind w:leftChars="50" w:left="105" w:rightChars="50" w:right="105"/>
              <w:rPr>
                <w:rFonts w:ascii="ＭＳ 明朝" w:hAnsi="ＭＳ 明朝"/>
                <w:kern w:val="0"/>
                <w:szCs w:val="21"/>
              </w:rPr>
            </w:pPr>
          </w:p>
          <w:p w14:paraId="1FBCA395" w14:textId="4D87CC38" w:rsidR="006804A1" w:rsidRPr="006F2FD9" w:rsidRDefault="006804A1" w:rsidP="00A735BE">
            <w:pPr>
              <w:ind w:leftChars="50" w:left="105" w:rightChars="50" w:right="105" w:firstLineChars="100" w:firstLine="211"/>
              <w:rPr>
                <w:rFonts w:ascii="ＭＳ 明朝" w:hAnsi="ＭＳ 明朝"/>
                <w:b/>
                <w:kern w:val="0"/>
                <w:szCs w:val="21"/>
              </w:rPr>
            </w:pPr>
            <w:r w:rsidRPr="006F2FD9">
              <w:rPr>
                <w:rFonts w:asciiTheme="minorHAnsi" w:hAnsiTheme="minorHAnsi"/>
                <w:b/>
                <w:kern w:val="0"/>
                <w:szCs w:val="21"/>
              </w:rPr>
              <w:t>4-1</w:t>
            </w:r>
            <w:r w:rsidR="00A735BE" w:rsidRPr="006F2FD9">
              <w:rPr>
                <w:rFonts w:ascii="ＭＳ 明朝" w:hAnsi="ＭＳ 明朝" w:hint="eastAsia"/>
                <w:b/>
                <w:kern w:val="0"/>
                <w:szCs w:val="21"/>
              </w:rPr>
              <w:t xml:space="preserve">　</w:t>
            </w:r>
            <w:r w:rsidRPr="006F2FD9">
              <w:rPr>
                <w:rFonts w:ascii="ＭＳ 明朝" w:hAnsi="ＭＳ 明朝" w:hint="eastAsia"/>
                <w:b/>
                <w:kern w:val="0"/>
                <w:szCs w:val="21"/>
              </w:rPr>
              <w:t>是正措置の実施</w:t>
            </w:r>
          </w:p>
          <w:p w14:paraId="22DC4FD7" w14:textId="5FE859F5" w:rsidR="006804A1" w:rsidRPr="006F2FD9" w:rsidRDefault="00A735BE" w:rsidP="00A735BE">
            <w:pPr>
              <w:ind w:leftChars="250" w:left="525" w:rightChars="50" w:right="105"/>
              <w:rPr>
                <w:rFonts w:ascii="ＭＳ 明朝" w:hAnsi="ＭＳ 明朝"/>
                <w:b/>
                <w:kern w:val="0"/>
                <w:szCs w:val="21"/>
              </w:rPr>
            </w:pPr>
            <w:r w:rsidRPr="006F2FD9">
              <w:rPr>
                <w:rFonts w:asciiTheme="minorHAnsi" w:hAnsiTheme="minorHAnsi"/>
                <w:b/>
                <w:kern w:val="0"/>
                <w:szCs w:val="21"/>
              </w:rPr>
              <w:t>4-1-1</w:t>
            </w:r>
            <w:r w:rsidRPr="006F2FD9">
              <w:rPr>
                <w:rFonts w:asciiTheme="minorHAnsi" w:hAnsiTheme="minorHAnsi" w:hint="eastAsia"/>
                <w:b/>
                <w:kern w:val="0"/>
                <w:szCs w:val="21"/>
              </w:rPr>
              <w:t xml:space="preserve">　</w:t>
            </w:r>
            <w:r w:rsidR="00D05107" w:rsidRPr="006F2FD9">
              <w:rPr>
                <w:rFonts w:ascii="ＭＳ 明朝" w:hAnsi="ＭＳ 明朝" w:hint="eastAsia"/>
                <w:b/>
                <w:kern w:val="0"/>
                <w:szCs w:val="21"/>
              </w:rPr>
              <w:t>不適合（製品受領者からの苦情を含む。）の照査</w:t>
            </w:r>
          </w:p>
          <w:p w14:paraId="78EFB43B" w14:textId="4D77752C" w:rsidR="00D05107" w:rsidRPr="006F2FD9" w:rsidRDefault="00D05107" w:rsidP="00A735BE">
            <w:pPr>
              <w:ind w:leftChars="250" w:left="525" w:rightChars="50" w:right="105" w:firstLineChars="100" w:firstLine="210"/>
              <w:rPr>
                <w:rFonts w:ascii="ＭＳ 明朝" w:hAnsi="ＭＳ 明朝"/>
                <w:kern w:val="0"/>
                <w:szCs w:val="21"/>
              </w:rPr>
            </w:pPr>
            <w:r w:rsidRPr="006F2FD9">
              <w:rPr>
                <w:rFonts w:ascii="ＭＳ 明朝" w:hAnsi="ＭＳ 明朝" w:hint="eastAsia"/>
                <w:kern w:val="0"/>
                <w:szCs w:val="21"/>
              </w:rPr>
              <w:t>製品や工程で発生した不適合の内容を確認し、その適切性及び有効性を判定する。</w:t>
            </w:r>
          </w:p>
          <w:p w14:paraId="1EE2466E" w14:textId="77777777" w:rsidR="006804A1" w:rsidRPr="006F2FD9" w:rsidRDefault="006804A1" w:rsidP="00A735BE">
            <w:pPr>
              <w:ind w:leftChars="50" w:left="105" w:rightChars="50" w:right="105"/>
              <w:rPr>
                <w:rFonts w:ascii="ＭＳ 明朝" w:hAnsi="ＭＳ 明朝"/>
                <w:kern w:val="0"/>
                <w:szCs w:val="21"/>
              </w:rPr>
            </w:pPr>
          </w:p>
          <w:p w14:paraId="69B49B56" w14:textId="5EB2B158" w:rsidR="006804A1" w:rsidRPr="006F2FD9" w:rsidRDefault="006804A1" w:rsidP="00A735BE">
            <w:pPr>
              <w:ind w:leftChars="250" w:left="525" w:rightChars="50" w:right="105"/>
              <w:rPr>
                <w:rFonts w:ascii="ＭＳ 明朝" w:hAnsi="ＭＳ 明朝"/>
                <w:b/>
                <w:kern w:val="0"/>
                <w:szCs w:val="21"/>
              </w:rPr>
            </w:pPr>
            <w:r w:rsidRPr="006F2FD9">
              <w:rPr>
                <w:rFonts w:asciiTheme="minorHAnsi" w:hAnsiTheme="minorHAnsi"/>
                <w:b/>
                <w:kern w:val="0"/>
                <w:szCs w:val="21"/>
              </w:rPr>
              <w:t>4-1-2</w:t>
            </w:r>
            <w:r w:rsidR="00A735BE" w:rsidRPr="006F2FD9">
              <w:rPr>
                <w:rFonts w:ascii="ＭＳ 明朝" w:hAnsi="ＭＳ 明朝" w:hint="eastAsia"/>
                <w:b/>
                <w:kern w:val="0"/>
                <w:szCs w:val="21"/>
              </w:rPr>
              <w:t xml:space="preserve">　</w:t>
            </w:r>
            <w:r w:rsidRPr="006F2FD9">
              <w:rPr>
                <w:rFonts w:ascii="ＭＳ 明朝" w:hAnsi="ＭＳ 明朝" w:hint="eastAsia"/>
                <w:b/>
                <w:kern w:val="0"/>
                <w:szCs w:val="21"/>
              </w:rPr>
              <w:t>不適合の原因の特定</w:t>
            </w:r>
          </w:p>
          <w:p w14:paraId="50B826FB" w14:textId="36D399E8" w:rsidR="006804A1" w:rsidRPr="006F2FD9" w:rsidRDefault="00D05107" w:rsidP="00A735BE">
            <w:pPr>
              <w:ind w:leftChars="250" w:left="525" w:rightChars="50" w:right="105" w:firstLineChars="100" w:firstLine="210"/>
              <w:rPr>
                <w:rFonts w:ascii="ＭＳ 明朝" w:hAnsi="ＭＳ 明朝"/>
                <w:kern w:val="0"/>
                <w:szCs w:val="21"/>
              </w:rPr>
            </w:pPr>
            <w:r w:rsidRPr="006F2FD9">
              <w:rPr>
                <w:rFonts w:ascii="ＭＳ 明朝" w:hAnsi="ＭＳ 明朝" w:hint="eastAsia"/>
                <w:kern w:val="0"/>
                <w:szCs w:val="21"/>
              </w:rPr>
              <w:t>不適合となった原因を調査し、特定する。</w:t>
            </w:r>
          </w:p>
          <w:p w14:paraId="43BC44DF" w14:textId="77777777" w:rsidR="006804A1" w:rsidRPr="006F2FD9" w:rsidRDefault="006804A1" w:rsidP="00A735BE">
            <w:pPr>
              <w:ind w:leftChars="50" w:left="105" w:rightChars="50" w:right="105"/>
              <w:rPr>
                <w:rFonts w:ascii="ＭＳ 明朝" w:hAnsi="ＭＳ 明朝"/>
                <w:kern w:val="0"/>
                <w:szCs w:val="21"/>
              </w:rPr>
            </w:pPr>
          </w:p>
          <w:p w14:paraId="28AB091D" w14:textId="743D79DF" w:rsidR="006804A1" w:rsidRPr="006F2FD9" w:rsidRDefault="006804A1" w:rsidP="00A735BE">
            <w:pPr>
              <w:ind w:leftChars="250" w:left="525" w:rightChars="50" w:right="105"/>
              <w:rPr>
                <w:rFonts w:ascii="ＭＳ 明朝" w:hAnsi="ＭＳ 明朝"/>
                <w:b/>
                <w:kern w:val="0"/>
                <w:szCs w:val="21"/>
              </w:rPr>
            </w:pPr>
            <w:r w:rsidRPr="006F2FD9">
              <w:rPr>
                <w:rFonts w:asciiTheme="minorHAnsi" w:hAnsiTheme="minorHAnsi"/>
                <w:b/>
                <w:kern w:val="0"/>
                <w:szCs w:val="21"/>
              </w:rPr>
              <w:t>4-1-3</w:t>
            </w:r>
            <w:r w:rsidR="00A735BE" w:rsidRPr="006F2FD9">
              <w:rPr>
                <w:rFonts w:ascii="ＭＳ 明朝" w:hAnsi="ＭＳ 明朝" w:hint="eastAsia"/>
                <w:b/>
                <w:kern w:val="0"/>
                <w:szCs w:val="21"/>
              </w:rPr>
              <w:t xml:space="preserve">　</w:t>
            </w:r>
            <w:r w:rsidRPr="006F2FD9">
              <w:rPr>
                <w:rFonts w:ascii="ＭＳ 明朝" w:hAnsi="ＭＳ 明朝" w:hint="eastAsia"/>
                <w:b/>
                <w:kern w:val="0"/>
                <w:szCs w:val="21"/>
              </w:rPr>
              <w:t>不適合が再発しないことを確保するための措置の必要性の評価</w:t>
            </w:r>
          </w:p>
          <w:p w14:paraId="448958CE" w14:textId="29676040" w:rsidR="006804A1" w:rsidRPr="006F2FD9" w:rsidRDefault="006804A1" w:rsidP="00A735BE">
            <w:pPr>
              <w:ind w:leftChars="250" w:left="525" w:rightChars="50" w:right="105" w:firstLineChars="100" w:firstLine="210"/>
              <w:rPr>
                <w:rFonts w:ascii="ＭＳ 明朝" w:hAnsi="ＭＳ 明朝"/>
                <w:kern w:val="0"/>
                <w:szCs w:val="21"/>
              </w:rPr>
            </w:pPr>
            <w:r w:rsidRPr="006F2FD9">
              <w:rPr>
                <w:rFonts w:ascii="ＭＳ 明朝" w:hAnsi="ＭＳ 明朝" w:hint="eastAsia"/>
                <w:kern w:val="0"/>
                <w:szCs w:val="21"/>
              </w:rPr>
              <w:t>問題や重要度に応じて、不適合となった原因を取り除き</w:t>
            </w:r>
            <w:r w:rsidR="00D05107" w:rsidRPr="006F2FD9">
              <w:rPr>
                <w:rFonts w:ascii="ＭＳ 明朝" w:hAnsi="ＭＳ 明朝" w:hint="eastAsia"/>
                <w:kern w:val="0"/>
                <w:szCs w:val="21"/>
              </w:rPr>
              <w:t>、再発を防止するための措置が必要かを評価</w:t>
            </w:r>
            <w:r w:rsidRPr="006F2FD9">
              <w:rPr>
                <w:rFonts w:ascii="ＭＳ 明朝" w:hAnsi="ＭＳ 明朝" w:hint="eastAsia"/>
                <w:kern w:val="0"/>
                <w:szCs w:val="21"/>
              </w:rPr>
              <w:t>する。</w:t>
            </w:r>
          </w:p>
          <w:p w14:paraId="6420A44F" w14:textId="77777777" w:rsidR="006804A1" w:rsidRPr="006F2FD9" w:rsidRDefault="006804A1" w:rsidP="00A735BE">
            <w:pPr>
              <w:ind w:leftChars="50" w:left="105" w:rightChars="50" w:right="105"/>
              <w:rPr>
                <w:rFonts w:ascii="ＭＳ 明朝" w:hAnsi="ＭＳ 明朝"/>
                <w:kern w:val="0"/>
                <w:szCs w:val="21"/>
              </w:rPr>
            </w:pPr>
          </w:p>
          <w:p w14:paraId="534C63DB" w14:textId="376488D5" w:rsidR="006804A1" w:rsidRPr="006F2FD9" w:rsidRDefault="00A735BE" w:rsidP="00A735BE">
            <w:pPr>
              <w:ind w:leftChars="250" w:left="525" w:rightChars="50" w:right="105"/>
              <w:rPr>
                <w:rFonts w:ascii="ＭＳ 明朝" w:hAnsi="ＭＳ 明朝"/>
                <w:b/>
                <w:kern w:val="0"/>
                <w:szCs w:val="21"/>
              </w:rPr>
            </w:pPr>
            <w:r w:rsidRPr="006F2FD9">
              <w:rPr>
                <w:rFonts w:asciiTheme="minorHAnsi" w:hAnsiTheme="minorHAnsi"/>
                <w:b/>
                <w:kern w:val="0"/>
                <w:szCs w:val="21"/>
              </w:rPr>
              <w:t>4-1-4</w:t>
            </w:r>
            <w:r w:rsidRPr="006F2FD9">
              <w:rPr>
                <w:rFonts w:asciiTheme="minorHAnsi" w:hAnsiTheme="minorHAnsi" w:hint="eastAsia"/>
                <w:b/>
                <w:kern w:val="0"/>
                <w:szCs w:val="21"/>
              </w:rPr>
              <w:t xml:space="preserve">　</w:t>
            </w:r>
            <w:r w:rsidR="00D05107" w:rsidRPr="006F2FD9">
              <w:rPr>
                <w:rFonts w:ascii="ＭＳ 明朝" w:hAnsi="ＭＳ 明朝" w:hint="eastAsia"/>
                <w:b/>
                <w:kern w:val="0"/>
                <w:szCs w:val="21"/>
              </w:rPr>
              <w:t>所要の是正措置（文書の更新を含む。）に係る計画の策定</w:t>
            </w:r>
            <w:r w:rsidR="00D01692" w:rsidRPr="006F2FD9">
              <w:rPr>
                <w:rFonts w:ascii="ＭＳ 明朝" w:hAnsi="ＭＳ 明朝" w:hint="eastAsia"/>
                <w:b/>
                <w:kern w:val="0"/>
                <w:szCs w:val="21"/>
              </w:rPr>
              <w:t>、内容の記録</w:t>
            </w:r>
            <w:r w:rsidR="006804A1" w:rsidRPr="006F2FD9">
              <w:rPr>
                <w:rFonts w:ascii="ＭＳ 明朝" w:hAnsi="ＭＳ 明朝" w:hint="eastAsia"/>
                <w:b/>
                <w:kern w:val="0"/>
                <w:szCs w:val="21"/>
              </w:rPr>
              <w:t>及び実施</w:t>
            </w:r>
          </w:p>
          <w:p w14:paraId="349FBDBF" w14:textId="442FF664" w:rsidR="006804A1" w:rsidRPr="006F2FD9" w:rsidRDefault="006804A1" w:rsidP="003F0474">
            <w:pPr>
              <w:ind w:leftChars="250" w:left="525" w:rightChars="50" w:right="105" w:firstLineChars="100" w:firstLine="210"/>
              <w:rPr>
                <w:rFonts w:ascii="ＭＳ 明朝" w:hAnsi="ＭＳ 明朝"/>
                <w:kern w:val="0"/>
                <w:szCs w:val="21"/>
              </w:rPr>
            </w:pPr>
            <w:r w:rsidRPr="006F2FD9">
              <w:rPr>
                <w:rFonts w:ascii="ＭＳ 明朝" w:hAnsi="ＭＳ 明朝" w:hint="eastAsia"/>
                <w:kern w:val="0"/>
                <w:szCs w:val="21"/>
              </w:rPr>
              <w:t>是正措置が必要と判断した場合は、是正措置</w:t>
            </w:r>
            <w:r w:rsidR="006E3E91" w:rsidRPr="006F2FD9">
              <w:rPr>
                <w:rFonts w:ascii="ＭＳ 明朝" w:hAnsi="ＭＳ 明朝" w:hint="eastAsia"/>
                <w:kern w:val="0"/>
                <w:szCs w:val="21"/>
              </w:rPr>
              <w:t>の計画を策定</w:t>
            </w:r>
            <w:r w:rsidRPr="006F2FD9">
              <w:rPr>
                <w:rFonts w:ascii="ＭＳ 明朝" w:hAnsi="ＭＳ 明朝" w:hint="eastAsia"/>
                <w:kern w:val="0"/>
                <w:szCs w:val="21"/>
              </w:rPr>
              <w:t>し、</w:t>
            </w:r>
            <w:r w:rsidR="006C0BB9" w:rsidRPr="006F2FD9">
              <w:rPr>
                <w:rFonts w:ascii="ＭＳ 明朝" w:hAnsi="ＭＳ 明朝" w:hint="eastAsia"/>
                <w:kern w:val="0"/>
                <w:szCs w:val="21"/>
              </w:rPr>
              <w:t>国内品質業務運営責任者が</w:t>
            </w:r>
            <w:r w:rsidR="006E3E91" w:rsidRPr="006F2FD9">
              <w:rPr>
                <w:rFonts w:ascii="ＭＳ 明朝" w:hAnsi="ＭＳ 明朝" w:hint="eastAsia"/>
                <w:kern w:val="0"/>
                <w:szCs w:val="21"/>
              </w:rPr>
              <w:t>決定する。また、是正措置の内容を記録し、適切に実施する。</w:t>
            </w:r>
          </w:p>
          <w:p w14:paraId="6F3F2585" w14:textId="77777777" w:rsidR="006804A1" w:rsidRPr="006F2FD9" w:rsidRDefault="006804A1" w:rsidP="00A735BE">
            <w:pPr>
              <w:ind w:leftChars="250" w:left="525" w:rightChars="50" w:right="105" w:firstLineChars="100" w:firstLine="210"/>
              <w:rPr>
                <w:rFonts w:ascii="ＭＳ 明朝" w:hAnsi="ＭＳ 明朝"/>
                <w:kern w:val="0"/>
                <w:szCs w:val="21"/>
              </w:rPr>
            </w:pPr>
          </w:p>
          <w:p w14:paraId="648F570D" w14:textId="19259C6F" w:rsidR="006804A1" w:rsidRPr="006F2FD9" w:rsidRDefault="00A735BE" w:rsidP="00A735BE">
            <w:pPr>
              <w:ind w:leftChars="250" w:left="525" w:rightChars="50" w:right="105"/>
              <w:rPr>
                <w:rFonts w:ascii="ＭＳ 明朝" w:hAnsi="ＭＳ 明朝"/>
                <w:b/>
                <w:kern w:val="0"/>
                <w:szCs w:val="21"/>
              </w:rPr>
            </w:pPr>
            <w:r w:rsidRPr="006F2FD9">
              <w:rPr>
                <w:rFonts w:asciiTheme="minorHAnsi" w:hAnsiTheme="minorHAnsi"/>
                <w:b/>
                <w:kern w:val="0"/>
                <w:szCs w:val="21"/>
              </w:rPr>
              <w:t>4-1-5</w:t>
            </w:r>
            <w:r w:rsidRPr="006F2FD9">
              <w:rPr>
                <w:rFonts w:asciiTheme="minorHAnsi" w:hAnsiTheme="minorHAnsi" w:hint="eastAsia"/>
                <w:b/>
                <w:kern w:val="0"/>
                <w:szCs w:val="21"/>
              </w:rPr>
              <w:t xml:space="preserve">　</w:t>
            </w:r>
            <w:r w:rsidR="000451AC" w:rsidRPr="006F2FD9">
              <w:rPr>
                <w:rFonts w:ascii="ＭＳ 明朝" w:hAnsi="ＭＳ 明朝" w:hint="eastAsia"/>
                <w:b/>
                <w:kern w:val="0"/>
                <w:szCs w:val="21"/>
              </w:rPr>
              <w:t>実施した是正措置に係る</w:t>
            </w:r>
            <w:r w:rsidR="00545EA2" w:rsidRPr="006F2FD9">
              <w:rPr>
                <w:rFonts w:ascii="ＭＳ 明朝" w:hAnsi="ＭＳ 明朝" w:hint="eastAsia"/>
                <w:b/>
                <w:kern w:val="0"/>
                <w:szCs w:val="21"/>
              </w:rPr>
              <w:t>法令の規定等への適合性及び</w:t>
            </w:r>
            <w:r w:rsidR="000451AC" w:rsidRPr="006F2FD9">
              <w:rPr>
                <w:rFonts w:ascii="ＭＳ 明朝" w:hAnsi="ＭＳ 明朝" w:hint="eastAsia"/>
                <w:b/>
                <w:kern w:val="0"/>
                <w:szCs w:val="21"/>
              </w:rPr>
              <w:t>製品への悪影響の検証</w:t>
            </w:r>
          </w:p>
          <w:p w14:paraId="6A0B71C0" w14:textId="074DAC58" w:rsidR="000451AC" w:rsidRPr="006F2FD9" w:rsidRDefault="000451AC" w:rsidP="00A735BE">
            <w:pPr>
              <w:ind w:leftChars="250" w:left="525" w:rightChars="50" w:right="105" w:firstLineChars="100" w:firstLine="210"/>
              <w:rPr>
                <w:rFonts w:ascii="ＭＳ 明朝" w:hAnsi="ＭＳ 明朝"/>
                <w:kern w:val="0"/>
                <w:szCs w:val="21"/>
              </w:rPr>
            </w:pPr>
            <w:r w:rsidRPr="006F2FD9">
              <w:rPr>
                <w:rFonts w:ascii="ＭＳ 明朝" w:hAnsi="ＭＳ 明朝" w:hint="eastAsia"/>
                <w:kern w:val="0"/>
                <w:szCs w:val="21"/>
              </w:rPr>
              <w:t>実施した</w:t>
            </w:r>
            <w:r w:rsidR="006804A1" w:rsidRPr="006F2FD9">
              <w:rPr>
                <w:rFonts w:ascii="ＭＳ 明朝" w:hAnsi="ＭＳ 明朝" w:hint="eastAsia"/>
                <w:kern w:val="0"/>
                <w:szCs w:val="21"/>
              </w:rPr>
              <w:t>是正措置</w:t>
            </w:r>
            <w:r w:rsidRPr="006F2FD9">
              <w:rPr>
                <w:rFonts w:ascii="ＭＳ 明朝" w:hAnsi="ＭＳ 明朝" w:hint="eastAsia"/>
                <w:kern w:val="0"/>
                <w:szCs w:val="21"/>
              </w:rPr>
              <w:t>について、</w:t>
            </w:r>
            <w:r w:rsidR="00545EA2" w:rsidRPr="006F2FD9">
              <w:rPr>
                <w:rFonts w:ascii="ＭＳ 明朝" w:hAnsi="ＭＳ 明朝" w:hint="eastAsia"/>
                <w:kern w:val="0"/>
                <w:szCs w:val="21"/>
              </w:rPr>
              <w:t>法令の規定等への適合性や、製品</w:t>
            </w:r>
            <w:r w:rsidRPr="006F2FD9">
              <w:rPr>
                <w:rFonts w:ascii="ＭＳ 明朝" w:hAnsi="ＭＳ 明朝" w:hint="eastAsia"/>
                <w:kern w:val="0"/>
                <w:szCs w:val="21"/>
              </w:rPr>
              <w:t>の</w:t>
            </w:r>
            <w:r w:rsidR="00545EA2" w:rsidRPr="006F2FD9">
              <w:rPr>
                <w:rFonts w:ascii="ＭＳ 明朝" w:hAnsi="ＭＳ 明朝" w:hint="eastAsia"/>
                <w:kern w:val="0"/>
                <w:szCs w:val="21"/>
              </w:rPr>
              <w:t>意図した用途に応じた機能、性能及び安全性に及ぼす</w:t>
            </w:r>
            <w:r w:rsidR="0037014F" w:rsidRPr="006F2FD9">
              <w:rPr>
                <w:rFonts w:ascii="ＭＳ 明朝" w:hAnsi="ＭＳ 明朝" w:hint="eastAsia"/>
                <w:kern w:val="0"/>
                <w:szCs w:val="21"/>
              </w:rPr>
              <w:t>悪影響が生じていないか</w:t>
            </w:r>
            <w:r w:rsidRPr="006F2FD9">
              <w:rPr>
                <w:rFonts w:ascii="ＭＳ 明朝" w:hAnsi="ＭＳ 明朝" w:hint="eastAsia"/>
                <w:kern w:val="0"/>
                <w:szCs w:val="21"/>
              </w:rPr>
              <w:t>（新たなリスクがもたらされないか）等を検証する。</w:t>
            </w:r>
          </w:p>
          <w:p w14:paraId="49D9593A" w14:textId="77777777" w:rsidR="00A735BE" w:rsidRPr="006F2FD9" w:rsidRDefault="00A735BE" w:rsidP="00A735BE">
            <w:pPr>
              <w:ind w:leftChars="250" w:left="525" w:rightChars="50" w:right="105" w:firstLineChars="100" w:firstLine="210"/>
              <w:rPr>
                <w:rFonts w:ascii="ＭＳ 明朝" w:hAnsi="ＭＳ 明朝"/>
                <w:kern w:val="0"/>
                <w:szCs w:val="21"/>
              </w:rPr>
            </w:pPr>
          </w:p>
          <w:p w14:paraId="09C13573" w14:textId="52638F48" w:rsidR="00545EA2" w:rsidRPr="006F2FD9" w:rsidRDefault="00A735BE" w:rsidP="00A735BE">
            <w:pPr>
              <w:ind w:leftChars="250" w:left="525" w:rightChars="50" w:right="105"/>
              <w:rPr>
                <w:rFonts w:ascii="ＭＳ 明朝" w:hAnsi="ＭＳ 明朝"/>
                <w:kern w:val="0"/>
                <w:szCs w:val="21"/>
              </w:rPr>
            </w:pPr>
            <w:r w:rsidRPr="006F2FD9">
              <w:rPr>
                <w:rFonts w:asciiTheme="minorHAnsi" w:hAnsiTheme="minorHAnsi"/>
                <w:b/>
                <w:kern w:val="0"/>
                <w:szCs w:val="21"/>
              </w:rPr>
              <w:lastRenderedPageBreak/>
              <w:t>4-1-6</w:t>
            </w:r>
            <w:r w:rsidRPr="006F2FD9">
              <w:rPr>
                <w:rFonts w:asciiTheme="minorHAnsi" w:hAnsiTheme="minorHAnsi" w:hint="eastAsia"/>
                <w:b/>
                <w:kern w:val="0"/>
                <w:szCs w:val="21"/>
              </w:rPr>
              <w:t xml:space="preserve">　</w:t>
            </w:r>
            <w:r w:rsidR="00545EA2" w:rsidRPr="006F2FD9">
              <w:rPr>
                <w:rFonts w:ascii="ＭＳ 明朝" w:hAnsi="ＭＳ 明朝" w:hint="eastAsia"/>
                <w:b/>
                <w:kern w:val="0"/>
                <w:szCs w:val="21"/>
              </w:rPr>
              <w:t>実施した是正措置</w:t>
            </w:r>
            <w:r w:rsidR="0037014F" w:rsidRPr="006F2FD9">
              <w:rPr>
                <w:rFonts w:ascii="ＭＳ 明朝" w:hAnsi="ＭＳ 明朝" w:hint="eastAsia"/>
                <w:b/>
                <w:kern w:val="0"/>
                <w:szCs w:val="21"/>
              </w:rPr>
              <w:t>の</w:t>
            </w:r>
            <w:r w:rsidR="00545EA2" w:rsidRPr="006F2FD9">
              <w:rPr>
                <w:rFonts w:ascii="ＭＳ 明朝" w:hAnsi="ＭＳ 明朝" w:hint="eastAsia"/>
                <w:b/>
                <w:kern w:val="0"/>
                <w:szCs w:val="21"/>
              </w:rPr>
              <w:t>実効性についての照査</w:t>
            </w:r>
          </w:p>
          <w:p w14:paraId="542C2098" w14:textId="77777777" w:rsidR="006804A1" w:rsidRPr="006F2FD9" w:rsidRDefault="000451AC" w:rsidP="00A735BE">
            <w:pPr>
              <w:ind w:leftChars="250" w:left="525" w:rightChars="50" w:right="105" w:firstLineChars="100" w:firstLine="210"/>
              <w:rPr>
                <w:rFonts w:ascii="ＭＳ 明朝" w:hAnsi="ＭＳ 明朝"/>
                <w:kern w:val="0"/>
                <w:szCs w:val="21"/>
              </w:rPr>
            </w:pPr>
            <w:r w:rsidRPr="006F2FD9">
              <w:rPr>
                <w:rFonts w:ascii="ＭＳ 明朝" w:hAnsi="ＭＳ 明朝" w:hint="eastAsia"/>
                <w:kern w:val="0"/>
                <w:szCs w:val="21"/>
              </w:rPr>
              <w:t>実施した是正措置の実効性について照査し、問題に対して適切</w:t>
            </w:r>
            <w:r w:rsidR="00545EA2" w:rsidRPr="006F2FD9">
              <w:rPr>
                <w:rFonts w:ascii="ＭＳ 明朝" w:hAnsi="ＭＳ 明朝" w:hint="eastAsia"/>
                <w:kern w:val="0"/>
                <w:szCs w:val="21"/>
              </w:rPr>
              <w:t>かつ</w:t>
            </w:r>
            <w:r w:rsidRPr="006F2FD9">
              <w:rPr>
                <w:rFonts w:ascii="ＭＳ 明朝" w:hAnsi="ＭＳ 明朝" w:hint="eastAsia"/>
                <w:kern w:val="0"/>
                <w:szCs w:val="21"/>
              </w:rPr>
              <w:t>有効であったかを確認する</w:t>
            </w:r>
            <w:r w:rsidR="006804A1" w:rsidRPr="006F2FD9">
              <w:rPr>
                <w:rFonts w:ascii="ＭＳ 明朝" w:hAnsi="ＭＳ 明朝" w:hint="eastAsia"/>
                <w:kern w:val="0"/>
                <w:szCs w:val="21"/>
              </w:rPr>
              <w:t>。</w:t>
            </w:r>
          </w:p>
          <w:p w14:paraId="3BEB3A51" w14:textId="27B4DAB5" w:rsidR="00545EA2" w:rsidRPr="006F2FD9" w:rsidRDefault="00545EA2" w:rsidP="00A735BE">
            <w:pPr>
              <w:ind w:leftChars="50" w:left="105" w:rightChars="50" w:right="105" w:firstLineChars="100" w:firstLine="210"/>
              <w:rPr>
                <w:rFonts w:ascii="ＭＳ 明朝" w:hAnsi="ＭＳ 明朝"/>
                <w:kern w:val="0"/>
                <w:szCs w:val="21"/>
              </w:rPr>
            </w:pPr>
          </w:p>
          <w:p w14:paraId="2E334AF1" w14:textId="4C9931F1" w:rsidR="007351C1" w:rsidRPr="00DB3E46" w:rsidRDefault="007351C1" w:rsidP="00A735BE">
            <w:pPr>
              <w:ind w:leftChars="250" w:left="525" w:rightChars="50" w:right="105"/>
              <w:rPr>
                <w:rFonts w:ascii="ＭＳ 明朝" w:hAnsi="ＭＳ 明朝"/>
                <w:b/>
                <w:kern w:val="0"/>
                <w:szCs w:val="21"/>
              </w:rPr>
            </w:pPr>
            <w:r w:rsidRPr="00DB3E46">
              <w:rPr>
                <w:rFonts w:asciiTheme="minorHAnsi" w:hAnsiTheme="minorHAnsi"/>
                <w:b/>
                <w:kern w:val="0"/>
                <w:szCs w:val="21"/>
              </w:rPr>
              <w:t>4-1-7</w:t>
            </w:r>
            <w:r w:rsidR="00A735BE" w:rsidRPr="00DB3E46">
              <w:rPr>
                <w:rFonts w:ascii="ＭＳ 明朝" w:hAnsi="ＭＳ 明朝" w:hint="eastAsia"/>
                <w:b/>
                <w:kern w:val="0"/>
                <w:szCs w:val="21"/>
              </w:rPr>
              <w:t xml:space="preserve">　</w:t>
            </w:r>
            <w:r w:rsidR="00A96A64" w:rsidRPr="00DB3E46">
              <w:rPr>
                <w:rFonts w:ascii="ＭＳ 明朝" w:hAnsi="ＭＳ 明朝" w:hint="eastAsia"/>
                <w:b/>
                <w:kern w:val="0"/>
                <w:szCs w:val="21"/>
              </w:rPr>
              <w:t>是正措置に関する調査及び措置結果に係る記録の作成及び保管</w:t>
            </w:r>
          </w:p>
          <w:p w14:paraId="60372692" w14:textId="2BA2733B" w:rsidR="007351C1" w:rsidRPr="006F2FD9" w:rsidRDefault="007351C1" w:rsidP="00A735BE">
            <w:pPr>
              <w:ind w:leftChars="250" w:left="525" w:rightChars="50" w:right="105" w:firstLineChars="100" w:firstLine="210"/>
              <w:rPr>
                <w:rFonts w:ascii="ＭＳ 明朝" w:hAnsi="ＭＳ 明朝"/>
                <w:kern w:val="0"/>
                <w:szCs w:val="21"/>
              </w:rPr>
            </w:pPr>
            <w:r w:rsidRPr="006F2FD9">
              <w:rPr>
                <w:rFonts w:ascii="ＭＳ 明朝" w:hAnsi="ＭＳ 明朝" w:hint="eastAsia"/>
                <w:kern w:val="0"/>
                <w:szCs w:val="21"/>
              </w:rPr>
              <w:t>是正措置に関し調査を行った場合には、当該調査及び是正措置の結果に係る記録を作成し、保管する。</w:t>
            </w:r>
          </w:p>
          <w:p w14:paraId="1DA06BD9" w14:textId="77777777" w:rsidR="007351C1" w:rsidRPr="006F2FD9" w:rsidRDefault="007351C1" w:rsidP="00A735BE">
            <w:pPr>
              <w:ind w:leftChars="50" w:left="105" w:rightChars="50" w:right="105" w:firstLineChars="100" w:firstLine="210"/>
              <w:rPr>
                <w:rFonts w:ascii="ＭＳ 明朝" w:hAnsi="ＭＳ 明朝"/>
                <w:kern w:val="0"/>
                <w:szCs w:val="21"/>
              </w:rPr>
            </w:pPr>
          </w:p>
          <w:p w14:paraId="452313CA" w14:textId="1D0769A2" w:rsidR="00C60271" w:rsidRPr="006F2FD9" w:rsidRDefault="00C60271" w:rsidP="00A735BE">
            <w:pPr>
              <w:ind w:leftChars="250" w:left="525" w:rightChars="50" w:right="105"/>
              <w:rPr>
                <w:rFonts w:ascii="ＭＳ 明朝" w:hAnsi="ＭＳ 明朝"/>
                <w:i/>
                <w:kern w:val="0"/>
                <w:szCs w:val="21"/>
              </w:rPr>
            </w:pPr>
            <w:r w:rsidRPr="006F2FD9">
              <w:rPr>
                <w:rFonts w:ascii="ＭＳ 明朝" w:hAnsi="ＭＳ 明朝" w:hint="eastAsia"/>
                <w:i/>
                <w:kern w:val="0"/>
                <w:szCs w:val="21"/>
              </w:rPr>
              <w:t>様式63-1　是正措置記録書</w:t>
            </w:r>
          </w:p>
          <w:p w14:paraId="6DBB0D90" w14:textId="77777777" w:rsidR="006804A1" w:rsidRPr="006F2FD9" w:rsidRDefault="006804A1" w:rsidP="006804A1">
            <w:pPr>
              <w:rPr>
                <w:rFonts w:ascii="ＭＳ 明朝" w:hAnsi="ＭＳ 明朝"/>
                <w:kern w:val="0"/>
                <w:szCs w:val="21"/>
              </w:rPr>
            </w:pPr>
          </w:p>
        </w:tc>
      </w:tr>
    </w:tbl>
    <w:p w14:paraId="09C00DEB" w14:textId="77777777" w:rsidR="00475009" w:rsidRPr="00475009" w:rsidRDefault="00475009" w:rsidP="00475009">
      <w:pPr>
        <w:rPr>
          <w:rFonts w:ascii="ＭＳ 明朝" w:hAnsi="ＭＳ 明朝"/>
          <w:kern w:val="0"/>
          <w:szCs w:val="21"/>
        </w:rPr>
      </w:pPr>
    </w:p>
    <w:p w14:paraId="0AB3798D" w14:textId="314BF134" w:rsidR="00475009" w:rsidRPr="00475009" w:rsidRDefault="00475009" w:rsidP="00DE463D">
      <w:pPr>
        <w:ind w:leftChars="200" w:left="420" w:rightChars="50" w:right="105" w:firstLineChars="100" w:firstLine="210"/>
      </w:pPr>
      <w:r w:rsidRPr="00475009">
        <w:br w:type="page"/>
      </w:r>
    </w:p>
    <w:p w14:paraId="2793B229" w14:textId="7163A1AE" w:rsidR="00856537" w:rsidRPr="002E0AD8" w:rsidRDefault="00856537" w:rsidP="00046E60">
      <w:pPr>
        <w:pStyle w:val="4"/>
        <w:ind w:left="525"/>
      </w:pPr>
      <w:bookmarkStart w:id="137" w:name="_Toc150864631"/>
      <w:r w:rsidRPr="002E0AD8">
        <w:rPr>
          <w:rFonts w:hint="eastAsia"/>
        </w:rPr>
        <w:lastRenderedPageBreak/>
        <w:t>別紙</w:t>
      </w:r>
      <w:r w:rsidR="00046E60">
        <w:rPr>
          <w:rFonts w:hint="eastAsia"/>
        </w:rPr>
        <w:t>1</w:t>
      </w:r>
      <w:bookmarkEnd w:id="137"/>
    </w:p>
    <w:p w14:paraId="682687D7" w14:textId="77777777" w:rsidR="00856537" w:rsidRPr="002E0AD8" w:rsidRDefault="00856537" w:rsidP="00856537">
      <w:pPr>
        <w:jc w:val="center"/>
        <w:rPr>
          <w:b/>
          <w:sz w:val="44"/>
          <w:szCs w:val="44"/>
        </w:rPr>
      </w:pPr>
      <w:r w:rsidRPr="002E0AD8">
        <w:rPr>
          <w:rFonts w:hint="eastAsia"/>
          <w:b/>
          <w:sz w:val="44"/>
          <w:szCs w:val="44"/>
        </w:rPr>
        <w:t>組織図</w:t>
      </w:r>
    </w:p>
    <w:p w14:paraId="29361EBF" w14:textId="77777777" w:rsidR="00856537" w:rsidRPr="002E0AD8" w:rsidRDefault="00856537" w:rsidP="00856537"/>
    <w:p w14:paraId="1C463E7C" w14:textId="3F136BA1" w:rsidR="00856537" w:rsidRPr="002E0AD8" w:rsidRDefault="00856537" w:rsidP="00856537"/>
    <w:p w14:paraId="4DD7DE42" w14:textId="2BD985ED" w:rsidR="00856537" w:rsidRPr="002E0AD8" w:rsidRDefault="00856537" w:rsidP="00856537">
      <w:pPr>
        <w:rPr>
          <w:b/>
        </w:rPr>
      </w:pPr>
      <w:r w:rsidRPr="002E0AD8">
        <w:rPr>
          <w:noProof/>
        </w:rPr>
        <mc:AlternateContent>
          <mc:Choice Requires="wps">
            <w:drawing>
              <wp:anchor distT="0" distB="0" distL="114298" distR="114298" simplePos="0" relativeHeight="251670528" behindDoc="0" locked="0" layoutInCell="1" allowOverlap="1" wp14:anchorId="70792266" wp14:editId="6768D76E">
                <wp:simplePos x="0" y="0"/>
                <wp:positionH relativeFrom="column">
                  <wp:posOffset>145445</wp:posOffset>
                </wp:positionH>
                <wp:positionV relativeFrom="paragraph">
                  <wp:posOffset>217967</wp:posOffset>
                </wp:positionV>
                <wp:extent cx="0" cy="7219507"/>
                <wp:effectExtent l="0" t="0" r="19050" b="1968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219507"/>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46026AC" id="直線コネクタ 6" o:spid="_x0000_s1026" style="position:absolute;left:0;text-align:lef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1.45pt,17.15pt" to="11.45pt,58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" strokecolor="#4a7ebb">
                <o:lock v:ext="edit" shapetype="f"/>
              </v:line>
            </w:pict>
          </mc:Fallback>
        </mc:AlternateContent>
      </w:r>
      <w:r w:rsidR="00170B88">
        <w:rPr>
          <w:rFonts w:hint="eastAsia"/>
          <w:b/>
        </w:rPr>
        <w:t>取締役会</w:t>
      </w:r>
    </w:p>
    <w:p w14:paraId="6D766131" w14:textId="25C6DD78" w:rsidR="00856537" w:rsidRPr="002E0AD8" w:rsidRDefault="00856537" w:rsidP="00856537">
      <w:r w:rsidRPr="002E0AD8">
        <w:rPr>
          <w:rFonts w:hint="eastAsia"/>
        </w:rPr>
        <w:t xml:space="preserve">　</w:t>
      </w:r>
    </w:p>
    <w:p w14:paraId="717B7F1F" w14:textId="3424D746" w:rsidR="00856537" w:rsidRPr="002E0AD8" w:rsidRDefault="00856537" w:rsidP="00170B88">
      <w:pPr>
        <w:ind w:firstLineChars="650" w:firstLine="1365"/>
        <w:rPr>
          <w:b/>
        </w:rPr>
      </w:pPr>
      <w:r w:rsidRPr="002E0AD8">
        <w:rPr>
          <w:noProof/>
        </w:rPr>
        <mc:AlternateContent>
          <mc:Choice Requires="wps">
            <w:drawing>
              <wp:anchor distT="0" distB="0" distL="114300" distR="114300" simplePos="0" relativeHeight="251674624" behindDoc="0" locked="0" layoutInCell="1" allowOverlap="1" wp14:anchorId="4185D6DE" wp14:editId="21452E06">
                <wp:simplePos x="0" y="0"/>
                <wp:positionH relativeFrom="column">
                  <wp:posOffset>146686</wp:posOffset>
                </wp:positionH>
                <wp:positionV relativeFrom="paragraph">
                  <wp:posOffset>132080</wp:posOffset>
                </wp:positionV>
                <wp:extent cx="457200" cy="1"/>
                <wp:effectExtent l="0" t="0" r="19050" b="1905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7200" cy="1"/>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C4BAAC8" id="直線コネクタ 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10.4pt" to="47.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" strokecolor="#4a7ebb">
                <o:lock v:ext="edit" shapetype="f"/>
              </v:line>
            </w:pict>
          </mc:Fallback>
        </mc:AlternateContent>
      </w:r>
      <w:r w:rsidR="00170B88">
        <w:rPr>
          <w:rFonts w:hint="eastAsia"/>
          <w:b/>
        </w:rPr>
        <w:t>代表取締役</w:t>
      </w:r>
    </w:p>
    <w:p w14:paraId="29C8BEE0" w14:textId="6714CEE9" w:rsidR="00856537" w:rsidRPr="002E0AD8" w:rsidRDefault="00170B88" w:rsidP="00856537">
      <w:r w:rsidRPr="002E0AD8">
        <w:rPr>
          <w:noProof/>
        </w:rPr>
        <mc:AlternateContent>
          <mc:Choice Requires="wps">
            <w:drawing>
              <wp:anchor distT="0" distB="0" distL="114300" distR="114300" simplePos="0" relativeHeight="251666432" behindDoc="0" locked="0" layoutInCell="1" allowOverlap="1" wp14:anchorId="2FE71FE9" wp14:editId="0378BD7B">
                <wp:simplePos x="0" y="0"/>
                <wp:positionH relativeFrom="column">
                  <wp:posOffset>261620</wp:posOffset>
                </wp:positionH>
                <wp:positionV relativeFrom="paragraph">
                  <wp:posOffset>44450</wp:posOffset>
                </wp:positionV>
                <wp:extent cx="1903228" cy="590550"/>
                <wp:effectExtent l="0" t="0" r="20955" b="19050"/>
                <wp:wrapNone/>
                <wp:docPr id="5"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3228" cy="590550"/>
                        </a:xfrm>
                        <a:prstGeom prst="roundRect">
                          <a:avLst/>
                        </a:prstGeom>
                        <a:solidFill>
                          <a:sysClr val="window" lastClr="FFFFFF"/>
                        </a:solidFill>
                        <a:ln w="25400" cap="flat" cmpd="sng" algn="ctr">
                          <a:solidFill>
                            <a:srgbClr val="8064A2"/>
                          </a:solidFill>
                          <a:prstDash val="solid"/>
                        </a:ln>
                        <a:effectLst/>
                      </wps:spPr>
                      <wps:txbx>
                        <w:txbxContent>
                          <w:p w14:paraId="2797ED0F" w14:textId="77777777" w:rsidR="00237754" w:rsidRPr="00A75790" w:rsidRDefault="00237754" w:rsidP="00856537">
                            <w:pPr>
                              <w:jc w:val="center"/>
                              <w:rPr>
                                <w:b/>
                                <w:color w:val="8064A2"/>
                              </w:rPr>
                            </w:pPr>
                            <w:r>
                              <w:rPr>
                                <w:rFonts w:hint="eastAsia"/>
                              </w:rPr>
                              <w:t>管理監督者</w:t>
                            </w:r>
                          </w:p>
                          <w:p w14:paraId="0A6E1405" w14:textId="77777777" w:rsidR="00237754" w:rsidRDefault="00237754" w:rsidP="00856537">
                            <w:r w:rsidRPr="003D4DD6">
                              <w:rPr>
                                <w:rFonts w:hint="eastAsia"/>
                                <w:color w:val="8064A2"/>
                                <w:kern w:val="0"/>
                              </w:rPr>
                              <w:t>（</w:t>
                            </w:r>
                            <w:r w:rsidRPr="003D4DD6">
                              <w:rPr>
                                <w:rFonts w:hint="eastAsia"/>
                                <w:kern w:val="0"/>
                                <w:sz w:val="16"/>
                                <w:szCs w:val="16"/>
                              </w:rPr>
                              <w:t>氏名</w:t>
                            </w:r>
                            <w:r w:rsidRPr="003D4DD6">
                              <w:rPr>
                                <w:rFonts w:hint="eastAsia"/>
                                <w:color w:val="8064A2"/>
                                <w:kern w:val="0"/>
                              </w:rPr>
                              <w:t xml:space="preserve">　　　　</w:t>
                            </w:r>
                            <w:r>
                              <w:rPr>
                                <w:rFonts w:hint="eastAsia"/>
                                <w:color w:val="8064A2"/>
                                <w:kern w:val="0"/>
                              </w:rPr>
                              <w:t xml:space="preserve">　　</w:t>
                            </w:r>
                            <w:r w:rsidRPr="003D4DD6">
                              <w:rPr>
                                <w:rFonts w:hint="eastAsia"/>
                                <w:color w:val="8064A2"/>
                                <w:kern w:val="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E71FE9" id="角丸四角形 5" o:spid="_x0000_s1027" style="position:absolute;left:0;text-align:left;margin-left:20.6pt;margin-top:3.5pt;width:149.85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" fillcolor="window" strokecolor="#8064a2" strokeweight="2pt">
                <v:path arrowok="t"/>
                <v:textbox>
                  <w:txbxContent>
                    <w:p w14:paraId="2797ED0F" w14:textId="77777777" w:rsidR="00237754" w:rsidRPr="00A75790" w:rsidRDefault="00237754" w:rsidP="00856537">
                      <w:pPr>
                        <w:jc w:val="center"/>
                        <w:rPr>
                          <w:b/>
                          <w:color w:val="8064A2"/>
                        </w:rPr>
                      </w:pPr>
                      <w:r>
                        <w:rPr>
                          <w:rFonts w:hint="eastAsia"/>
                        </w:rPr>
                        <w:t>管理監督者</w:t>
                      </w:r>
                    </w:p>
                    <w:p w14:paraId="0A6E1405" w14:textId="77777777" w:rsidR="00237754" w:rsidRDefault="00237754" w:rsidP="00856537">
                      <w:r w:rsidRPr="003D4DD6">
                        <w:rPr>
                          <w:rFonts w:hint="eastAsia"/>
                          <w:color w:val="8064A2"/>
                          <w:kern w:val="0"/>
                        </w:rPr>
                        <w:t>（</w:t>
                      </w:r>
                      <w:r w:rsidRPr="003D4DD6">
                        <w:rPr>
                          <w:rFonts w:hint="eastAsia"/>
                          <w:kern w:val="0"/>
                          <w:sz w:val="16"/>
                          <w:szCs w:val="16"/>
                        </w:rPr>
                        <w:t>氏名</w:t>
                      </w:r>
                      <w:r w:rsidRPr="003D4DD6">
                        <w:rPr>
                          <w:rFonts w:hint="eastAsia"/>
                          <w:color w:val="8064A2"/>
                          <w:kern w:val="0"/>
                        </w:rPr>
                        <w:t xml:space="preserve">　　　　</w:t>
                      </w:r>
                      <w:r>
                        <w:rPr>
                          <w:rFonts w:hint="eastAsia"/>
                          <w:color w:val="8064A2"/>
                          <w:kern w:val="0"/>
                        </w:rPr>
                        <w:t xml:space="preserve">　　</w:t>
                      </w:r>
                      <w:r w:rsidRPr="003D4DD6">
                        <w:rPr>
                          <w:rFonts w:hint="eastAsia"/>
                          <w:color w:val="8064A2"/>
                          <w:kern w:val="0"/>
                        </w:rPr>
                        <w:t xml:space="preserve">　　　）</w:t>
                      </w:r>
                    </w:p>
                  </w:txbxContent>
                </v:textbox>
              </v:roundrect>
            </w:pict>
          </mc:Fallback>
        </mc:AlternateContent>
      </w:r>
      <w:r w:rsidR="00856537" w:rsidRPr="002E0AD8">
        <w:rPr>
          <w:rFonts w:hint="eastAsia"/>
        </w:rPr>
        <w:t xml:space="preserve">　　　　　　　　　　　　　　　　　　　</w:t>
      </w:r>
      <w:r w:rsidR="00856537" w:rsidRPr="002E0AD8">
        <w:rPr>
          <w:rFonts w:hint="eastAsia"/>
          <w:b/>
        </w:rPr>
        <w:t>品質保証部門</w:t>
      </w:r>
    </w:p>
    <w:p w14:paraId="154F5F89" w14:textId="20097C82" w:rsidR="00856537" w:rsidRPr="002E0AD8" w:rsidRDefault="00856537" w:rsidP="00856537">
      <w:pPr>
        <w:ind w:firstLineChars="300" w:firstLine="630"/>
      </w:pPr>
      <w:r w:rsidRPr="002E0AD8">
        <w:rPr>
          <w:noProof/>
        </w:rPr>
        <mc:AlternateContent>
          <mc:Choice Requires="wps">
            <w:drawing>
              <wp:anchor distT="0" distB="0" distL="114300" distR="114300" simplePos="0" relativeHeight="251677696" behindDoc="0" locked="0" layoutInCell="1" allowOverlap="1" wp14:anchorId="3B651BBE" wp14:editId="30E61952">
                <wp:simplePos x="0" y="0"/>
                <wp:positionH relativeFrom="column">
                  <wp:posOffset>4440998</wp:posOffset>
                </wp:positionH>
                <wp:positionV relativeFrom="paragraph">
                  <wp:posOffset>111642</wp:posOffset>
                </wp:positionV>
                <wp:extent cx="1722474" cy="616585"/>
                <wp:effectExtent l="0" t="0" r="11430" b="1206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2474" cy="616585"/>
                        </a:xfrm>
                        <a:prstGeom prst="rect">
                          <a:avLst/>
                        </a:prstGeom>
                        <a:solidFill>
                          <a:sysClr val="window" lastClr="FFFFFF"/>
                        </a:solidFill>
                        <a:ln w="9525" cap="flat" cmpd="sng" algn="ctr">
                          <a:solidFill>
                            <a:schemeClr val="tx1"/>
                          </a:solidFill>
                          <a:prstDash val="solid"/>
                        </a:ln>
                        <a:effectLst/>
                      </wps:spPr>
                      <wps:txbx>
                        <w:txbxContent>
                          <w:p w14:paraId="72AD9BC7" w14:textId="37C1E1D2" w:rsidR="00237754" w:rsidRDefault="00237754" w:rsidP="00856537">
                            <w:pPr>
                              <w:spacing w:line="0" w:lineRule="atLeast"/>
                              <w:rPr>
                                <w:w w:val="80"/>
                                <w:szCs w:val="21"/>
                              </w:rPr>
                            </w:pPr>
                            <w:r w:rsidRPr="00B739E8">
                              <w:rPr>
                                <w:rFonts w:hint="eastAsia"/>
                                <w:w w:val="80"/>
                                <w:szCs w:val="21"/>
                              </w:rPr>
                              <w:t>中古品の販売業者又は貸与業者からの通知の処理担当者</w:t>
                            </w:r>
                          </w:p>
                          <w:p w14:paraId="51918F26" w14:textId="120F5E9E" w:rsidR="00237754" w:rsidRPr="00856537" w:rsidRDefault="00237754" w:rsidP="00856537">
                            <w:pPr>
                              <w:spacing w:line="0" w:lineRule="atLeast"/>
                              <w:rPr>
                                <w:w w:val="80"/>
                                <w:szCs w:val="21"/>
                              </w:rPr>
                            </w:pPr>
                            <w:r w:rsidRPr="003D4DD6">
                              <w:rPr>
                                <w:rFonts w:hint="eastAsia"/>
                              </w:rPr>
                              <w:t>（</w:t>
                            </w:r>
                            <w:r w:rsidRPr="003D4DD6">
                              <w:rPr>
                                <w:rFonts w:hint="eastAsia"/>
                                <w:kern w:val="0"/>
                                <w:sz w:val="16"/>
                                <w:szCs w:val="16"/>
                              </w:rPr>
                              <w:t>氏名</w:t>
                            </w:r>
                            <w:r w:rsidRPr="003D4DD6">
                              <w:rPr>
                                <w:rFonts w:hint="eastAsia"/>
                              </w:rPr>
                              <w:t xml:space="preserve">　　　　</w:t>
                            </w:r>
                            <w:r>
                              <w:rPr>
                                <w:rFonts w:hint="eastAsia"/>
                              </w:rPr>
                              <w:t xml:space="preserve">　　</w:t>
                            </w:r>
                            <w:r w:rsidRPr="003D4DD6">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51BBE" id="正方形/長方形 19" o:spid="_x0000_s1028" style="position:absolute;left:0;text-align:left;margin-left:349.7pt;margin-top:8.8pt;width:135.65pt;height:48.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" fillcolor="window" strokecolor="black [3213]">
                <v:path arrowok="t"/>
                <v:textbox>
                  <w:txbxContent>
                    <w:p w14:paraId="72AD9BC7" w14:textId="37C1E1D2" w:rsidR="00237754" w:rsidRDefault="00237754" w:rsidP="00856537">
                      <w:pPr>
                        <w:spacing w:line="0" w:lineRule="atLeast"/>
                        <w:rPr>
                          <w:w w:val="80"/>
                          <w:szCs w:val="21"/>
                        </w:rPr>
                      </w:pPr>
                      <w:r w:rsidRPr="00B739E8">
                        <w:rPr>
                          <w:rFonts w:hint="eastAsia"/>
                          <w:w w:val="80"/>
                          <w:szCs w:val="21"/>
                        </w:rPr>
                        <w:t>中古品の販売業者又は貸与業者からの通知の処理担当者</w:t>
                      </w:r>
                    </w:p>
                    <w:p w14:paraId="51918F26" w14:textId="120F5E9E" w:rsidR="00237754" w:rsidRPr="00856537" w:rsidRDefault="00237754" w:rsidP="00856537">
                      <w:pPr>
                        <w:spacing w:line="0" w:lineRule="atLeast"/>
                        <w:rPr>
                          <w:w w:val="80"/>
                          <w:szCs w:val="21"/>
                        </w:rPr>
                      </w:pPr>
                      <w:r w:rsidRPr="003D4DD6">
                        <w:rPr>
                          <w:rFonts w:hint="eastAsia"/>
                        </w:rPr>
                        <w:t>（</w:t>
                      </w:r>
                      <w:r w:rsidRPr="003D4DD6">
                        <w:rPr>
                          <w:rFonts w:hint="eastAsia"/>
                          <w:kern w:val="0"/>
                          <w:sz w:val="16"/>
                          <w:szCs w:val="16"/>
                        </w:rPr>
                        <w:t>氏名</w:t>
                      </w:r>
                      <w:r w:rsidRPr="003D4DD6">
                        <w:rPr>
                          <w:rFonts w:hint="eastAsia"/>
                        </w:rPr>
                        <w:t xml:space="preserve">　　　　</w:t>
                      </w:r>
                      <w:r>
                        <w:rPr>
                          <w:rFonts w:hint="eastAsia"/>
                        </w:rPr>
                        <w:t xml:space="preserve">　　</w:t>
                      </w:r>
                      <w:r w:rsidRPr="003D4DD6">
                        <w:rPr>
                          <w:rFonts w:hint="eastAsia"/>
                        </w:rPr>
                        <w:t xml:space="preserve">　　）</w:t>
                      </w:r>
                    </w:p>
                  </w:txbxContent>
                </v:textbox>
              </v:rect>
            </w:pict>
          </mc:Fallback>
        </mc:AlternateContent>
      </w:r>
      <w:r w:rsidRPr="002E0AD8">
        <w:rPr>
          <w:noProof/>
        </w:rPr>
        <mc:AlternateContent>
          <mc:Choice Requires="wps">
            <w:drawing>
              <wp:anchor distT="0" distB="0" distL="114300" distR="114300" simplePos="0" relativeHeight="251664384" behindDoc="0" locked="0" layoutInCell="1" allowOverlap="1" wp14:anchorId="06663BB4" wp14:editId="1B0D24DC">
                <wp:simplePos x="0" y="0"/>
                <wp:positionH relativeFrom="column">
                  <wp:posOffset>2431415</wp:posOffset>
                </wp:positionH>
                <wp:positionV relativeFrom="paragraph">
                  <wp:posOffset>111125</wp:posOffset>
                </wp:positionV>
                <wp:extent cx="1722120" cy="555625"/>
                <wp:effectExtent l="0" t="0" r="11430" b="1587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2120" cy="555625"/>
                        </a:xfrm>
                        <a:prstGeom prst="rect">
                          <a:avLst/>
                        </a:prstGeom>
                        <a:solidFill>
                          <a:sysClr val="window" lastClr="FFFFFF"/>
                        </a:solidFill>
                        <a:ln w="25400" cap="flat" cmpd="sng" algn="ctr">
                          <a:solidFill>
                            <a:srgbClr val="92D050"/>
                          </a:solidFill>
                          <a:prstDash val="solid"/>
                        </a:ln>
                        <a:effectLst/>
                      </wps:spPr>
                      <wps:txbx>
                        <w:txbxContent>
                          <w:p w14:paraId="255C4C84" w14:textId="77777777" w:rsidR="00237754" w:rsidRDefault="00237754" w:rsidP="00856537">
                            <w:r>
                              <w:rPr>
                                <w:rFonts w:hint="eastAsia"/>
                              </w:rPr>
                              <w:t>国内品質業務運営責任者</w:t>
                            </w:r>
                          </w:p>
                          <w:p w14:paraId="62F34209" w14:textId="6472DB84" w:rsidR="00237754" w:rsidRDefault="00237754" w:rsidP="00856537">
                            <w:r w:rsidRPr="003D4DD6">
                              <w:rPr>
                                <w:rFonts w:hint="eastAsia"/>
                              </w:rPr>
                              <w:t>（</w:t>
                            </w:r>
                            <w:r w:rsidRPr="003D4DD6">
                              <w:rPr>
                                <w:rFonts w:hint="eastAsia"/>
                                <w:kern w:val="0"/>
                                <w:sz w:val="16"/>
                                <w:szCs w:val="16"/>
                              </w:rPr>
                              <w:t>氏名</w:t>
                            </w:r>
                            <w:r w:rsidRPr="003D4DD6">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663BB4" id="正方形/長方形 16" o:spid="_x0000_s1029" style="position:absolute;left:0;text-align:left;margin-left:191.45pt;margin-top:8.75pt;width:135.6pt;height:4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" fillcolor="window" strokecolor="#92d050" strokeweight="2pt">
                <v:path arrowok="t"/>
                <v:textbox>
                  <w:txbxContent>
                    <w:p w14:paraId="255C4C84" w14:textId="77777777" w:rsidR="00237754" w:rsidRDefault="00237754" w:rsidP="00856537">
                      <w:r>
                        <w:rPr>
                          <w:rFonts w:hint="eastAsia"/>
                        </w:rPr>
                        <w:t>国内品質業務運営責任者</w:t>
                      </w:r>
                    </w:p>
                    <w:p w14:paraId="62F34209" w14:textId="6472DB84" w:rsidR="00237754" w:rsidRDefault="00237754" w:rsidP="00856537">
                      <w:r w:rsidRPr="003D4DD6">
                        <w:rPr>
                          <w:rFonts w:hint="eastAsia"/>
                        </w:rPr>
                        <w:t>（</w:t>
                      </w:r>
                      <w:r w:rsidRPr="003D4DD6">
                        <w:rPr>
                          <w:rFonts w:hint="eastAsia"/>
                          <w:kern w:val="0"/>
                          <w:sz w:val="16"/>
                          <w:szCs w:val="16"/>
                        </w:rPr>
                        <w:t>氏名</w:t>
                      </w:r>
                      <w:r w:rsidRPr="003D4DD6">
                        <w:rPr>
                          <w:rFonts w:hint="eastAsia"/>
                        </w:rPr>
                        <w:t xml:space="preserve">　　　　　　　　）</w:t>
                      </w:r>
                    </w:p>
                  </w:txbxContent>
                </v:textbox>
              </v:rect>
            </w:pict>
          </mc:Fallback>
        </mc:AlternateContent>
      </w:r>
      <w:r w:rsidRPr="002E0AD8">
        <w:rPr>
          <w:noProof/>
        </w:rPr>
        <mc:AlternateContent>
          <mc:Choice Requires="wps">
            <w:drawing>
              <wp:anchor distT="0" distB="0" distL="114300" distR="114300" simplePos="0" relativeHeight="251682816" behindDoc="0" locked="0" layoutInCell="1" allowOverlap="1" wp14:anchorId="624BD5CD" wp14:editId="1255F710">
                <wp:simplePos x="0" y="0"/>
                <wp:positionH relativeFrom="column">
                  <wp:posOffset>2367280</wp:posOffset>
                </wp:positionH>
                <wp:positionV relativeFrom="line">
                  <wp:posOffset>5080</wp:posOffset>
                </wp:positionV>
                <wp:extent cx="3891915" cy="4114800"/>
                <wp:effectExtent l="0" t="0" r="13335" b="19050"/>
                <wp:wrapNone/>
                <wp:docPr id="17" name="正方形/長方形 17"/>
                <wp:cNvGraphicFramePr/>
                <a:graphic xmlns:a="http://schemas.openxmlformats.org/drawingml/2006/main">
                  <a:graphicData uri="http://schemas.microsoft.com/office/word/2010/wordprocessingShape">
                    <wps:wsp>
                      <wps:cNvSpPr/>
                      <wps:spPr>
                        <a:xfrm>
                          <a:off x="0" y="0"/>
                          <a:ext cx="3891915" cy="4114800"/>
                        </a:xfrm>
                        <a:prstGeom prst="rect">
                          <a:avLst/>
                        </a:prstGeom>
                        <a:noFill/>
                        <a:ln w="254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98CFD5" id="正方形/長方形 17" o:spid="_x0000_s1026" style="position:absolute;left:0;text-align:left;margin-left:186.4pt;margin-top:.4pt;width:306.45pt;height:324pt;z-index:251682816;visibility:visible;mso-wrap-style:square;mso-height-percent:0;mso-wrap-distance-left:9pt;mso-wrap-distance-top:0;mso-wrap-distance-right:9pt;mso-wrap-distance-bottom:0;mso-position-horizontal:absolute;mso-position-horizontal-relative:text;mso-position-vertical:absolute;mso-position-vertical-relative:lin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" filled="f" strokecolor="#00b050" strokeweight="2pt">
                <w10:wrap anchory="line"/>
              </v:rect>
            </w:pict>
          </mc:Fallback>
        </mc:AlternateContent>
      </w:r>
    </w:p>
    <w:p w14:paraId="2110BB2D" w14:textId="77777777" w:rsidR="00856537" w:rsidRPr="002E0AD8" w:rsidRDefault="00856537" w:rsidP="00856537">
      <w:pPr>
        <w:ind w:firstLineChars="300" w:firstLine="630"/>
      </w:pPr>
      <w:r w:rsidRPr="002E0AD8">
        <w:rPr>
          <w:strike/>
          <w:noProof/>
        </w:rPr>
        <mc:AlternateContent>
          <mc:Choice Requires="wps">
            <w:drawing>
              <wp:anchor distT="4294967294" distB="4294967294" distL="114300" distR="114300" simplePos="0" relativeHeight="251685888" behindDoc="0" locked="0" layoutInCell="1" allowOverlap="1" wp14:anchorId="47C9264D" wp14:editId="0ACF3377">
                <wp:simplePos x="0" y="0"/>
                <wp:positionH relativeFrom="column">
                  <wp:posOffset>4162425</wp:posOffset>
                </wp:positionH>
                <wp:positionV relativeFrom="paragraph">
                  <wp:posOffset>180340</wp:posOffset>
                </wp:positionV>
                <wp:extent cx="265430" cy="0"/>
                <wp:effectExtent l="0" t="0" r="20320" b="19050"/>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543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D21515E" id="直線コネクタ 44" o:spid="_x0000_s1026" style="position:absolute;left:0;text-align:left;z-index:2516858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27.75pt,14.2pt" to="348.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" strokecolor="#4a7ebb">
                <o:lock v:ext="edit" shapetype="f"/>
              </v:line>
            </w:pict>
          </mc:Fallback>
        </mc:AlternateContent>
      </w:r>
      <w:r w:rsidRPr="002E0AD8">
        <w:rPr>
          <w:noProof/>
        </w:rPr>
        <mc:AlternateContent>
          <mc:Choice Requires="wps">
            <w:drawing>
              <wp:anchor distT="4294967294" distB="4294967294" distL="114300" distR="114300" simplePos="0" relativeHeight="251687936" behindDoc="0" locked="0" layoutInCell="1" allowOverlap="1" wp14:anchorId="49F60764" wp14:editId="7E8652C7">
                <wp:simplePos x="0" y="0"/>
                <wp:positionH relativeFrom="column">
                  <wp:posOffset>4260850</wp:posOffset>
                </wp:positionH>
                <wp:positionV relativeFrom="paragraph">
                  <wp:posOffset>3490595</wp:posOffset>
                </wp:positionV>
                <wp:extent cx="169545" cy="0"/>
                <wp:effectExtent l="0" t="0" r="20955" b="1905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54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8269D73" id="直線コネクタ 48" o:spid="_x0000_s1026" style="position:absolute;left:0;text-align:left;z-index:2516879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5.5pt,274.85pt" to="348.85pt,2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" strokecolor="#4a7ebb">
                <o:lock v:ext="edit" shapetype="f"/>
              </v:line>
            </w:pict>
          </mc:Fallback>
        </mc:AlternateContent>
      </w:r>
      <w:r w:rsidRPr="002E0AD8">
        <w:rPr>
          <w:noProof/>
        </w:rPr>
        <mc:AlternateContent>
          <mc:Choice Requires="wps">
            <w:drawing>
              <wp:anchor distT="0" distB="0" distL="114300" distR="114300" simplePos="0" relativeHeight="251686912" behindDoc="0" locked="0" layoutInCell="1" allowOverlap="1" wp14:anchorId="02229921" wp14:editId="04592BC8">
                <wp:simplePos x="0" y="0"/>
                <wp:positionH relativeFrom="column">
                  <wp:posOffset>4258472</wp:posOffset>
                </wp:positionH>
                <wp:positionV relativeFrom="paragraph">
                  <wp:posOffset>180340</wp:posOffset>
                </wp:positionV>
                <wp:extent cx="0" cy="3305810"/>
                <wp:effectExtent l="0" t="0" r="19050" b="27940"/>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0581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E7AAC18" id="直線コネクタ 47"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3pt,14.2pt" to="335.3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" strokecolor="#4a7ebb">
                <o:lock v:ext="edit" shapetype="f"/>
              </v:line>
            </w:pict>
          </mc:Fallback>
        </mc:AlternateContent>
      </w:r>
      <w:r w:rsidRPr="002E0AD8">
        <w:rPr>
          <w:strike/>
          <w:noProof/>
        </w:rPr>
        <mc:AlternateContent>
          <mc:Choice Requires="wps">
            <w:drawing>
              <wp:anchor distT="0" distB="0" distL="114300" distR="114300" simplePos="0" relativeHeight="251668480" behindDoc="0" locked="0" layoutInCell="1" allowOverlap="1" wp14:anchorId="6BF15240" wp14:editId="23ED53BC">
                <wp:simplePos x="0" y="0"/>
                <wp:positionH relativeFrom="column">
                  <wp:posOffset>2228850</wp:posOffset>
                </wp:positionH>
                <wp:positionV relativeFrom="paragraph">
                  <wp:posOffset>180340</wp:posOffset>
                </wp:positionV>
                <wp:extent cx="0" cy="4497070"/>
                <wp:effectExtent l="0" t="0" r="19050" b="1778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449707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AC5F6DF" id="直線コネクタ 35"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5pt,14.2pt" to="175.5pt,36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" strokecolor="#4a7ebb">
                <o:lock v:ext="edit" shapetype="f"/>
              </v:line>
            </w:pict>
          </mc:Fallback>
        </mc:AlternateContent>
      </w:r>
      <w:r w:rsidRPr="002E0AD8">
        <w:rPr>
          <w:strike/>
          <w:noProof/>
        </w:rPr>
        <mc:AlternateContent>
          <mc:Choice Requires="wps">
            <w:drawing>
              <wp:anchor distT="4294967294" distB="4294967294" distL="114300" distR="114300" simplePos="0" relativeHeight="251667456" behindDoc="0" locked="0" layoutInCell="1" allowOverlap="1" wp14:anchorId="62B20C9D" wp14:editId="639AE183">
                <wp:simplePos x="0" y="0"/>
                <wp:positionH relativeFrom="column">
                  <wp:posOffset>2229012</wp:posOffset>
                </wp:positionH>
                <wp:positionV relativeFrom="paragraph">
                  <wp:posOffset>180340</wp:posOffset>
                </wp:positionV>
                <wp:extent cx="191135" cy="0"/>
                <wp:effectExtent l="0" t="0" r="18415" b="1905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113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7E0C565" id="直線コネクタ 36" o:spid="_x0000_s1026" style="position:absolute;left:0;text-align:left;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5.5pt,14.2pt" to="190.5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" strokecolor="#4a7ebb">
                <o:lock v:ext="edit" shapetype="f"/>
              </v:line>
            </w:pict>
          </mc:Fallback>
        </mc:AlternateContent>
      </w:r>
    </w:p>
    <w:p w14:paraId="19E96DDD" w14:textId="77777777" w:rsidR="00856537" w:rsidRPr="002E0AD8" w:rsidRDefault="00856537" w:rsidP="00856537">
      <w:pPr>
        <w:ind w:firstLineChars="300" w:firstLine="630"/>
      </w:pPr>
      <w:r w:rsidRPr="002E0AD8">
        <w:rPr>
          <w:rFonts w:hint="eastAsia"/>
        </w:rPr>
        <w:t xml:space="preserve">　　　　　　　　</w:t>
      </w:r>
    </w:p>
    <w:p w14:paraId="2B2879D3" w14:textId="77777777" w:rsidR="00856537" w:rsidRPr="002E0AD8" w:rsidRDefault="00856537" w:rsidP="00856537">
      <w:pPr>
        <w:ind w:firstLineChars="500" w:firstLine="1050"/>
      </w:pPr>
      <w:r w:rsidRPr="002E0AD8">
        <w:rPr>
          <w:noProof/>
        </w:rPr>
        <mc:AlternateContent>
          <mc:Choice Requires="wps">
            <w:drawing>
              <wp:anchor distT="0" distB="0" distL="114300" distR="114300" simplePos="0" relativeHeight="251678720" behindDoc="0" locked="0" layoutInCell="1" allowOverlap="1" wp14:anchorId="47CA4FCE" wp14:editId="37647D49">
                <wp:simplePos x="0" y="0"/>
                <wp:positionH relativeFrom="column">
                  <wp:posOffset>4440998</wp:posOffset>
                </wp:positionH>
                <wp:positionV relativeFrom="paragraph">
                  <wp:posOffset>127591</wp:posOffset>
                </wp:positionV>
                <wp:extent cx="1722474" cy="525145"/>
                <wp:effectExtent l="0" t="0" r="11430" b="2730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2474" cy="525145"/>
                        </a:xfrm>
                        <a:prstGeom prst="rect">
                          <a:avLst/>
                        </a:prstGeom>
                        <a:solidFill>
                          <a:sysClr val="window" lastClr="FFFFFF"/>
                        </a:solidFill>
                        <a:ln w="9525" cap="flat" cmpd="sng" algn="ctr">
                          <a:solidFill>
                            <a:sysClr val="windowText" lastClr="000000"/>
                          </a:solidFill>
                          <a:prstDash val="solid"/>
                        </a:ln>
                        <a:effectLst/>
                      </wps:spPr>
                      <wps:txbx>
                        <w:txbxContent>
                          <w:p w14:paraId="54D20D18" w14:textId="77777777" w:rsidR="00237754" w:rsidRDefault="00237754" w:rsidP="00856537">
                            <w:r>
                              <w:rPr>
                                <w:rFonts w:hint="eastAsia"/>
                              </w:rPr>
                              <w:t>購買担当者</w:t>
                            </w:r>
                          </w:p>
                          <w:p w14:paraId="1524D313" w14:textId="516618CB" w:rsidR="00237754" w:rsidRDefault="00237754" w:rsidP="00856537">
                            <w:r w:rsidRPr="003D4DD6">
                              <w:rPr>
                                <w:rFonts w:hint="eastAsia"/>
                              </w:rPr>
                              <w:t>（</w:t>
                            </w:r>
                            <w:r w:rsidRPr="003D4DD6">
                              <w:rPr>
                                <w:rFonts w:hint="eastAsia"/>
                                <w:kern w:val="0"/>
                                <w:sz w:val="16"/>
                                <w:szCs w:val="16"/>
                              </w:rPr>
                              <w:t>氏名</w:t>
                            </w:r>
                            <w:r>
                              <w:rPr>
                                <w:rFonts w:hint="eastAsia"/>
                              </w:rPr>
                              <w:t xml:space="preserve">　　　　　　</w:t>
                            </w:r>
                            <w:r w:rsidRPr="003D4DD6">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CA4FCE" id="正方形/長方形 26" o:spid="_x0000_s1030" style="position:absolute;left:0;text-align:left;margin-left:349.7pt;margin-top:10.05pt;width:135.65pt;height:4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" fillcolor="window" strokecolor="windowText">
                <v:path arrowok="t"/>
                <v:textbox>
                  <w:txbxContent>
                    <w:p w14:paraId="54D20D18" w14:textId="77777777" w:rsidR="00237754" w:rsidRDefault="00237754" w:rsidP="00856537">
                      <w:r>
                        <w:rPr>
                          <w:rFonts w:hint="eastAsia"/>
                        </w:rPr>
                        <w:t>購買担当者</w:t>
                      </w:r>
                    </w:p>
                    <w:p w14:paraId="1524D313" w14:textId="516618CB" w:rsidR="00237754" w:rsidRDefault="00237754" w:rsidP="00856537">
                      <w:r w:rsidRPr="003D4DD6">
                        <w:rPr>
                          <w:rFonts w:hint="eastAsia"/>
                        </w:rPr>
                        <w:t>（</w:t>
                      </w:r>
                      <w:r w:rsidRPr="003D4DD6">
                        <w:rPr>
                          <w:rFonts w:hint="eastAsia"/>
                          <w:kern w:val="0"/>
                          <w:sz w:val="16"/>
                          <w:szCs w:val="16"/>
                        </w:rPr>
                        <w:t>氏名</w:t>
                      </w:r>
                      <w:r>
                        <w:rPr>
                          <w:rFonts w:hint="eastAsia"/>
                        </w:rPr>
                        <w:t xml:space="preserve">　　　　　　</w:t>
                      </w:r>
                      <w:r w:rsidRPr="003D4DD6">
                        <w:rPr>
                          <w:rFonts w:hint="eastAsia"/>
                        </w:rPr>
                        <w:t xml:space="preserve">　　）</w:t>
                      </w:r>
                    </w:p>
                  </w:txbxContent>
                </v:textbox>
              </v:rect>
            </w:pict>
          </mc:Fallback>
        </mc:AlternateContent>
      </w:r>
      <w:r w:rsidRPr="002E0AD8">
        <w:rPr>
          <w:rFonts w:hint="eastAsia"/>
        </w:rPr>
        <w:t xml:space="preserve">　　　　　　　　　　　　　　　　　　　　　　　　　</w:t>
      </w:r>
      <w:r w:rsidRPr="002E0AD8">
        <w:t xml:space="preserve"> </w:t>
      </w:r>
    </w:p>
    <w:p w14:paraId="4AD65284" w14:textId="77777777" w:rsidR="00856537" w:rsidRPr="002E0AD8" w:rsidRDefault="00856537" w:rsidP="00856537">
      <w:r w:rsidRPr="002E0AD8">
        <w:rPr>
          <w:b/>
          <w:noProof/>
        </w:rPr>
        <mc:AlternateContent>
          <mc:Choice Requires="wps">
            <w:drawing>
              <wp:anchor distT="4294967294" distB="4294967294" distL="114300" distR="114300" simplePos="0" relativeHeight="251692032" behindDoc="0" locked="0" layoutInCell="1" allowOverlap="1" wp14:anchorId="25271F21" wp14:editId="68E20502">
                <wp:simplePos x="0" y="0"/>
                <wp:positionH relativeFrom="column">
                  <wp:posOffset>4260377</wp:posOffset>
                </wp:positionH>
                <wp:positionV relativeFrom="paragraph">
                  <wp:posOffset>176530</wp:posOffset>
                </wp:positionV>
                <wp:extent cx="169545" cy="0"/>
                <wp:effectExtent l="0" t="0" r="20955" b="1905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54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A325F20" id="直線コネクタ 53" o:spid="_x0000_s1026" style="position:absolute;left:0;text-align:left;z-index:2516920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5.45pt,13.9pt" to="348.8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" strokecolor="#4a7ebb">
                <o:lock v:ext="edit" shapetype="f"/>
              </v:line>
            </w:pict>
          </mc:Fallback>
        </mc:AlternateContent>
      </w:r>
      <w:r w:rsidRPr="002E0AD8">
        <w:rPr>
          <w:rFonts w:hint="eastAsia"/>
        </w:rPr>
        <w:t xml:space="preserve">　　　　　　　　　　　　　　　　　　　　　</w:t>
      </w:r>
    </w:p>
    <w:p w14:paraId="1B287B01" w14:textId="77777777" w:rsidR="00856537" w:rsidRPr="002E0AD8" w:rsidRDefault="00856537" w:rsidP="00856537">
      <w:r w:rsidRPr="002E0AD8">
        <w:rPr>
          <w:rFonts w:hint="eastAsia"/>
        </w:rPr>
        <w:t xml:space="preserve">　　　　　　　　　　　　　　　　　　　　　</w:t>
      </w:r>
    </w:p>
    <w:p w14:paraId="7B03A229" w14:textId="77777777" w:rsidR="00856537" w:rsidRPr="002E0AD8" w:rsidRDefault="00856537" w:rsidP="00856537">
      <w:r w:rsidRPr="002E0AD8">
        <w:rPr>
          <w:noProof/>
        </w:rPr>
        <mc:AlternateContent>
          <mc:Choice Requires="wps">
            <w:drawing>
              <wp:anchor distT="0" distB="0" distL="114300" distR="114300" simplePos="0" relativeHeight="251679744" behindDoc="0" locked="0" layoutInCell="1" allowOverlap="1" wp14:anchorId="41E71DA1" wp14:editId="5A6885A6">
                <wp:simplePos x="0" y="0"/>
                <wp:positionH relativeFrom="column">
                  <wp:posOffset>4440998</wp:posOffset>
                </wp:positionH>
                <wp:positionV relativeFrom="paragraph">
                  <wp:posOffset>47847</wp:posOffset>
                </wp:positionV>
                <wp:extent cx="1722474" cy="616585"/>
                <wp:effectExtent l="0" t="0" r="11430" b="1206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2474" cy="616585"/>
                        </a:xfrm>
                        <a:prstGeom prst="rect">
                          <a:avLst/>
                        </a:prstGeom>
                        <a:solidFill>
                          <a:sysClr val="window" lastClr="FFFFFF"/>
                        </a:solidFill>
                        <a:ln w="9525" cap="flat" cmpd="sng" algn="ctr">
                          <a:solidFill>
                            <a:sysClr val="windowText" lastClr="000000"/>
                          </a:solidFill>
                          <a:prstDash val="solid"/>
                        </a:ln>
                        <a:effectLst/>
                      </wps:spPr>
                      <wps:txbx>
                        <w:txbxContent>
                          <w:p w14:paraId="6C904790" w14:textId="32394DB7" w:rsidR="00237754" w:rsidRDefault="00237754" w:rsidP="00856537">
                            <w:pPr>
                              <w:spacing w:line="0" w:lineRule="atLeast"/>
                            </w:pPr>
                            <w:r>
                              <w:rPr>
                                <w:rFonts w:hint="eastAsia"/>
                              </w:rPr>
                              <w:t>修理業者からの通知の処理担当者</w:t>
                            </w:r>
                          </w:p>
                          <w:p w14:paraId="76E62EA3" w14:textId="111BA4DC" w:rsidR="00237754" w:rsidRDefault="00237754" w:rsidP="00856537">
                            <w:pPr>
                              <w:spacing w:line="0" w:lineRule="atLeast"/>
                            </w:pPr>
                            <w:r w:rsidRPr="003D4DD6">
                              <w:rPr>
                                <w:rFonts w:hint="eastAsia"/>
                              </w:rPr>
                              <w:t>（</w:t>
                            </w:r>
                            <w:r w:rsidRPr="003D4DD6">
                              <w:rPr>
                                <w:rFonts w:hint="eastAsia"/>
                                <w:kern w:val="0"/>
                                <w:sz w:val="16"/>
                                <w:szCs w:val="16"/>
                              </w:rPr>
                              <w:t>氏名</w:t>
                            </w:r>
                            <w:r>
                              <w:rPr>
                                <w:rFonts w:hint="eastAsia"/>
                              </w:rPr>
                              <w:t xml:space="preserve">　　　　　</w:t>
                            </w:r>
                            <w:r w:rsidRPr="003D4DD6">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71DA1" id="正方形/長方形 27" o:spid="_x0000_s1031" style="position:absolute;left:0;text-align:left;margin-left:349.7pt;margin-top:3.75pt;width:135.65pt;height:48.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" fillcolor="window" strokecolor="windowText">
                <v:path arrowok="t"/>
                <v:textbox>
                  <w:txbxContent>
                    <w:p w14:paraId="6C904790" w14:textId="32394DB7" w:rsidR="00237754" w:rsidRDefault="00237754" w:rsidP="00856537">
                      <w:pPr>
                        <w:spacing w:line="0" w:lineRule="atLeast"/>
                      </w:pPr>
                      <w:r>
                        <w:rPr>
                          <w:rFonts w:hint="eastAsia"/>
                        </w:rPr>
                        <w:t>修理業者からの通知の処理担当者</w:t>
                      </w:r>
                    </w:p>
                    <w:p w14:paraId="76E62EA3" w14:textId="111BA4DC" w:rsidR="00237754" w:rsidRDefault="00237754" w:rsidP="00856537">
                      <w:pPr>
                        <w:spacing w:line="0" w:lineRule="atLeast"/>
                      </w:pPr>
                      <w:r w:rsidRPr="003D4DD6">
                        <w:rPr>
                          <w:rFonts w:hint="eastAsia"/>
                        </w:rPr>
                        <w:t>（</w:t>
                      </w:r>
                      <w:r w:rsidRPr="003D4DD6">
                        <w:rPr>
                          <w:rFonts w:hint="eastAsia"/>
                          <w:kern w:val="0"/>
                          <w:sz w:val="16"/>
                          <w:szCs w:val="16"/>
                        </w:rPr>
                        <w:t>氏名</w:t>
                      </w:r>
                      <w:r>
                        <w:rPr>
                          <w:rFonts w:hint="eastAsia"/>
                        </w:rPr>
                        <w:t xml:space="preserve">　　　　　</w:t>
                      </w:r>
                      <w:r w:rsidRPr="003D4DD6">
                        <w:rPr>
                          <w:rFonts w:hint="eastAsia"/>
                        </w:rPr>
                        <w:t xml:space="preserve">　　　）</w:t>
                      </w:r>
                    </w:p>
                  </w:txbxContent>
                </v:textbox>
              </v:rect>
            </w:pict>
          </mc:Fallback>
        </mc:AlternateContent>
      </w:r>
    </w:p>
    <w:p w14:paraId="55710610" w14:textId="77777777" w:rsidR="00856537" w:rsidRPr="002E0AD8" w:rsidRDefault="00856537" w:rsidP="00856537">
      <w:r w:rsidRPr="002E0AD8">
        <w:rPr>
          <w:b/>
          <w:noProof/>
        </w:rPr>
        <mc:AlternateContent>
          <mc:Choice Requires="wps">
            <w:drawing>
              <wp:anchor distT="4294967294" distB="4294967294" distL="114300" distR="114300" simplePos="0" relativeHeight="251691008" behindDoc="0" locked="0" layoutInCell="1" allowOverlap="1" wp14:anchorId="76DC1B2D" wp14:editId="750B806F">
                <wp:simplePos x="0" y="0"/>
                <wp:positionH relativeFrom="column">
                  <wp:posOffset>4257202</wp:posOffset>
                </wp:positionH>
                <wp:positionV relativeFrom="paragraph">
                  <wp:posOffset>125730</wp:posOffset>
                </wp:positionV>
                <wp:extent cx="169545" cy="0"/>
                <wp:effectExtent l="0" t="0" r="20955" b="1905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54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430CA52" id="直線コネクタ 52" o:spid="_x0000_s1026" style="position:absolute;left:0;text-align:left;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5.2pt,9.9pt" to="348.5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" strokecolor="#4a7ebb">
                <o:lock v:ext="edit" shapetype="f"/>
              </v:line>
            </w:pict>
          </mc:Fallback>
        </mc:AlternateContent>
      </w:r>
      <w:r w:rsidRPr="002E0AD8">
        <w:rPr>
          <w:noProof/>
        </w:rPr>
        <mc:AlternateContent>
          <mc:Choice Requires="wps">
            <w:drawing>
              <wp:anchor distT="0" distB="0" distL="114300" distR="114300" simplePos="0" relativeHeight="251663360" behindDoc="0" locked="0" layoutInCell="1" allowOverlap="1" wp14:anchorId="554B2287" wp14:editId="3E7866CA">
                <wp:simplePos x="0" y="0"/>
                <wp:positionH relativeFrom="column">
                  <wp:posOffset>324012</wp:posOffset>
                </wp:positionH>
                <wp:positionV relativeFrom="paragraph">
                  <wp:posOffset>105410</wp:posOffset>
                </wp:positionV>
                <wp:extent cx="1743075" cy="555625"/>
                <wp:effectExtent l="0" t="0" r="28575" b="15875"/>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43075" cy="555625"/>
                        </a:xfrm>
                        <a:prstGeom prst="rect">
                          <a:avLst/>
                        </a:prstGeom>
                        <a:solidFill>
                          <a:sysClr val="window" lastClr="FFFFFF"/>
                        </a:solidFill>
                        <a:ln w="25400" cap="flat" cmpd="sng" algn="ctr">
                          <a:solidFill>
                            <a:srgbClr val="4F81BD"/>
                          </a:solidFill>
                          <a:prstDash val="solid"/>
                        </a:ln>
                        <a:effectLst/>
                      </wps:spPr>
                      <wps:txbx>
                        <w:txbxContent>
                          <w:p w14:paraId="779822BD" w14:textId="77777777" w:rsidR="00237754" w:rsidRDefault="00237754" w:rsidP="00856537">
                            <w:pPr>
                              <w:jc w:val="center"/>
                            </w:pPr>
                            <w:r>
                              <w:rPr>
                                <w:rFonts w:hint="eastAsia"/>
                              </w:rPr>
                              <w:t>総括製造販売責任者</w:t>
                            </w:r>
                          </w:p>
                          <w:p w14:paraId="2279B2DC" w14:textId="77777777" w:rsidR="00237754" w:rsidRDefault="00237754" w:rsidP="00856537">
                            <w:r w:rsidRPr="003D4DD6">
                              <w:rPr>
                                <w:rFonts w:hint="eastAsia"/>
                              </w:rPr>
                              <w:t>（</w:t>
                            </w:r>
                            <w:r w:rsidRPr="003D4DD6">
                              <w:rPr>
                                <w:rFonts w:hint="eastAsia"/>
                                <w:sz w:val="16"/>
                                <w:szCs w:val="16"/>
                              </w:rPr>
                              <w:t>氏名</w:t>
                            </w:r>
                            <w:r w:rsidRPr="003D4DD6">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4B2287" id="正方形/長方形 22" o:spid="_x0000_s1032" style="position:absolute;left:0;text-align:left;margin-left:25.5pt;margin-top:8.3pt;width:137.25pt;height:4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" fillcolor="window" strokecolor="#4f81bd" strokeweight="2pt">
                <v:path arrowok="t"/>
                <v:textbox>
                  <w:txbxContent>
                    <w:p w14:paraId="779822BD" w14:textId="77777777" w:rsidR="00237754" w:rsidRDefault="00237754" w:rsidP="00856537">
                      <w:pPr>
                        <w:jc w:val="center"/>
                      </w:pPr>
                      <w:r>
                        <w:rPr>
                          <w:rFonts w:hint="eastAsia"/>
                        </w:rPr>
                        <w:t>総括製造販売責任者</w:t>
                      </w:r>
                    </w:p>
                    <w:p w14:paraId="2279B2DC" w14:textId="77777777" w:rsidR="00237754" w:rsidRDefault="00237754" w:rsidP="00856537">
                      <w:r w:rsidRPr="003D4DD6">
                        <w:rPr>
                          <w:rFonts w:hint="eastAsia"/>
                        </w:rPr>
                        <w:t>（</w:t>
                      </w:r>
                      <w:r w:rsidRPr="003D4DD6">
                        <w:rPr>
                          <w:rFonts w:hint="eastAsia"/>
                          <w:sz w:val="16"/>
                          <w:szCs w:val="16"/>
                        </w:rPr>
                        <w:t>氏名</w:t>
                      </w:r>
                      <w:r w:rsidRPr="003D4DD6">
                        <w:rPr>
                          <w:rFonts w:hint="eastAsia"/>
                        </w:rPr>
                        <w:t xml:space="preserve">　　　　　　　　）</w:t>
                      </w:r>
                    </w:p>
                  </w:txbxContent>
                </v:textbox>
              </v:rect>
            </w:pict>
          </mc:Fallback>
        </mc:AlternateContent>
      </w:r>
    </w:p>
    <w:p w14:paraId="6C0287B9" w14:textId="77777777" w:rsidR="00856537" w:rsidRPr="002E0AD8" w:rsidRDefault="00856537" w:rsidP="00856537">
      <w:r w:rsidRPr="002E0AD8">
        <w:rPr>
          <w:strike/>
          <w:noProof/>
        </w:rPr>
        <mc:AlternateContent>
          <mc:Choice Requires="wps">
            <w:drawing>
              <wp:anchor distT="4294967294" distB="4294967294" distL="114300" distR="114300" simplePos="0" relativeHeight="251681792" behindDoc="0" locked="0" layoutInCell="1" allowOverlap="1" wp14:anchorId="2C0C33BE" wp14:editId="6B29CA20">
                <wp:simplePos x="0" y="0"/>
                <wp:positionH relativeFrom="column">
                  <wp:posOffset>2069938</wp:posOffset>
                </wp:positionH>
                <wp:positionV relativeFrom="paragraph">
                  <wp:posOffset>164805</wp:posOffset>
                </wp:positionV>
                <wp:extent cx="159488" cy="0"/>
                <wp:effectExtent l="0" t="0" r="12065" b="190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9488"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5C1C51" id="直線コネクタ 7" o:spid="_x0000_s1026" style="position:absolute;left:0;text-align:left;z-index:2516817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3pt,13pt" to="175.5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" strokecolor="#4a7ebb">
                <o:lock v:ext="edit" shapetype="f"/>
              </v:line>
            </w:pict>
          </mc:Fallback>
        </mc:AlternateContent>
      </w:r>
      <w:r w:rsidRPr="002E0AD8">
        <w:rPr>
          <w:strike/>
          <w:noProof/>
        </w:rPr>
        <mc:AlternateContent>
          <mc:Choice Requires="wps">
            <w:drawing>
              <wp:anchor distT="4294967294" distB="4294967294" distL="114300" distR="114300" simplePos="0" relativeHeight="251673600" behindDoc="0" locked="0" layoutInCell="1" allowOverlap="1" wp14:anchorId="3D3C201E" wp14:editId="46A8E75B">
                <wp:simplePos x="0" y="0"/>
                <wp:positionH relativeFrom="column">
                  <wp:posOffset>145415</wp:posOffset>
                </wp:positionH>
                <wp:positionV relativeFrom="paragraph">
                  <wp:posOffset>151603</wp:posOffset>
                </wp:positionV>
                <wp:extent cx="169545" cy="0"/>
                <wp:effectExtent l="0" t="0" r="20955" b="1905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54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5439229" id="直線コネクタ 32" o:spid="_x0000_s1026" style="position:absolute;left:0;text-align:left;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45pt,11.95pt" to="24.8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" strokecolor="#4a7ebb">
                <o:lock v:ext="edit" shapetype="f"/>
              </v:line>
            </w:pict>
          </mc:Fallback>
        </mc:AlternateContent>
      </w:r>
    </w:p>
    <w:p w14:paraId="381DC456" w14:textId="77777777" w:rsidR="00856537" w:rsidRPr="002E0AD8" w:rsidRDefault="00856537" w:rsidP="00856537">
      <w:r w:rsidRPr="002E0AD8">
        <w:rPr>
          <w:noProof/>
        </w:rPr>
        <mc:AlternateContent>
          <mc:Choice Requires="wps">
            <w:drawing>
              <wp:anchor distT="0" distB="0" distL="114300" distR="114300" simplePos="0" relativeHeight="251680768" behindDoc="0" locked="0" layoutInCell="1" allowOverlap="1" wp14:anchorId="58C05A56" wp14:editId="66566BA2">
                <wp:simplePos x="0" y="0"/>
                <wp:positionH relativeFrom="column">
                  <wp:posOffset>4440998</wp:posOffset>
                </wp:positionH>
                <wp:positionV relativeFrom="paragraph">
                  <wp:posOffset>63795</wp:posOffset>
                </wp:positionV>
                <wp:extent cx="1722474" cy="637954"/>
                <wp:effectExtent l="0" t="0" r="11430" b="10160"/>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2474" cy="637954"/>
                        </a:xfrm>
                        <a:prstGeom prst="rect">
                          <a:avLst/>
                        </a:prstGeom>
                        <a:solidFill>
                          <a:sysClr val="window" lastClr="FFFFFF"/>
                        </a:solidFill>
                        <a:ln w="9525" cap="flat" cmpd="sng" algn="ctr">
                          <a:solidFill>
                            <a:sysClr val="windowText" lastClr="000000"/>
                          </a:solidFill>
                          <a:prstDash val="solid"/>
                        </a:ln>
                        <a:effectLst/>
                      </wps:spPr>
                      <wps:txbx>
                        <w:txbxContent>
                          <w:p w14:paraId="402F249F" w14:textId="22D31262" w:rsidR="00237754" w:rsidRDefault="00237754" w:rsidP="00856537">
                            <w:pPr>
                              <w:spacing w:line="0" w:lineRule="atLeast"/>
                            </w:pPr>
                            <w:r>
                              <w:rPr>
                                <w:rFonts w:hint="eastAsia"/>
                              </w:rPr>
                              <w:t>販売業者等における品質確保担当者</w:t>
                            </w:r>
                          </w:p>
                          <w:p w14:paraId="7BE36684" w14:textId="03431953" w:rsidR="00237754" w:rsidRDefault="00237754" w:rsidP="00856537">
                            <w:pPr>
                              <w:spacing w:line="0" w:lineRule="atLeast"/>
                            </w:pPr>
                            <w:r w:rsidRPr="003D4DD6">
                              <w:rPr>
                                <w:rFonts w:hint="eastAsia"/>
                              </w:rPr>
                              <w:t>（</w:t>
                            </w:r>
                            <w:r w:rsidRPr="003D4DD6">
                              <w:rPr>
                                <w:rFonts w:hint="eastAsia"/>
                                <w:kern w:val="0"/>
                                <w:sz w:val="16"/>
                                <w:szCs w:val="16"/>
                              </w:rPr>
                              <w:t>氏名</w:t>
                            </w:r>
                            <w:r>
                              <w:rPr>
                                <w:rFonts w:hint="eastAsia"/>
                              </w:rPr>
                              <w:t xml:space="preserve">　　　　　　</w:t>
                            </w:r>
                            <w:r w:rsidRPr="003D4DD6">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05A56" id="正方形/長方形 29" o:spid="_x0000_s1033" style="position:absolute;left:0;text-align:left;margin-left:349.7pt;margin-top:5pt;width:135.65pt;height:5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" fillcolor="window" strokecolor="windowText">
                <v:path arrowok="t"/>
                <v:textbox>
                  <w:txbxContent>
                    <w:p w14:paraId="402F249F" w14:textId="22D31262" w:rsidR="00237754" w:rsidRDefault="00237754" w:rsidP="00856537">
                      <w:pPr>
                        <w:spacing w:line="0" w:lineRule="atLeast"/>
                      </w:pPr>
                      <w:r>
                        <w:rPr>
                          <w:rFonts w:hint="eastAsia"/>
                        </w:rPr>
                        <w:t>販売業者等における品質確保担当者</w:t>
                      </w:r>
                    </w:p>
                    <w:p w14:paraId="7BE36684" w14:textId="03431953" w:rsidR="00237754" w:rsidRDefault="00237754" w:rsidP="00856537">
                      <w:pPr>
                        <w:spacing w:line="0" w:lineRule="atLeast"/>
                      </w:pPr>
                      <w:r w:rsidRPr="003D4DD6">
                        <w:rPr>
                          <w:rFonts w:hint="eastAsia"/>
                        </w:rPr>
                        <w:t>（</w:t>
                      </w:r>
                      <w:r w:rsidRPr="003D4DD6">
                        <w:rPr>
                          <w:rFonts w:hint="eastAsia"/>
                          <w:kern w:val="0"/>
                          <w:sz w:val="16"/>
                          <w:szCs w:val="16"/>
                        </w:rPr>
                        <w:t>氏名</w:t>
                      </w:r>
                      <w:r>
                        <w:rPr>
                          <w:rFonts w:hint="eastAsia"/>
                        </w:rPr>
                        <w:t xml:space="preserve">　　　　　　</w:t>
                      </w:r>
                      <w:r w:rsidRPr="003D4DD6">
                        <w:rPr>
                          <w:rFonts w:hint="eastAsia"/>
                        </w:rPr>
                        <w:t xml:space="preserve">　　）</w:t>
                      </w:r>
                    </w:p>
                  </w:txbxContent>
                </v:textbox>
              </v:rect>
            </w:pict>
          </mc:Fallback>
        </mc:AlternateContent>
      </w:r>
    </w:p>
    <w:p w14:paraId="6901E218" w14:textId="77777777" w:rsidR="00856537" w:rsidRPr="002E0AD8" w:rsidRDefault="00856537" w:rsidP="00856537">
      <w:r w:rsidRPr="002E0AD8">
        <w:rPr>
          <w:b/>
          <w:noProof/>
        </w:rPr>
        <mc:AlternateContent>
          <mc:Choice Requires="wps">
            <w:drawing>
              <wp:anchor distT="4294967294" distB="4294967294" distL="114300" distR="114300" simplePos="0" relativeHeight="251689984" behindDoc="0" locked="0" layoutInCell="1" allowOverlap="1" wp14:anchorId="1C6C1041" wp14:editId="78B83E63">
                <wp:simplePos x="0" y="0"/>
                <wp:positionH relativeFrom="column">
                  <wp:posOffset>4254027</wp:posOffset>
                </wp:positionH>
                <wp:positionV relativeFrom="paragraph">
                  <wp:posOffset>128905</wp:posOffset>
                </wp:positionV>
                <wp:extent cx="169545" cy="0"/>
                <wp:effectExtent l="0" t="0" r="20955" b="19050"/>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54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E3D7A18" id="直線コネクタ 51" o:spid="_x0000_s1026" style="position:absolute;left:0;text-align:left;z-index:2516899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4.95pt,10.15pt" to="348.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" strokecolor="#4a7ebb">
                <o:lock v:ext="edit" shapetype="f"/>
              </v:line>
            </w:pict>
          </mc:Fallback>
        </mc:AlternateContent>
      </w:r>
    </w:p>
    <w:p w14:paraId="084B9E2B" w14:textId="77777777" w:rsidR="00856537" w:rsidRPr="002E0AD8" w:rsidRDefault="00856537" w:rsidP="00856537"/>
    <w:p w14:paraId="57FF9D3A" w14:textId="77777777" w:rsidR="00856537" w:rsidRPr="002E0AD8" w:rsidRDefault="00856537" w:rsidP="00856537">
      <w:r w:rsidRPr="002E0AD8">
        <w:rPr>
          <w:noProof/>
        </w:rPr>
        <mc:AlternateContent>
          <mc:Choice Requires="wps">
            <w:drawing>
              <wp:anchor distT="0" distB="0" distL="114300" distR="114300" simplePos="0" relativeHeight="251683840" behindDoc="0" locked="0" layoutInCell="1" allowOverlap="1" wp14:anchorId="4F3E65AF" wp14:editId="27CFBF05">
                <wp:simplePos x="0" y="0"/>
                <wp:positionH relativeFrom="column">
                  <wp:posOffset>4440998</wp:posOffset>
                </wp:positionH>
                <wp:positionV relativeFrom="paragraph">
                  <wp:posOffset>101009</wp:posOffset>
                </wp:positionV>
                <wp:extent cx="1722474" cy="525145"/>
                <wp:effectExtent l="0" t="0" r="11430" b="27305"/>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2474" cy="525145"/>
                        </a:xfrm>
                        <a:prstGeom prst="rect">
                          <a:avLst/>
                        </a:prstGeom>
                        <a:solidFill>
                          <a:sysClr val="window" lastClr="FFFFFF"/>
                        </a:solidFill>
                        <a:ln w="9525" cap="flat" cmpd="sng" algn="ctr">
                          <a:solidFill>
                            <a:sysClr val="windowText" lastClr="000000"/>
                          </a:solidFill>
                          <a:prstDash val="solid"/>
                        </a:ln>
                        <a:effectLst/>
                      </wps:spPr>
                      <wps:txbx>
                        <w:txbxContent>
                          <w:p w14:paraId="5DE0BE07" w14:textId="77777777" w:rsidR="00237754" w:rsidRDefault="00237754" w:rsidP="00856537">
                            <w:r>
                              <w:rPr>
                                <w:rFonts w:hint="eastAsia"/>
                              </w:rPr>
                              <w:t>内部監査員</w:t>
                            </w:r>
                          </w:p>
                          <w:p w14:paraId="11E6F7ED" w14:textId="77777777" w:rsidR="00237754" w:rsidRPr="00480EE2" w:rsidRDefault="00237754" w:rsidP="00856537">
                            <w:pPr>
                              <w:jc w:val="left"/>
                              <w:rPr>
                                <w:sz w:val="20"/>
                                <w:szCs w:val="20"/>
                              </w:rPr>
                            </w:pPr>
                            <w:r w:rsidRPr="00480EE2">
                              <w:rPr>
                                <w:rFonts w:hint="eastAsia"/>
                                <w:sz w:val="20"/>
                                <w:szCs w:val="20"/>
                              </w:rPr>
                              <w:t>内部監査計画書で指名する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E65AF" id="正方形/長方形 38" o:spid="_x0000_s1034" style="position:absolute;left:0;text-align:left;margin-left:349.7pt;margin-top:7.95pt;width:135.65pt;height:4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" fillcolor="window" strokecolor="windowText">
                <v:path arrowok="t"/>
                <v:textbox>
                  <w:txbxContent>
                    <w:p w14:paraId="5DE0BE07" w14:textId="77777777" w:rsidR="00237754" w:rsidRDefault="00237754" w:rsidP="00856537">
                      <w:r>
                        <w:rPr>
                          <w:rFonts w:hint="eastAsia"/>
                        </w:rPr>
                        <w:t>内部監査員</w:t>
                      </w:r>
                    </w:p>
                    <w:p w14:paraId="11E6F7ED" w14:textId="77777777" w:rsidR="00237754" w:rsidRPr="00480EE2" w:rsidRDefault="00237754" w:rsidP="00856537">
                      <w:pPr>
                        <w:jc w:val="left"/>
                        <w:rPr>
                          <w:sz w:val="20"/>
                          <w:szCs w:val="20"/>
                        </w:rPr>
                      </w:pPr>
                      <w:r w:rsidRPr="00480EE2">
                        <w:rPr>
                          <w:rFonts w:hint="eastAsia"/>
                          <w:sz w:val="20"/>
                          <w:szCs w:val="20"/>
                        </w:rPr>
                        <w:t>内部監査計画書で指名する</w:t>
                      </w:r>
                    </w:p>
                  </w:txbxContent>
                </v:textbox>
              </v:rect>
            </w:pict>
          </mc:Fallback>
        </mc:AlternateContent>
      </w:r>
    </w:p>
    <w:p w14:paraId="043FB076" w14:textId="77777777" w:rsidR="00856537" w:rsidRPr="002E0AD8" w:rsidRDefault="00856537" w:rsidP="00856537">
      <w:r w:rsidRPr="002E0AD8">
        <w:rPr>
          <w:noProof/>
        </w:rPr>
        <mc:AlternateContent>
          <mc:Choice Requires="wps">
            <w:drawing>
              <wp:anchor distT="4294967294" distB="4294967294" distL="114300" distR="114300" simplePos="0" relativeHeight="251688960" behindDoc="0" locked="0" layoutInCell="1" allowOverlap="1" wp14:anchorId="67DFF17D" wp14:editId="15403DFA">
                <wp:simplePos x="0" y="0"/>
                <wp:positionH relativeFrom="column">
                  <wp:posOffset>4254027</wp:posOffset>
                </wp:positionH>
                <wp:positionV relativeFrom="paragraph">
                  <wp:posOffset>133985</wp:posOffset>
                </wp:positionV>
                <wp:extent cx="169545" cy="0"/>
                <wp:effectExtent l="0" t="0" r="20955" b="1905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54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C2FBBEC" id="直線コネクタ 49" o:spid="_x0000_s1026" style="position:absolute;left:0;text-align:left;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34.95pt,10.55pt" to="348.3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" strokecolor="#4a7ebb">
                <o:lock v:ext="edit" shapetype="f"/>
              </v:line>
            </w:pict>
          </mc:Fallback>
        </mc:AlternateContent>
      </w:r>
    </w:p>
    <w:p w14:paraId="1A61520C" w14:textId="77777777" w:rsidR="00856537" w:rsidRPr="002E0AD8" w:rsidRDefault="00856537" w:rsidP="00856537"/>
    <w:p w14:paraId="22954C29" w14:textId="77777777" w:rsidR="00856537" w:rsidRPr="002E0AD8" w:rsidRDefault="00856537" w:rsidP="00856537">
      <w:r w:rsidRPr="002E0AD8">
        <w:rPr>
          <w:noProof/>
        </w:rPr>
        <mc:AlternateContent>
          <mc:Choice Requires="wps">
            <w:drawing>
              <wp:anchor distT="0" distB="0" distL="114300" distR="114300" simplePos="0" relativeHeight="251684864" behindDoc="0" locked="0" layoutInCell="1" allowOverlap="1" wp14:anchorId="5C965312" wp14:editId="0DFDBCAC">
                <wp:simplePos x="0" y="0"/>
                <wp:positionH relativeFrom="column">
                  <wp:posOffset>4430365</wp:posOffset>
                </wp:positionH>
                <wp:positionV relativeFrom="paragraph">
                  <wp:posOffset>21265</wp:posOffset>
                </wp:positionV>
                <wp:extent cx="1722474" cy="525145"/>
                <wp:effectExtent l="0" t="0" r="11430" b="27305"/>
                <wp:wrapNone/>
                <wp:docPr id="39"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2474" cy="525145"/>
                        </a:xfrm>
                        <a:prstGeom prst="rect">
                          <a:avLst/>
                        </a:prstGeom>
                        <a:solidFill>
                          <a:sysClr val="window" lastClr="FFFFFF"/>
                        </a:solidFill>
                        <a:ln w="9525" cap="flat" cmpd="sng" algn="ctr">
                          <a:solidFill>
                            <a:sysClr val="windowText" lastClr="000000"/>
                          </a:solidFill>
                          <a:prstDash val="solid"/>
                        </a:ln>
                        <a:effectLst/>
                      </wps:spPr>
                      <wps:txbx>
                        <w:txbxContent>
                          <w:p w14:paraId="4D65A78D" w14:textId="68E6E358" w:rsidR="00237754" w:rsidRDefault="00237754" w:rsidP="00856537">
                            <w:r>
                              <w:rPr>
                                <w:rFonts w:hint="eastAsia"/>
                              </w:rPr>
                              <w:t>是正措置担当者</w:t>
                            </w:r>
                          </w:p>
                          <w:p w14:paraId="7E2232FA" w14:textId="1517CECF" w:rsidR="00237754" w:rsidRDefault="00237754" w:rsidP="00856537">
                            <w:r w:rsidRPr="003D4DD6">
                              <w:rPr>
                                <w:rFonts w:hint="eastAsia"/>
                              </w:rPr>
                              <w:t>（</w:t>
                            </w:r>
                            <w:r w:rsidRPr="003D4DD6">
                              <w:rPr>
                                <w:rFonts w:hint="eastAsia"/>
                                <w:kern w:val="0"/>
                                <w:sz w:val="16"/>
                                <w:szCs w:val="16"/>
                              </w:rPr>
                              <w:t>氏名</w:t>
                            </w:r>
                            <w:r>
                              <w:rPr>
                                <w:rFonts w:hint="eastAsia"/>
                              </w:rPr>
                              <w:t xml:space="preserve">　　　　　　</w:t>
                            </w:r>
                            <w:r w:rsidRPr="003D4DD6">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965312" id="正方形/長方形 39" o:spid="_x0000_s1035" style="position:absolute;left:0;text-align:left;margin-left:348.85pt;margin-top:1.65pt;width:135.65pt;height:4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" fillcolor="window" strokecolor="windowText">
                <v:path arrowok="t"/>
                <v:textbox>
                  <w:txbxContent>
                    <w:p w14:paraId="4D65A78D" w14:textId="68E6E358" w:rsidR="00237754" w:rsidRDefault="00237754" w:rsidP="00856537">
                      <w:r>
                        <w:rPr>
                          <w:rFonts w:hint="eastAsia"/>
                        </w:rPr>
                        <w:t>是正措置担当者</w:t>
                      </w:r>
                    </w:p>
                    <w:p w14:paraId="7E2232FA" w14:textId="1517CECF" w:rsidR="00237754" w:rsidRDefault="00237754" w:rsidP="00856537">
                      <w:r w:rsidRPr="003D4DD6">
                        <w:rPr>
                          <w:rFonts w:hint="eastAsia"/>
                        </w:rPr>
                        <w:t>（</w:t>
                      </w:r>
                      <w:r w:rsidRPr="003D4DD6">
                        <w:rPr>
                          <w:rFonts w:hint="eastAsia"/>
                          <w:kern w:val="0"/>
                          <w:sz w:val="16"/>
                          <w:szCs w:val="16"/>
                        </w:rPr>
                        <w:t>氏名</w:t>
                      </w:r>
                      <w:r>
                        <w:rPr>
                          <w:rFonts w:hint="eastAsia"/>
                        </w:rPr>
                        <w:t xml:space="preserve">　　　　　　</w:t>
                      </w:r>
                      <w:r w:rsidRPr="003D4DD6">
                        <w:rPr>
                          <w:rFonts w:hint="eastAsia"/>
                        </w:rPr>
                        <w:t xml:space="preserve">　　）</w:t>
                      </w:r>
                    </w:p>
                  </w:txbxContent>
                </v:textbox>
              </v:rect>
            </w:pict>
          </mc:Fallback>
        </mc:AlternateContent>
      </w:r>
    </w:p>
    <w:p w14:paraId="54978467" w14:textId="77777777" w:rsidR="00856537" w:rsidRPr="002E0AD8" w:rsidRDefault="00856537" w:rsidP="00856537"/>
    <w:p w14:paraId="53BF5682" w14:textId="77777777" w:rsidR="00856537" w:rsidRPr="002E0AD8" w:rsidRDefault="00856537" w:rsidP="00856537"/>
    <w:p w14:paraId="6E669310" w14:textId="77777777" w:rsidR="00856537" w:rsidRPr="002E0AD8" w:rsidRDefault="00856537" w:rsidP="00856537"/>
    <w:p w14:paraId="7024C4D8" w14:textId="77777777" w:rsidR="00856537" w:rsidRPr="002E0AD8" w:rsidRDefault="00856537" w:rsidP="00856537">
      <w:r w:rsidRPr="002E0AD8">
        <w:rPr>
          <w:rFonts w:hint="eastAsia"/>
        </w:rPr>
        <w:t xml:space="preserve">　　　　　　　　　　　　　　　　　　　</w:t>
      </w:r>
      <w:r w:rsidRPr="002E0AD8">
        <w:rPr>
          <w:rFonts w:hint="eastAsia"/>
          <w:b/>
        </w:rPr>
        <w:t>安全管理部門</w:t>
      </w:r>
    </w:p>
    <w:p w14:paraId="4DA0925F" w14:textId="77777777" w:rsidR="00856537" w:rsidRPr="002E0AD8" w:rsidRDefault="00856537" w:rsidP="00856537">
      <w:r w:rsidRPr="002E0AD8">
        <w:rPr>
          <w:noProof/>
        </w:rPr>
        <mc:AlternateContent>
          <mc:Choice Requires="wps">
            <w:drawing>
              <wp:anchor distT="0" distB="0" distL="114300" distR="114300" simplePos="0" relativeHeight="251665408" behindDoc="0" locked="0" layoutInCell="1" allowOverlap="1" wp14:anchorId="5A3BD1DF" wp14:editId="43EF4B7A">
                <wp:simplePos x="0" y="0"/>
                <wp:positionH relativeFrom="column">
                  <wp:posOffset>2411257</wp:posOffset>
                </wp:positionH>
                <wp:positionV relativeFrom="paragraph">
                  <wp:posOffset>66675</wp:posOffset>
                </wp:positionV>
                <wp:extent cx="1679575" cy="533400"/>
                <wp:effectExtent l="0" t="0" r="15875" b="19050"/>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9575" cy="533400"/>
                        </a:xfrm>
                        <a:prstGeom prst="rect">
                          <a:avLst/>
                        </a:prstGeom>
                        <a:solidFill>
                          <a:sysClr val="window" lastClr="FFFFFF"/>
                        </a:solidFill>
                        <a:ln w="25400" cap="flat" cmpd="sng" algn="ctr">
                          <a:solidFill>
                            <a:srgbClr val="FF0000"/>
                          </a:solidFill>
                          <a:prstDash val="solid"/>
                        </a:ln>
                        <a:effectLst/>
                      </wps:spPr>
                      <wps:txbx>
                        <w:txbxContent>
                          <w:p w14:paraId="010AA8BF" w14:textId="77777777" w:rsidR="00237754" w:rsidRDefault="00237754" w:rsidP="00856537">
                            <w:pPr>
                              <w:jc w:val="center"/>
                            </w:pPr>
                            <w:r>
                              <w:rPr>
                                <w:rFonts w:hint="eastAsia"/>
                              </w:rPr>
                              <w:t>安全管理責任者</w:t>
                            </w:r>
                          </w:p>
                          <w:p w14:paraId="10F847AF" w14:textId="77777777" w:rsidR="00237754" w:rsidRDefault="00237754" w:rsidP="00856537">
                            <w:r w:rsidRPr="003D4DD6">
                              <w:rPr>
                                <w:rFonts w:hint="eastAsia"/>
                              </w:rPr>
                              <w:t>（</w:t>
                            </w:r>
                            <w:r w:rsidRPr="003D4DD6">
                              <w:rPr>
                                <w:rFonts w:hint="eastAsia"/>
                                <w:kern w:val="0"/>
                                <w:sz w:val="16"/>
                                <w:szCs w:val="16"/>
                              </w:rPr>
                              <w:t>氏名</w:t>
                            </w:r>
                            <w:r w:rsidRPr="003D4DD6">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BD1DF" id="正方形/長方形 40" o:spid="_x0000_s1036" style="position:absolute;left:0;text-align:left;margin-left:189.85pt;margin-top:5.25pt;width:132.2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" fillcolor="window" strokecolor="red" strokeweight="2pt">
                <v:path arrowok="t"/>
                <v:textbox>
                  <w:txbxContent>
                    <w:p w14:paraId="010AA8BF" w14:textId="77777777" w:rsidR="00237754" w:rsidRDefault="00237754" w:rsidP="00856537">
                      <w:pPr>
                        <w:jc w:val="center"/>
                      </w:pPr>
                      <w:r>
                        <w:rPr>
                          <w:rFonts w:hint="eastAsia"/>
                        </w:rPr>
                        <w:t>安全管理責任者</w:t>
                      </w:r>
                    </w:p>
                    <w:p w14:paraId="10F847AF" w14:textId="77777777" w:rsidR="00237754" w:rsidRDefault="00237754" w:rsidP="00856537">
                      <w:r w:rsidRPr="003D4DD6">
                        <w:rPr>
                          <w:rFonts w:hint="eastAsia"/>
                        </w:rPr>
                        <w:t>（</w:t>
                      </w:r>
                      <w:r w:rsidRPr="003D4DD6">
                        <w:rPr>
                          <w:rFonts w:hint="eastAsia"/>
                          <w:kern w:val="0"/>
                          <w:sz w:val="16"/>
                          <w:szCs w:val="16"/>
                        </w:rPr>
                        <w:t>氏名</w:t>
                      </w:r>
                      <w:r w:rsidRPr="003D4DD6">
                        <w:rPr>
                          <w:rFonts w:hint="eastAsia"/>
                        </w:rPr>
                        <w:t xml:space="preserve">　　　　　　　　）</w:t>
                      </w:r>
                    </w:p>
                  </w:txbxContent>
                </v:textbox>
              </v:rect>
            </w:pict>
          </mc:Fallback>
        </mc:AlternateContent>
      </w:r>
    </w:p>
    <w:p w14:paraId="241C22C0" w14:textId="77777777" w:rsidR="00856537" w:rsidRPr="002E0AD8" w:rsidRDefault="00856537" w:rsidP="00856537">
      <w:r w:rsidRPr="002E0AD8">
        <w:rPr>
          <w:noProof/>
        </w:rPr>
        <mc:AlternateContent>
          <mc:Choice Requires="wps">
            <w:drawing>
              <wp:anchor distT="4294967294" distB="4294967294" distL="114300" distR="114300" simplePos="0" relativeHeight="251669504" behindDoc="0" locked="0" layoutInCell="1" allowOverlap="1" wp14:anchorId="4E2F5DA3" wp14:editId="0A2819A6">
                <wp:simplePos x="0" y="0"/>
                <wp:positionH relativeFrom="column">
                  <wp:posOffset>2229012</wp:posOffset>
                </wp:positionH>
                <wp:positionV relativeFrom="paragraph">
                  <wp:posOffset>106045</wp:posOffset>
                </wp:positionV>
                <wp:extent cx="170121" cy="0"/>
                <wp:effectExtent l="0" t="0" r="20955" b="1905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121"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F9C9DEA" id="直線コネクタ 50" o:spid="_x0000_s1026" style="position:absolute;left:0;text-align:left;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75.5pt,8.35pt" to="188.9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" strokecolor="#4a7ebb">
                <o:lock v:ext="edit" shapetype="f"/>
              </v:line>
            </w:pict>
          </mc:Fallback>
        </mc:AlternateContent>
      </w:r>
    </w:p>
    <w:p w14:paraId="666DEA3A" w14:textId="77777777" w:rsidR="00856537" w:rsidRPr="002E0AD8" w:rsidRDefault="00856537" w:rsidP="00856537"/>
    <w:p w14:paraId="21BFA20B" w14:textId="77777777" w:rsidR="00856537" w:rsidRPr="002E0AD8" w:rsidRDefault="00856537" w:rsidP="00856537"/>
    <w:p w14:paraId="4FB833D9" w14:textId="77777777" w:rsidR="00856537" w:rsidRPr="002E0AD8" w:rsidRDefault="00856537" w:rsidP="00856537">
      <w:r w:rsidRPr="002E0AD8">
        <w:rPr>
          <w:noProof/>
        </w:rPr>
        <mc:AlternateContent>
          <mc:Choice Requires="wps">
            <w:drawing>
              <wp:anchor distT="0" distB="0" distL="114300" distR="114300" simplePos="0" relativeHeight="251676672" behindDoc="0" locked="0" layoutInCell="1" allowOverlap="1" wp14:anchorId="3F6CAA34" wp14:editId="46CA6FDF">
                <wp:simplePos x="0" y="0"/>
                <wp:positionH relativeFrom="column">
                  <wp:posOffset>2409987</wp:posOffset>
                </wp:positionH>
                <wp:positionV relativeFrom="paragraph">
                  <wp:posOffset>217805</wp:posOffset>
                </wp:positionV>
                <wp:extent cx="1679575" cy="523875"/>
                <wp:effectExtent l="0" t="0" r="15875" b="28575"/>
                <wp:wrapNone/>
                <wp:docPr id="55" name="正方形/長方形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9575" cy="523875"/>
                        </a:xfrm>
                        <a:prstGeom prst="rect">
                          <a:avLst/>
                        </a:prstGeom>
                        <a:solidFill>
                          <a:sysClr val="window" lastClr="FFFFFF"/>
                        </a:solidFill>
                        <a:ln w="25400" cap="flat" cmpd="sng" algn="ctr">
                          <a:solidFill>
                            <a:srgbClr val="FFC000"/>
                          </a:solidFill>
                          <a:prstDash val="solid"/>
                        </a:ln>
                        <a:effectLst/>
                      </wps:spPr>
                      <wps:txbx>
                        <w:txbxContent>
                          <w:p w14:paraId="1FE2C311" w14:textId="77777777" w:rsidR="00237754" w:rsidRDefault="00237754" w:rsidP="00856537">
                            <w:pPr>
                              <w:jc w:val="center"/>
                            </w:pPr>
                            <w:r>
                              <w:rPr>
                                <w:rFonts w:hint="eastAsia"/>
                              </w:rPr>
                              <w:t>責任技術者</w:t>
                            </w:r>
                          </w:p>
                          <w:p w14:paraId="596234E2" w14:textId="5C8EE940" w:rsidR="00237754" w:rsidRDefault="00237754" w:rsidP="00856537">
                            <w:r w:rsidRPr="003D4DD6">
                              <w:rPr>
                                <w:rFonts w:hint="eastAsia"/>
                              </w:rPr>
                              <w:t>（</w:t>
                            </w:r>
                            <w:r w:rsidRPr="003D4DD6">
                              <w:rPr>
                                <w:rFonts w:hint="eastAsia"/>
                                <w:kern w:val="0"/>
                                <w:sz w:val="16"/>
                                <w:szCs w:val="16"/>
                              </w:rPr>
                              <w:t>氏名</w:t>
                            </w:r>
                            <w:r w:rsidRPr="003D4DD6">
                              <w:rPr>
                                <w:rFonts w:hint="eastAsia"/>
                              </w:rPr>
                              <w:t xml:space="preserve">　　　　　</w:t>
                            </w:r>
                            <w:r>
                              <w:rPr>
                                <w:rFonts w:hint="eastAsia"/>
                              </w:rPr>
                              <w:t xml:space="preserve">　</w:t>
                            </w:r>
                            <w:r w:rsidRPr="003D4DD6">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CAA34" id="正方形/長方形 55" o:spid="_x0000_s1037" style="position:absolute;left:0;text-align:left;margin-left:189.75pt;margin-top:17.15pt;width:132.25pt;height:4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" fillcolor="window" strokecolor="#ffc000" strokeweight="2pt">
                <v:path arrowok="t"/>
                <v:textbox>
                  <w:txbxContent>
                    <w:p w14:paraId="1FE2C311" w14:textId="77777777" w:rsidR="00237754" w:rsidRDefault="00237754" w:rsidP="00856537">
                      <w:pPr>
                        <w:jc w:val="center"/>
                      </w:pPr>
                      <w:r>
                        <w:rPr>
                          <w:rFonts w:hint="eastAsia"/>
                        </w:rPr>
                        <w:t>責任技術者</w:t>
                      </w:r>
                    </w:p>
                    <w:p w14:paraId="596234E2" w14:textId="5C8EE940" w:rsidR="00237754" w:rsidRDefault="00237754" w:rsidP="00856537">
                      <w:r w:rsidRPr="003D4DD6">
                        <w:rPr>
                          <w:rFonts w:hint="eastAsia"/>
                        </w:rPr>
                        <w:t>（</w:t>
                      </w:r>
                      <w:r w:rsidRPr="003D4DD6">
                        <w:rPr>
                          <w:rFonts w:hint="eastAsia"/>
                          <w:kern w:val="0"/>
                          <w:sz w:val="16"/>
                          <w:szCs w:val="16"/>
                        </w:rPr>
                        <w:t>氏名</w:t>
                      </w:r>
                      <w:r w:rsidRPr="003D4DD6">
                        <w:rPr>
                          <w:rFonts w:hint="eastAsia"/>
                        </w:rPr>
                        <w:t xml:space="preserve">　　　　　</w:t>
                      </w:r>
                      <w:r>
                        <w:rPr>
                          <w:rFonts w:hint="eastAsia"/>
                        </w:rPr>
                        <w:t xml:space="preserve">　</w:t>
                      </w:r>
                      <w:r w:rsidRPr="003D4DD6">
                        <w:rPr>
                          <w:rFonts w:hint="eastAsia"/>
                        </w:rPr>
                        <w:t xml:space="preserve">　　）</w:t>
                      </w:r>
                    </w:p>
                  </w:txbxContent>
                </v:textbox>
              </v:rect>
            </w:pict>
          </mc:Fallback>
        </mc:AlternateContent>
      </w:r>
      <w:r w:rsidRPr="002E0AD8">
        <w:rPr>
          <w:noProof/>
        </w:rPr>
        <mc:AlternateContent>
          <mc:Choice Requires="wps">
            <w:drawing>
              <wp:anchor distT="4294967294" distB="4294967294" distL="114300" distR="114300" simplePos="0" relativeHeight="251672576" behindDoc="0" locked="0" layoutInCell="1" allowOverlap="1" wp14:anchorId="5F3295D3" wp14:editId="32AABB5C">
                <wp:simplePos x="0" y="0"/>
                <wp:positionH relativeFrom="column">
                  <wp:posOffset>145415</wp:posOffset>
                </wp:positionH>
                <wp:positionV relativeFrom="paragraph">
                  <wp:posOffset>121285</wp:posOffset>
                </wp:positionV>
                <wp:extent cx="2285365" cy="0"/>
                <wp:effectExtent l="0" t="0" r="19685" b="19050"/>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536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590699FA" id="直線コネクタ 63" o:spid="_x0000_s1026" style="position:absolute;left:0;text-align:left;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1.45pt,9.55pt" to="191.4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" strokecolor="#4a7ebb">
                <o:lock v:ext="edit" shapetype="f"/>
              </v:line>
            </w:pict>
          </mc:Fallback>
        </mc:AlternateContent>
      </w:r>
      <w:r w:rsidRPr="002E0AD8">
        <w:rPr>
          <w:rFonts w:hint="eastAsia"/>
        </w:rPr>
        <w:t xml:space="preserve">　　　　　　　　　　　　　　　　　　　</w:t>
      </w:r>
      <w:r w:rsidRPr="002E0AD8">
        <w:rPr>
          <w:rFonts w:hint="eastAsia"/>
          <w:b/>
        </w:rPr>
        <w:t>製造所</w:t>
      </w:r>
    </w:p>
    <w:p w14:paraId="68A9D9FB" w14:textId="77777777" w:rsidR="00856537" w:rsidRPr="002E0AD8" w:rsidRDefault="00856537" w:rsidP="00856537"/>
    <w:p w14:paraId="571C5D54" w14:textId="77777777" w:rsidR="00856537" w:rsidRPr="002E0AD8" w:rsidRDefault="00856537" w:rsidP="00856537"/>
    <w:p w14:paraId="763555F9" w14:textId="77777777" w:rsidR="00856537" w:rsidRPr="002E0AD8" w:rsidRDefault="00856537" w:rsidP="00856537">
      <w:r w:rsidRPr="002E0AD8">
        <w:rPr>
          <w:rFonts w:hint="eastAsia"/>
        </w:rPr>
        <w:t xml:space="preserve">　　　　　　　　　　　　　　　　　　　　　　　　　　　　　　</w:t>
      </w:r>
    </w:p>
    <w:p w14:paraId="77303853" w14:textId="77777777" w:rsidR="00856537" w:rsidRPr="002E0AD8" w:rsidRDefault="00856537" w:rsidP="00856537">
      <w:r w:rsidRPr="002E0AD8">
        <w:rPr>
          <w:noProof/>
        </w:rPr>
        <mc:AlternateContent>
          <mc:Choice Requires="wps">
            <w:drawing>
              <wp:anchor distT="4294967294" distB="4294967294" distL="114300" distR="114300" simplePos="0" relativeHeight="251675648" behindDoc="0" locked="0" layoutInCell="1" allowOverlap="1" wp14:anchorId="5AE28DFD" wp14:editId="406E0D62">
                <wp:simplePos x="0" y="0"/>
                <wp:positionH relativeFrom="column">
                  <wp:posOffset>145445</wp:posOffset>
                </wp:positionH>
                <wp:positionV relativeFrom="paragraph">
                  <wp:posOffset>127591</wp:posOffset>
                </wp:positionV>
                <wp:extent cx="2285793" cy="0"/>
                <wp:effectExtent l="0" t="0" r="19685" b="19050"/>
                <wp:wrapNone/>
                <wp:docPr id="297" name="直線コネクタ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85793"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E01EBB8" id="直線コネクタ 297" o:spid="_x0000_s1026" style="position:absolute;left:0;text-align:left;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45pt,10.05pt" to="191.4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" strokecolor="#4a7ebb">
                <o:lock v:ext="edit" shapetype="f"/>
              </v:line>
            </w:pict>
          </mc:Fallback>
        </mc:AlternateContent>
      </w:r>
      <w:r w:rsidRPr="002E0AD8">
        <w:rPr>
          <w:rFonts w:hint="eastAsia"/>
        </w:rPr>
        <w:t xml:space="preserve">　　　　　　　　　　　　　　　　　　　販売部門　　　　　　　　　　　</w:t>
      </w:r>
    </w:p>
    <w:p w14:paraId="0FEDC68F" w14:textId="77777777" w:rsidR="00856537" w:rsidRPr="002E0AD8" w:rsidRDefault="00856537" w:rsidP="00856537">
      <w:pPr>
        <w:widowControl/>
        <w:jc w:val="left"/>
      </w:pPr>
      <w:r w:rsidRPr="002E0AD8">
        <w:br w:type="page"/>
      </w:r>
    </w:p>
    <w:p w14:paraId="2B85551F" w14:textId="77777777" w:rsidR="00475009" w:rsidRPr="00475009" w:rsidRDefault="00475009" w:rsidP="00046E60">
      <w:pPr>
        <w:pStyle w:val="4"/>
        <w:ind w:left="525"/>
        <w:rPr>
          <w:lang w:eastAsia="ja-JP"/>
        </w:rPr>
      </w:pPr>
      <w:bookmarkStart w:id="138" w:name="_Toc150864632"/>
      <w:r w:rsidRPr="00475009">
        <w:rPr>
          <w:rFonts w:hint="eastAsia"/>
          <w:lang w:eastAsia="ja-JP"/>
        </w:rPr>
        <w:lastRenderedPageBreak/>
        <w:t>別紙</w:t>
      </w:r>
      <w:r w:rsidRPr="00475009">
        <w:rPr>
          <w:rFonts w:hint="eastAsia"/>
          <w:lang w:eastAsia="ja-JP"/>
        </w:rPr>
        <w:t>2</w:t>
      </w:r>
      <w:bookmarkEnd w:id="138"/>
    </w:p>
    <w:p w14:paraId="351F4A5F" w14:textId="77777777" w:rsidR="00475009" w:rsidRPr="00475009" w:rsidRDefault="00475009" w:rsidP="00475009">
      <w:pPr>
        <w:jc w:val="right"/>
      </w:pPr>
    </w:p>
    <w:bookmarkEnd w:id="104"/>
    <w:p w14:paraId="05E9BE2A" w14:textId="77777777" w:rsidR="001B4A50" w:rsidRPr="001B4A50" w:rsidRDefault="001B4A50" w:rsidP="001B4A50">
      <w:pPr>
        <w:jc w:val="center"/>
        <w:rPr>
          <w:b/>
          <w:sz w:val="28"/>
          <w:szCs w:val="28"/>
        </w:rPr>
      </w:pPr>
      <w:r w:rsidRPr="001B4A50">
        <w:rPr>
          <w:rFonts w:hint="eastAsia"/>
          <w:b/>
          <w:sz w:val="28"/>
          <w:szCs w:val="28"/>
        </w:rPr>
        <w:t>限定第三種医療機器製造販売業者に適用されないＱＭＳ省令の項目（条文）</w:t>
      </w:r>
    </w:p>
    <w:p w14:paraId="7330F6A5" w14:textId="77777777" w:rsidR="001B4A50" w:rsidRPr="001B4A50" w:rsidRDefault="001B4A50" w:rsidP="001B4A50">
      <w:pPr>
        <w:jc w:val="right"/>
      </w:pPr>
    </w:p>
    <w:p w14:paraId="4CF39D19" w14:textId="17367C2A" w:rsidR="001B4A50" w:rsidRPr="00F06B29" w:rsidRDefault="001B4A50" w:rsidP="001B4A50">
      <w:r w:rsidRPr="00187776">
        <w:rPr>
          <w:rFonts w:hint="eastAsia"/>
        </w:rPr>
        <w:t>・</w:t>
      </w:r>
      <w:r w:rsidR="00194FC5" w:rsidRPr="00F06B29">
        <w:rPr>
          <w:rFonts w:hint="eastAsia"/>
        </w:rPr>
        <w:t>外部委託（第</w:t>
      </w:r>
      <w:r w:rsidR="00194FC5" w:rsidRPr="00F06B29">
        <w:rPr>
          <w:rFonts w:hint="eastAsia"/>
        </w:rPr>
        <w:t>5</w:t>
      </w:r>
      <w:r w:rsidR="00194FC5" w:rsidRPr="00F06B29">
        <w:rPr>
          <w:rFonts w:hint="eastAsia"/>
        </w:rPr>
        <w:t>条の</w:t>
      </w:r>
      <w:r w:rsidR="00194FC5" w:rsidRPr="00F06B29">
        <w:rPr>
          <w:rFonts w:hint="eastAsia"/>
        </w:rPr>
        <w:t>5</w:t>
      </w:r>
      <w:r w:rsidR="00194FC5" w:rsidRPr="00F06B29">
        <w:rPr>
          <w:rFonts w:hint="eastAsia"/>
        </w:rPr>
        <w:t>第</w:t>
      </w:r>
      <w:r w:rsidR="00194FC5" w:rsidRPr="00F06B29">
        <w:rPr>
          <w:rFonts w:hint="eastAsia"/>
        </w:rPr>
        <w:t>3</w:t>
      </w:r>
      <w:r w:rsidR="00194FC5" w:rsidRPr="00F06B29">
        <w:rPr>
          <w:rFonts w:hint="eastAsia"/>
        </w:rPr>
        <w:t>項）</w:t>
      </w:r>
    </w:p>
    <w:p w14:paraId="3D40D077" w14:textId="0D5CB66C" w:rsidR="00194FC5" w:rsidRPr="00F06B29" w:rsidRDefault="00194FC5" w:rsidP="001B4A50">
      <w:r w:rsidRPr="00F06B29">
        <w:rPr>
          <w:rFonts w:hint="eastAsia"/>
        </w:rPr>
        <w:t>・ソフトウェアの使用（第</w:t>
      </w:r>
      <w:r w:rsidRPr="00F06B29">
        <w:rPr>
          <w:rFonts w:hint="eastAsia"/>
        </w:rPr>
        <w:t>5</w:t>
      </w:r>
      <w:r w:rsidRPr="00F06B29">
        <w:rPr>
          <w:rFonts w:hint="eastAsia"/>
        </w:rPr>
        <w:t>条の</w:t>
      </w:r>
      <w:r w:rsidRPr="00F06B29">
        <w:t>6</w:t>
      </w:r>
      <w:r w:rsidRPr="00F06B29">
        <w:rPr>
          <w:rFonts w:hint="eastAsia"/>
        </w:rPr>
        <w:t>）</w:t>
      </w:r>
    </w:p>
    <w:p w14:paraId="38730A48" w14:textId="1E1E7C21" w:rsidR="001B4A50" w:rsidRPr="00F06B29" w:rsidRDefault="00B90A0D" w:rsidP="001B4A50">
      <w:r w:rsidRPr="00F06B29">
        <w:rPr>
          <w:rFonts w:hint="eastAsia"/>
        </w:rPr>
        <w:t>・品質管理監督システムの文書化</w:t>
      </w:r>
      <w:r w:rsidR="001B4A50" w:rsidRPr="00F06B29">
        <w:rPr>
          <w:rFonts w:hint="eastAsia"/>
        </w:rPr>
        <w:t>（第</w:t>
      </w:r>
      <w:r w:rsidR="001B4A50" w:rsidRPr="00F06B29">
        <w:rPr>
          <w:rFonts w:hint="eastAsia"/>
        </w:rPr>
        <w:t>6</w:t>
      </w:r>
      <w:r w:rsidR="001B4A50" w:rsidRPr="00F06B29">
        <w:rPr>
          <w:rFonts w:hint="eastAsia"/>
        </w:rPr>
        <w:t>条第</w:t>
      </w:r>
      <w:r w:rsidR="001B4A50" w:rsidRPr="00F06B29">
        <w:rPr>
          <w:rFonts w:hint="eastAsia"/>
        </w:rPr>
        <w:t>1</w:t>
      </w:r>
      <w:r w:rsidR="001B4A50" w:rsidRPr="00F06B29">
        <w:rPr>
          <w:rFonts w:hint="eastAsia"/>
        </w:rPr>
        <w:t>項第</w:t>
      </w:r>
      <w:r w:rsidR="001B4A50" w:rsidRPr="00F06B29">
        <w:rPr>
          <w:rFonts w:hint="eastAsia"/>
        </w:rPr>
        <w:t>1</w:t>
      </w:r>
      <w:r w:rsidR="001B4A50" w:rsidRPr="00F06B29">
        <w:rPr>
          <w:rFonts w:hint="eastAsia"/>
        </w:rPr>
        <w:t>号）</w:t>
      </w:r>
    </w:p>
    <w:p w14:paraId="305E4D31" w14:textId="269BE433" w:rsidR="001B4A50" w:rsidRPr="00F06B29" w:rsidRDefault="00B90A0D" w:rsidP="001B4A50">
      <w:r w:rsidRPr="00F06B29">
        <w:rPr>
          <w:rFonts w:hint="eastAsia"/>
        </w:rPr>
        <w:t>・品質管理監督システム基準書</w:t>
      </w:r>
      <w:r w:rsidR="001B4A50" w:rsidRPr="00F06B29">
        <w:rPr>
          <w:rFonts w:hint="eastAsia"/>
        </w:rPr>
        <w:t>（第</w:t>
      </w:r>
      <w:r w:rsidR="001B4A50" w:rsidRPr="00F06B29">
        <w:rPr>
          <w:rFonts w:hint="eastAsia"/>
        </w:rPr>
        <w:t>7</w:t>
      </w:r>
      <w:r w:rsidR="001B4A50" w:rsidRPr="00F06B29">
        <w:rPr>
          <w:rFonts w:hint="eastAsia"/>
        </w:rPr>
        <w:t>条第</w:t>
      </w:r>
      <w:r w:rsidR="001B4A50" w:rsidRPr="00F06B29">
        <w:rPr>
          <w:rFonts w:hint="eastAsia"/>
        </w:rPr>
        <w:t>2</w:t>
      </w:r>
      <w:r w:rsidR="001B4A50" w:rsidRPr="00F06B29">
        <w:rPr>
          <w:rFonts w:hint="eastAsia"/>
        </w:rPr>
        <w:t>項）</w:t>
      </w:r>
    </w:p>
    <w:p w14:paraId="2CC40CE5" w14:textId="44296923" w:rsidR="001B4A50" w:rsidRPr="00F06B29" w:rsidRDefault="00B90A0D" w:rsidP="001B4A50">
      <w:r w:rsidRPr="00F06B29">
        <w:rPr>
          <w:rFonts w:hint="eastAsia"/>
        </w:rPr>
        <w:t>・品質管理監督文書の管理</w:t>
      </w:r>
      <w:r w:rsidR="001B4A50" w:rsidRPr="00F06B29">
        <w:rPr>
          <w:rFonts w:hint="eastAsia"/>
        </w:rPr>
        <w:t>（第</w:t>
      </w:r>
      <w:r w:rsidR="001B4A50" w:rsidRPr="00F06B29">
        <w:rPr>
          <w:rFonts w:hint="eastAsia"/>
        </w:rPr>
        <w:t>8</w:t>
      </w:r>
      <w:r w:rsidR="001B4A50" w:rsidRPr="00F06B29">
        <w:rPr>
          <w:rFonts w:hint="eastAsia"/>
        </w:rPr>
        <w:t>条第</w:t>
      </w:r>
      <w:r w:rsidR="001B4A50" w:rsidRPr="00F06B29">
        <w:rPr>
          <w:rFonts w:hint="eastAsia"/>
        </w:rPr>
        <w:t>3</w:t>
      </w:r>
      <w:r w:rsidR="001B4A50" w:rsidRPr="00F06B29">
        <w:rPr>
          <w:rFonts w:hint="eastAsia"/>
        </w:rPr>
        <w:t>項）</w:t>
      </w:r>
    </w:p>
    <w:p w14:paraId="782F7A97" w14:textId="778CE8E9" w:rsidR="001B4A50" w:rsidRPr="00F06B29" w:rsidRDefault="00B90A0D" w:rsidP="001B4A50">
      <w:pPr>
        <w:ind w:left="210" w:hangingChars="100" w:hanging="210"/>
      </w:pPr>
      <w:r w:rsidRPr="00F06B29">
        <w:rPr>
          <w:rFonts w:hint="eastAsia"/>
        </w:rPr>
        <w:t>・管理監督者の関与</w:t>
      </w:r>
      <w:r w:rsidR="001B4A50" w:rsidRPr="00F06B29">
        <w:rPr>
          <w:rFonts w:hint="eastAsia"/>
        </w:rPr>
        <w:t>（第</w:t>
      </w:r>
      <w:r w:rsidR="001B4A50" w:rsidRPr="00F06B29">
        <w:rPr>
          <w:rFonts w:hint="eastAsia"/>
        </w:rPr>
        <w:t>10</w:t>
      </w:r>
      <w:r w:rsidR="001B4A50" w:rsidRPr="00F06B29">
        <w:rPr>
          <w:rFonts w:hint="eastAsia"/>
        </w:rPr>
        <w:t>条第</w:t>
      </w:r>
      <w:r w:rsidR="00194FC5" w:rsidRPr="00F06B29">
        <w:t>2</w:t>
      </w:r>
      <w:r w:rsidR="00194FC5" w:rsidRPr="00F06B29">
        <w:rPr>
          <w:rFonts w:hint="eastAsia"/>
        </w:rPr>
        <w:t>号から第</w:t>
      </w:r>
      <w:r w:rsidR="00194FC5" w:rsidRPr="00F06B29">
        <w:rPr>
          <w:rFonts w:hint="eastAsia"/>
        </w:rPr>
        <w:t>4</w:t>
      </w:r>
      <w:r w:rsidR="00194FC5" w:rsidRPr="00F06B29">
        <w:rPr>
          <w:rFonts w:hint="eastAsia"/>
        </w:rPr>
        <w:t>号</w:t>
      </w:r>
      <w:r w:rsidR="001B4A50" w:rsidRPr="00F06B29">
        <w:rPr>
          <w:rFonts w:hint="eastAsia"/>
        </w:rPr>
        <w:t>）</w:t>
      </w:r>
    </w:p>
    <w:p w14:paraId="507EE50C" w14:textId="77777777" w:rsidR="001B4A50" w:rsidRPr="00F06B29" w:rsidRDefault="001B4A50" w:rsidP="001B4A50">
      <w:r w:rsidRPr="00F06B29">
        <w:rPr>
          <w:rFonts w:hint="eastAsia"/>
        </w:rPr>
        <w:t>・製品受領者の重視（第</w:t>
      </w:r>
      <w:r w:rsidRPr="00F06B29">
        <w:rPr>
          <w:rFonts w:hint="eastAsia"/>
        </w:rPr>
        <w:t>11</w:t>
      </w:r>
      <w:r w:rsidRPr="00F06B29">
        <w:rPr>
          <w:rFonts w:hint="eastAsia"/>
        </w:rPr>
        <w:t>条）</w:t>
      </w:r>
    </w:p>
    <w:p w14:paraId="2F25D04E" w14:textId="77777777" w:rsidR="001B4A50" w:rsidRPr="00F06B29" w:rsidRDefault="001B4A50" w:rsidP="001B4A50">
      <w:r w:rsidRPr="00F06B29">
        <w:rPr>
          <w:rFonts w:hint="eastAsia"/>
        </w:rPr>
        <w:t>・品質方針（第</w:t>
      </w:r>
      <w:r w:rsidRPr="00F06B29">
        <w:rPr>
          <w:rFonts w:hint="eastAsia"/>
        </w:rPr>
        <w:t>12</w:t>
      </w:r>
      <w:r w:rsidRPr="00F06B29">
        <w:rPr>
          <w:rFonts w:hint="eastAsia"/>
        </w:rPr>
        <w:t>条）</w:t>
      </w:r>
    </w:p>
    <w:p w14:paraId="58B51D19" w14:textId="77777777" w:rsidR="001B4A50" w:rsidRPr="00F06B29" w:rsidRDefault="001B4A50" w:rsidP="001B4A50">
      <w:r w:rsidRPr="00F06B29">
        <w:rPr>
          <w:rFonts w:hint="eastAsia"/>
        </w:rPr>
        <w:t>・品質目標（第</w:t>
      </w:r>
      <w:r w:rsidRPr="00F06B29">
        <w:rPr>
          <w:rFonts w:hint="eastAsia"/>
        </w:rPr>
        <w:t>13</w:t>
      </w:r>
      <w:r w:rsidRPr="00F06B29">
        <w:rPr>
          <w:rFonts w:hint="eastAsia"/>
        </w:rPr>
        <w:t>条）</w:t>
      </w:r>
    </w:p>
    <w:p w14:paraId="372A1CFA" w14:textId="77777777" w:rsidR="001B4A50" w:rsidRPr="00F06B29" w:rsidRDefault="001B4A50" w:rsidP="001B4A50">
      <w:r w:rsidRPr="00F06B29">
        <w:rPr>
          <w:rFonts w:hint="eastAsia"/>
        </w:rPr>
        <w:t>・品質管理監督システムの計画の策定（第</w:t>
      </w:r>
      <w:r w:rsidRPr="00F06B29">
        <w:rPr>
          <w:rFonts w:hint="eastAsia"/>
        </w:rPr>
        <w:t>14</w:t>
      </w:r>
      <w:r w:rsidRPr="00F06B29">
        <w:rPr>
          <w:rFonts w:hint="eastAsia"/>
        </w:rPr>
        <w:t>条）</w:t>
      </w:r>
    </w:p>
    <w:p w14:paraId="65A674F1" w14:textId="77777777" w:rsidR="001B4A50" w:rsidRPr="00F06B29" w:rsidRDefault="001B4A50" w:rsidP="001B4A50">
      <w:r w:rsidRPr="00F06B29">
        <w:rPr>
          <w:rFonts w:hint="eastAsia"/>
        </w:rPr>
        <w:t>・管理責任者（第</w:t>
      </w:r>
      <w:r w:rsidRPr="00F06B29">
        <w:rPr>
          <w:rFonts w:hint="eastAsia"/>
        </w:rPr>
        <w:t>16</w:t>
      </w:r>
      <w:r w:rsidRPr="00F06B29">
        <w:rPr>
          <w:rFonts w:hint="eastAsia"/>
        </w:rPr>
        <w:t>条）</w:t>
      </w:r>
    </w:p>
    <w:p w14:paraId="3DE11E63" w14:textId="77777777" w:rsidR="001B4A50" w:rsidRPr="00F06B29" w:rsidRDefault="001B4A50" w:rsidP="001B4A50">
      <w:r w:rsidRPr="00F06B29">
        <w:rPr>
          <w:rFonts w:hint="eastAsia"/>
        </w:rPr>
        <w:t>・管理監督者照査（第</w:t>
      </w:r>
      <w:r w:rsidRPr="00F06B29">
        <w:rPr>
          <w:rFonts w:hint="eastAsia"/>
        </w:rPr>
        <w:t>18</w:t>
      </w:r>
      <w:r w:rsidRPr="00F06B29">
        <w:rPr>
          <w:rFonts w:hint="eastAsia"/>
        </w:rPr>
        <w:t>条）</w:t>
      </w:r>
    </w:p>
    <w:p w14:paraId="005797D5" w14:textId="69D24647" w:rsidR="001B4A50" w:rsidRPr="00F06B29" w:rsidRDefault="001B4A50" w:rsidP="001B4A50">
      <w:r w:rsidRPr="00F06B29">
        <w:rPr>
          <w:rFonts w:hint="eastAsia"/>
        </w:rPr>
        <w:t>・管理監督者照査に係る工</w:t>
      </w:r>
      <w:r w:rsidR="00B90A0D" w:rsidRPr="00F06B29">
        <w:rPr>
          <w:rFonts w:hint="eastAsia"/>
        </w:rPr>
        <w:t>程入力情報</w:t>
      </w:r>
      <w:r w:rsidRPr="00F06B29">
        <w:rPr>
          <w:rFonts w:hint="eastAsia"/>
        </w:rPr>
        <w:t>（第</w:t>
      </w:r>
      <w:r w:rsidRPr="00F06B29">
        <w:rPr>
          <w:rFonts w:hint="eastAsia"/>
        </w:rPr>
        <w:t>19</w:t>
      </w:r>
      <w:r w:rsidRPr="00F06B29">
        <w:rPr>
          <w:rFonts w:hint="eastAsia"/>
        </w:rPr>
        <w:t>条）</w:t>
      </w:r>
    </w:p>
    <w:p w14:paraId="3B686E04" w14:textId="7559DD23" w:rsidR="001B4A50" w:rsidRPr="00F06B29" w:rsidRDefault="001B4A50" w:rsidP="001B4A50">
      <w:r w:rsidRPr="00F06B29">
        <w:rPr>
          <w:rFonts w:hint="eastAsia"/>
        </w:rPr>
        <w:t>・管理監督者照査に係る工程出力情報（第</w:t>
      </w:r>
      <w:r w:rsidRPr="00F06B29">
        <w:rPr>
          <w:rFonts w:hint="eastAsia"/>
        </w:rPr>
        <w:t>20</w:t>
      </w:r>
      <w:r w:rsidRPr="00F06B29">
        <w:rPr>
          <w:rFonts w:hint="eastAsia"/>
        </w:rPr>
        <w:t>条</w:t>
      </w:r>
      <w:r w:rsidR="00194FC5" w:rsidRPr="00F06B29">
        <w:rPr>
          <w:rFonts w:hint="eastAsia"/>
        </w:rPr>
        <w:t>第</w:t>
      </w:r>
      <w:r w:rsidR="00194FC5" w:rsidRPr="00F06B29">
        <w:rPr>
          <w:rFonts w:hint="eastAsia"/>
        </w:rPr>
        <w:t>2</w:t>
      </w:r>
      <w:r w:rsidR="00194FC5" w:rsidRPr="00F06B29">
        <w:rPr>
          <w:rFonts w:hint="eastAsia"/>
        </w:rPr>
        <w:t>号</w:t>
      </w:r>
      <w:r w:rsidRPr="00F06B29">
        <w:rPr>
          <w:rFonts w:hint="eastAsia"/>
        </w:rPr>
        <w:t>）</w:t>
      </w:r>
    </w:p>
    <w:p w14:paraId="30516CAB" w14:textId="7C5993E3" w:rsidR="001B4A50" w:rsidRPr="00F06B29" w:rsidRDefault="00B90A0D" w:rsidP="001B4A50">
      <w:r w:rsidRPr="00F06B29">
        <w:rPr>
          <w:rFonts w:hint="eastAsia"/>
        </w:rPr>
        <w:t>・資源の確保</w:t>
      </w:r>
      <w:r w:rsidR="001B4A50" w:rsidRPr="00F06B29">
        <w:rPr>
          <w:rFonts w:hint="eastAsia"/>
        </w:rPr>
        <w:t>（第</w:t>
      </w:r>
      <w:r w:rsidR="001B4A50" w:rsidRPr="00F06B29">
        <w:rPr>
          <w:rFonts w:hint="eastAsia"/>
        </w:rPr>
        <w:t>21</w:t>
      </w:r>
      <w:r w:rsidR="001B4A50" w:rsidRPr="00F06B29">
        <w:rPr>
          <w:rFonts w:hint="eastAsia"/>
        </w:rPr>
        <w:t>条第</w:t>
      </w:r>
      <w:r w:rsidR="001B4A50" w:rsidRPr="00F06B29">
        <w:rPr>
          <w:rFonts w:hint="eastAsia"/>
        </w:rPr>
        <w:t>2</w:t>
      </w:r>
      <w:r w:rsidR="001B4A50" w:rsidRPr="00F06B29">
        <w:rPr>
          <w:rFonts w:hint="eastAsia"/>
        </w:rPr>
        <w:t>号の一部）</w:t>
      </w:r>
    </w:p>
    <w:p w14:paraId="3EC29C7C" w14:textId="7DE18D17" w:rsidR="001B4A50" w:rsidRPr="00F06B29" w:rsidRDefault="00B90A0D" w:rsidP="001B4A50">
      <w:r w:rsidRPr="00F06B29">
        <w:rPr>
          <w:rFonts w:hint="eastAsia"/>
        </w:rPr>
        <w:t>・能力、認識及び教育訓練</w:t>
      </w:r>
      <w:r w:rsidR="001B4A50" w:rsidRPr="00F06B29">
        <w:rPr>
          <w:rFonts w:hint="eastAsia"/>
        </w:rPr>
        <w:t>（第</w:t>
      </w:r>
      <w:r w:rsidR="001B4A50" w:rsidRPr="00F06B29">
        <w:rPr>
          <w:rFonts w:hint="eastAsia"/>
        </w:rPr>
        <w:t>23</w:t>
      </w:r>
      <w:r w:rsidR="001B4A50" w:rsidRPr="00F06B29">
        <w:rPr>
          <w:rFonts w:hint="eastAsia"/>
        </w:rPr>
        <w:t>条第</w:t>
      </w:r>
      <w:r w:rsidR="001B4A50" w:rsidRPr="00F06B29">
        <w:rPr>
          <w:rFonts w:hint="eastAsia"/>
        </w:rPr>
        <w:t>3</w:t>
      </w:r>
      <w:r w:rsidR="001B4A50" w:rsidRPr="00F06B29">
        <w:rPr>
          <w:rFonts w:hint="eastAsia"/>
        </w:rPr>
        <w:t>号）</w:t>
      </w:r>
    </w:p>
    <w:p w14:paraId="4AFA1C02" w14:textId="5F849EDC" w:rsidR="001B4A50" w:rsidRPr="00F06B29" w:rsidRDefault="00B90A0D" w:rsidP="001B4A50">
      <w:pPr>
        <w:ind w:left="210" w:hangingChars="100" w:hanging="210"/>
      </w:pPr>
      <w:r w:rsidRPr="00F06B29">
        <w:rPr>
          <w:rFonts w:hint="eastAsia"/>
        </w:rPr>
        <w:t>・業務運営基盤</w:t>
      </w:r>
      <w:r w:rsidR="001B4A50" w:rsidRPr="00F06B29">
        <w:rPr>
          <w:rFonts w:hint="eastAsia"/>
        </w:rPr>
        <w:t>（第</w:t>
      </w:r>
      <w:r w:rsidR="001B4A50" w:rsidRPr="00F06B29">
        <w:rPr>
          <w:rFonts w:hint="eastAsia"/>
        </w:rPr>
        <w:t>24</w:t>
      </w:r>
      <w:r w:rsidR="001B4A50" w:rsidRPr="00F06B29">
        <w:rPr>
          <w:rFonts w:hint="eastAsia"/>
        </w:rPr>
        <w:t>条</w:t>
      </w:r>
      <w:r w:rsidR="00194FC5" w:rsidRPr="00F06B29">
        <w:rPr>
          <w:rFonts w:hint="eastAsia"/>
        </w:rPr>
        <w:t>第</w:t>
      </w:r>
      <w:r w:rsidR="00194FC5" w:rsidRPr="00F06B29">
        <w:rPr>
          <w:rFonts w:hint="eastAsia"/>
        </w:rPr>
        <w:t>1</w:t>
      </w:r>
      <w:r w:rsidR="00194FC5" w:rsidRPr="00F06B29">
        <w:rPr>
          <w:rFonts w:hint="eastAsia"/>
        </w:rPr>
        <w:t>項の一部、同条</w:t>
      </w:r>
      <w:r w:rsidR="001B4A50" w:rsidRPr="00F06B29">
        <w:rPr>
          <w:rFonts w:hint="eastAsia"/>
        </w:rPr>
        <w:t>第</w:t>
      </w:r>
      <w:r w:rsidR="001B4A50" w:rsidRPr="00F06B29">
        <w:rPr>
          <w:rFonts w:hint="eastAsia"/>
        </w:rPr>
        <w:t>2</w:t>
      </w:r>
      <w:r w:rsidR="001B4A50" w:rsidRPr="00F06B29">
        <w:rPr>
          <w:rFonts w:hint="eastAsia"/>
        </w:rPr>
        <w:t>項の一部及び同条第</w:t>
      </w:r>
      <w:r w:rsidR="001B4A50" w:rsidRPr="00F06B29">
        <w:rPr>
          <w:rFonts w:hint="eastAsia"/>
        </w:rPr>
        <w:t>3</w:t>
      </w:r>
      <w:r w:rsidR="001B4A50" w:rsidRPr="00F06B29">
        <w:rPr>
          <w:rFonts w:hint="eastAsia"/>
        </w:rPr>
        <w:t>項）</w:t>
      </w:r>
    </w:p>
    <w:p w14:paraId="78116632" w14:textId="47776D24" w:rsidR="001B4A50" w:rsidRPr="00F06B29" w:rsidRDefault="001B4A50" w:rsidP="001B4A50">
      <w:r w:rsidRPr="00F06B29">
        <w:rPr>
          <w:rFonts w:hint="eastAsia"/>
        </w:rPr>
        <w:t>・作業環境（第</w:t>
      </w:r>
      <w:r w:rsidRPr="00F06B29">
        <w:rPr>
          <w:rFonts w:hint="eastAsia"/>
        </w:rPr>
        <w:t>25</w:t>
      </w:r>
      <w:r w:rsidRPr="00F06B29">
        <w:rPr>
          <w:rFonts w:hint="eastAsia"/>
        </w:rPr>
        <w:t>条）</w:t>
      </w:r>
    </w:p>
    <w:p w14:paraId="4BA2D72B" w14:textId="4AEC996B" w:rsidR="00B90A0D" w:rsidRPr="00F06B29" w:rsidRDefault="00B90A0D" w:rsidP="001B4A50">
      <w:r w:rsidRPr="00F06B29">
        <w:rPr>
          <w:rFonts w:hint="eastAsia"/>
        </w:rPr>
        <w:t>・汚染管理（第</w:t>
      </w:r>
      <w:r w:rsidRPr="00F06B29">
        <w:rPr>
          <w:rFonts w:hint="eastAsia"/>
        </w:rPr>
        <w:t>25</w:t>
      </w:r>
      <w:r w:rsidRPr="00F06B29">
        <w:rPr>
          <w:rFonts w:hint="eastAsia"/>
        </w:rPr>
        <w:t>条の</w:t>
      </w:r>
      <w:r w:rsidRPr="00F06B29">
        <w:rPr>
          <w:rFonts w:hint="eastAsia"/>
        </w:rPr>
        <w:t>2</w:t>
      </w:r>
      <w:r w:rsidRPr="00F06B29">
        <w:rPr>
          <w:rFonts w:hint="eastAsia"/>
        </w:rPr>
        <w:t>）</w:t>
      </w:r>
    </w:p>
    <w:p w14:paraId="4E8A7477" w14:textId="77777777" w:rsidR="001B4A50" w:rsidRPr="00F06B29" w:rsidRDefault="001B4A50" w:rsidP="001B4A50">
      <w:r w:rsidRPr="00F06B29">
        <w:rPr>
          <w:rFonts w:hint="eastAsia"/>
        </w:rPr>
        <w:t>・製品実現計画（第</w:t>
      </w:r>
      <w:r w:rsidRPr="00F06B29">
        <w:rPr>
          <w:rFonts w:hint="eastAsia"/>
        </w:rPr>
        <w:t>26</w:t>
      </w:r>
      <w:r w:rsidRPr="00F06B29">
        <w:rPr>
          <w:rFonts w:hint="eastAsia"/>
        </w:rPr>
        <w:t>条）</w:t>
      </w:r>
    </w:p>
    <w:p w14:paraId="30A2CD14" w14:textId="77777777" w:rsidR="001B4A50" w:rsidRPr="00F06B29" w:rsidRDefault="001B4A50" w:rsidP="001B4A50">
      <w:r w:rsidRPr="00F06B29">
        <w:rPr>
          <w:rFonts w:hint="eastAsia"/>
        </w:rPr>
        <w:t>・製品要求事項の明確化（第</w:t>
      </w:r>
      <w:r w:rsidRPr="00F06B29">
        <w:rPr>
          <w:rFonts w:hint="eastAsia"/>
        </w:rPr>
        <w:t>27</w:t>
      </w:r>
      <w:r w:rsidRPr="00F06B29">
        <w:rPr>
          <w:rFonts w:hint="eastAsia"/>
        </w:rPr>
        <w:t>条）</w:t>
      </w:r>
    </w:p>
    <w:p w14:paraId="70A2358E" w14:textId="77777777" w:rsidR="001B4A50" w:rsidRPr="00F06B29" w:rsidRDefault="001B4A50" w:rsidP="001B4A50">
      <w:r w:rsidRPr="00F06B29">
        <w:rPr>
          <w:rFonts w:hint="eastAsia"/>
        </w:rPr>
        <w:t>・製品要求事項の照査（第</w:t>
      </w:r>
      <w:r w:rsidRPr="00F06B29">
        <w:rPr>
          <w:rFonts w:hint="eastAsia"/>
        </w:rPr>
        <w:t>28</w:t>
      </w:r>
      <w:r w:rsidRPr="00F06B29">
        <w:rPr>
          <w:rFonts w:hint="eastAsia"/>
        </w:rPr>
        <w:t>条）</w:t>
      </w:r>
    </w:p>
    <w:p w14:paraId="19ED78C2" w14:textId="3CB4D810" w:rsidR="001B4A50" w:rsidRPr="00F06B29" w:rsidRDefault="001B4A50" w:rsidP="001B4A50">
      <w:r w:rsidRPr="00F06B29">
        <w:rPr>
          <w:rFonts w:hint="eastAsia"/>
        </w:rPr>
        <w:t>・情報等の交換（第</w:t>
      </w:r>
      <w:r w:rsidRPr="00F06B29">
        <w:rPr>
          <w:rFonts w:hint="eastAsia"/>
        </w:rPr>
        <w:t>29</w:t>
      </w:r>
      <w:r w:rsidRPr="00F06B29">
        <w:rPr>
          <w:rFonts w:hint="eastAsia"/>
        </w:rPr>
        <w:t>条）</w:t>
      </w:r>
    </w:p>
    <w:p w14:paraId="463E5ACE" w14:textId="1497B7F8" w:rsidR="001B4A50" w:rsidRPr="00F06B29" w:rsidRDefault="001B4A50" w:rsidP="001B4A50">
      <w:r w:rsidRPr="00F06B29">
        <w:rPr>
          <w:rFonts w:hint="eastAsia"/>
        </w:rPr>
        <w:t>・設計開発（第</w:t>
      </w:r>
      <w:r w:rsidRPr="00F06B29">
        <w:t>30</w:t>
      </w:r>
      <w:r w:rsidRPr="00F06B29">
        <w:rPr>
          <w:rFonts w:hint="eastAsia"/>
        </w:rPr>
        <w:t>条）</w:t>
      </w:r>
    </w:p>
    <w:p w14:paraId="612E70BE" w14:textId="77777777" w:rsidR="001B4A50" w:rsidRPr="00F06B29" w:rsidRDefault="001B4A50" w:rsidP="001B4A50">
      <w:r w:rsidRPr="00F06B29">
        <w:rPr>
          <w:rFonts w:hint="eastAsia"/>
        </w:rPr>
        <w:t>・設計開発への工程入力情報（第</w:t>
      </w:r>
      <w:r w:rsidRPr="00F06B29">
        <w:t>3</w:t>
      </w:r>
      <w:r w:rsidRPr="00F06B29">
        <w:rPr>
          <w:rFonts w:hint="eastAsia"/>
        </w:rPr>
        <w:t>1</w:t>
      </w:r>
      <w:r w:rsidRPr="00F06B29">
        <w:rPr>
          <w:rFonts w:hint="eastAsia"/>
        </w:rPr>
        <w:t>条）</w:t>
      </w:r>
    </w:p>
    <w:p w14:paraId="4DA8160B" w14:textId="77777777" w:rsidR="001B4A50" w:rsidRPr="00F06B29" w:rsidRDefault="001B4A50" w:rsidP="001B4A50">
      <w:r w:rsidRPr="00F06B29">
        <w:rPr>
          <w:rFonts w:hint="eastAsia"/>
        </w:rPr>
        <w:t>・設計開発からの工程出力情報（第</w:t>
      </w:r>
      <w:r w:rsidRPr="00F06B29">
        <w:t>3</w:t>
      </w:r>
      <w:r w:rsidRPr="00F06B29">
        <w:rPr>
          <w:rFonts w:hint="eastAsia"/>
        </w:rPr>
        <w:t>2</w:t>
      </w:r>
      <w:r w:rsidRPr="00F06B29">
        <w:rPr>
          <w:rFonts w:hint="eastAsia"/>
        </w:rPr>
        <w:t>条）</w:t>
      </w:r>
    </w:p>
    <w:p w14:paraId="446288DA" w14:textId="77777777" w:rsidR="001B4A50" w:rsidRPr="00F06B29" w:rsidRDefault="001B4A50" w:rsidP="001B4A50">
      <w:r w:rsidRPr="00F06B29">
        <w:rPr>
          <w:rFonts w:hint="eastAsia"/>
        </w:rPr>
        <w:t>・設計開発照査（第</w:t>
      </w:r>
      <w:r w:rsidRPr="00F06B29">
        <w:t>3</w:t>
      </w:r>
      <w:r w:rsidRPr="00F06B29">
        <w:rPr>
          <w:rFonts w:hint="eastAsia"/>
        </w:rPr>
        <w:t>3</w:t>
      </w:r>
      <w:r w:rsidRPr="00F06B29">
        <w:rPr>
          <w:rFonts w:hint="eastAsia"/>
        </w:rPr>
        <w:t>条）</w:t>
      </w:r>
    </w:p>
    <w:p w14:paraId="1328D968" w14:textId="77777777" w:rsidR="001B4A50" w:rsidRPr="00F06B29" w:rsidRDefault="001B4A50" w:rsidP="001B4A50">
      <w:r w:rsidRPr="00F06B29">
        <w:rPr>
          <w:rFonts w:hint="eastAsia"/>
        </w:rPr>
        <w:t>・設計開発の検証（第</w:t>
      </w:r>
      <w:r w:rsidRPr="00F06B29">
        <w:t>3</w:t>
      </w:r>
      <w:r w:rsidRPr="00F06B29">
        <w:rPr>
          <w:rFonts w:hint="eastAsia"/>
        </w:rPr>
        <w:t>4</w:t>
      </w:r>
      <w:r w:rsidRPr="00F06B29">
        <w:rPr>
          <w:rFonts w:hint="eastAsia"/>
        </w:rPr>
        <w:t>条）</w:t>
      </w:r>
    </w:p>
    <w:p w14:paraId="212925D4" w14:textId="0B6F01D8" w:rsidR="001B4A50" w:rsidRPr="00F06B29" w:rsidRDefault="001B4A50" w:rsidP="001B4A50">
      <w:r w:rsidRPr="00F06B29">
        <w:rPr>
          <w:rFonts w:hint="eastAsia"/>
        </w:rPr>
        <w:t>・設計開発バリデーション（第</w:t>
      </w:r>
      <w:r w:rsidRPr="00F06B29">
        <w:t>3</w:t>
      </w:r>
      <w:r w:rsidRPr="00F06B29">
        <w:rPr>
          <w:rFonts w:hint="eastAsia"/>
        </w:rPr>
        <w:t>5</w:t>
      </w:r>
      <w:r w:rsidRPr="00F06B29">
        <w:rPr>
          <w:rFonts w:hint="eastAsia"/>
        </w:rPr>
        <w:t>条）</w:t>
      </w:r>
    </w:p>
    <w:p w14:paraId="3CA68520" w14:textId="332611BB" w:rsidR="00B90A0D" w:rsidRPr="00F06B29" w:rsidRDefault="00B90A0D" w:rsidP="001B4A50">
      <w:r w:rsidRPr="00F06B29">
        <w:rPr>
          <w:rFonts w:hint="eastAsia"/>
        </w:rPr>
        <w:t>・設計移管業務（第</w:t>
      </w:r>
      <w:r w:rsidRPr="00F06B29">
        <w:rPr>
          <w:rFonts w:hint="eastAsia"/>
        </w:rPr>
        <w:t>35</w:t>
      </w:r>
      <w:r w:rsidRPr="00F06B29">
        <w:rPr>
          <w:rFonts w:hint="eastAsia"/>
        </w:rPr>
        <w:t>条の</w:t>
      </w:r>
      <w:r w:rsidRPr="00F06B29">
        <w:rPr>
          <w:rFonts w:hint="eastAsia"/>
        </w:rPr>
        <w:t>2</w:t>
      </w:r>
      <w:r w:rsidRPr="00F06B29">
        <w:rPr>
          <w:rFonts w:hint="eastAsia"/>
        </w:rPr>
        <w:t>）</w:t>
      </w:r>
    </w:p>
    <w:p w14:paraId="429CEE96" w14:textId="5E1FCA0A" w:rsidR="001B4A50" w:rsidRPr="00F06B29" w:rsidRDefault="001B4A50" w:rsidP="001B4A50">
      <w:r w:rsidRPr="00F06B29">
        <w:rPr>
          <w:rFonts w:hint="eastAsia"/>
        </w:rPr>
        <w:t>・設計開発の変更の管理（第</w:t>
      </w:r>
      <w:r w:rsidRPr="00F06B29">
        <w:t>3</w:t>
      </w:r>
      <w:r w:rsidRPr="00F06B29">
        <w:rPr>
          <w:rFonts w:hint="eastAsia"/>
        </w:rPr>
        <w:t>6</w:t>
      </w:r>
      <w:r w:rsidRPr="00F06B29">
        <w:rPr>
          <w:rFonts w:hint="eastAsia"/>
        </w:rPr>
        <w:t>条）</w:t>
      </w:r>
    </w:p>
    <w:p w14:paraId="0496D720" w14:textId="6FDF2AEA" w:rsidR="00B90A0D" w:rsidRPr="00F06B29" w:rsidRDefault="00B90A0D" w:rsidP="001B4A50">
      <w:r w:rsidRPr="00F06B29">
        <w:rPr>
          <w:rFonts w:hint="eastAsia"/>
        </w:rPr>
        <w:t>・設計開発に係る記録簿（第</w:t>
      </w:r>
      <w:r w:rsidRPr="00F06B29">
        <w:rPr>
          <w:rFonts w:hint="eastAsia"/>
        </w:rPr>
        <w:t>36</w:t>
      </w:r>
      <w:r w:rsidRPr="00F06B29">
        <w:rPr>
          <w:rFonts w:hint="eastAsia"/>
        </w:rPr>
        <w:t>条の</w:t>
      </w:r>
      <w:r w:rsidRPr="00F06B29">
        <w:rPr>
          <w:rFonts w:hint="eastAsia"/>
        </w:rPr>
        <w:t>2</w:t>
      </w:r>
      <w:r w:rsidRPr="00F06B29">
        <w:rPr>
          <w:rFonts w:hint="eastAsia"/>
        </w:rPr>
        <w:t>）</w:t>
      </w:r>
    </w:p>
    <w:p w14:paraId="1979CFA7" w14:textId="7EDF0AEC" w:rsidR="001B4A50" w:rsidRPr="00F06B29" w:rsidRDefault="00B90A0D" w:rsidP="001B4A50">
      <w:r w:rsidRPr="00F06B29">
        <w:rPr>
          <w:rFonts w:hint="eastAsia"/>
        </w:rPr>
        <w:t>・購買工程</w:t>
      </w:r>
      <w:r w:rsidR="001B4A50" w:rsidRPr="00F06B29">
        <w:rPr>
          <w:rFonts w:hint="eastAsia"/>
        </w:rPr>
        <w:t>（第</w:t>
      </w:r>
      <w:r w:rsidR="001B4A50" w:rsidRPr="00F06B29">
        <w:t>3</w:t>
      </w:r>
      <w:r w:rsidR="001B4A50" w:rsidRPr="00F06B29">
        <w:rPr>
          <w:rFonts w:hint="eastAsia"/>
        </w:rPr>
        <w:t>7</w:t>
      </w:r>
      <w:r w:rsidR="001B4A50" w:rsidRPr="00F06B29">
        <w:rPr>
          <w:rFonts w:hint="eastAsia"/>
        </w:rPr>
        <w:t>条</w:t>
      </w:r>
      <w:r w:rsidRPr="00F06B29">
        <w:rPr>
          <w:rFonts w:hint="eastAsia"/>
        </w:rPr>
        <w:t>第</w:t>
      </w:r>
      <w:r w:rsidRPr="00F06B29">
        <w:rPr>
          <w:rFonts w:hint="eastAsia"/>
        </w:rPr>
        <w:t>2</w:t>
      </w:r>
      <w:r w:rsidRPr="00F06B29">
        <w:rPr>
          <w:rFonts w:hint="eastAsia"/>
        </w:rPr>
        <w:t>項の一部、</w:t>
      </w:r>
      <w:r w:rsidR="001B4A50" w:rsidRPr="00F06B29">
        <w:rPr>
          <w:rFonts w:hint="eastAsia"/>
        </w:rPr>
        <w:t>第</w:t>
      </w:r>
      <w:r w:rsidR="001B4A50" w:rsidRPr="00F06B29">
        <w:rPr>
          <w:rFonts w:hint="eastAsia"/>
        </w:rPr>
        <w:t>3</w:t>
      </w:r>
      <w:r w:rsidRPr="00F06B29">
        <w:rPr>
          <w:rFonts w:hint="eastAsia"/>
        </w:rPr>
        <w:t>項の一部、</w:t>
      </w:r>
      <w:r w:rsidR="001B4A50" w:rsidRPr="00F06B29">
        <w:rPr>
          <w:rFonts w:hint="eastAsia"/>
        </w:rPr>
        <w:t>第</w:t>
      </w:r>
      <w:r w:rsidR="001B4A50" w:rsidRPr="00F06B29">
        <w:rPr>
          <w:rFonts w:hint="eastAsia"/>
        </w:rPr>
        <w:t>4</w:t>
      </w:r>
      <w:r w:rsidR="001B4A50" w:rsidRPr="00F06B29">
        <w:rPr>
          <w:rFonts w:hint="eastAsia"/>
        </w:rPr>
        <w:t>項の一部</w:t>
      </w:r>
      <w:r w:rsidRPr="00F06B29">
        <w:rPr>
          <w:rFonts w:hint="eastAsia"/>
        </w:rPr>
        <w:t>及び第</w:t>
      </w:r>
      <w:r w:rsidRPr="00F06B29">
        <w:rPr>
          <w:rFonts w:hint="eastAsia"/>
        </w:rPr>
        <w:t>6</w:t>
      </w:r>
      <w:r w:rsidRPr="00F06B29">
        <w:rPr>
          <w:rFonts w:hint="eastAsia"/>
        </w:rPr>
        <w:t>項の一部</w:t>
      </w:r>
      <w:r w:rsidR="001B4A50" w:rsidRPr="00F06B29">
        <w:rPr>
          <w:rFonts w:hint="eastAsia"/>
        </w:rPr>
        <w:t>）</w:t>
      </w:r>
    </w:p>
    <w:p w14:paraId="7120075E" w14:textId="69D326AA" w:rsidR="001B4A50" w:rsidRPr="00F06B29" w:rsidRDefault="00B90A0D" w:rsidP="001B4A50">
      <w:pPr>
        <w:ind w:left="210" w:hangingChars="100" w:hanging="210"/>
      </w:pPr>
      <w:r w:rsidRPr="00F06B29">
        <w:rPr>
          <w:rFonts w:hint="eastAsia"/>
        </w:rPr>
        <w:t>・購買情報</w:t>
      </w:r>
      <w:r w:rsidR="001B4A50" w:rsidRPr="00F06B29">
        <w:rPr>
          <w:rFonts w:hint="eastAsia"/>
        </w:rPr>
        <w:t>（第</w:t>
      </w:r>
      <w:r w:rsidR="001B4A50" w:rsidRPr="00F06B29">
        <w:t>3</w:t>
      </w:r>
      <w:r w:rsidR="001B4A50" w:rsidRPr="00F06B29">
        <w:rPr>
          <w:rFonts w:hint="eastAsia"/>
        </w:rPr>
        <w:t>8</w:t>
      </w:r>
      <w:r w:rsidR="001B4A50" w:rsidRPr="00F06B29">
        <w:rPr>
          <w:rFonts w:hint="eastAsia"/>
        </w:rPr>
        <w:t>条第</w:t>
      </w:r>
      <w:r w:rsidRPr="00F06B29">
        <w:t>4</w:t>
      </w:r>
      <w:r w:rsidR="001B4A50" w:rsidRPr="00F06B29">
        <w:rPr>
          <w:rFonts w:hint="eastAsia"/>
        </w:rPr>
        <w:t>項）</w:t>
      </w:r>
    </w:p>
    <w:p w14:paraId="74C788D9" w14:textId="26BC4F6C" w:rsidR="001B4A50" w:rsidRPr="00F06B29" w:rsidRDefault="00B90A0D" w:rsidP="001B4A50">
      <w:pPr>
        <w:ind w:left="210" w:hangingChars="100" w:hanging="210"/>
      </w:pPr>
      <w:r w:rsidRPr="00F06B29">
        <w:rPr>
          <w:rFonts w:hint="eastAsia"/>
        </w:rPr>
        <w:t>・製造及びサービス提供の管理</w:t>
      </w:r>
      <w:r w:rsidR="001B4A50" w:rsidRPr="00F06B29">
        <w:rPr>
          <w:rFonts w:hint="eastAsia"/>
        </w:rPr>
        <w:t>（第</w:t>
      </w:r>
      <w:r w:rsidR="001B4A50" w:rsidRPr="00F06B29">
        <w:rPr>
          <w:rFonts w:hint="eastAsia"/>
        </w:rPr>
        <w:t>40</w:t>
      </w:r>
      <w:r w:rsidR="001B4A50" w:rsidRPr="00F06B29">
        <w:rPr>
          <w:rFonts w:hint="eastAsia"/>
        </w:rPr>
        <w:t>条第</w:t>
      </w:r>
      <w:r w:rsidR="001B4A50" w:rsidRPr="00F06B29">
        <w:rPr>
          <w:rFonts w:hint="eastAsia"/>
        </w:rPr>
        <w:t>1</w:t>
      </w:r>
      <w:r w:rsidRPr="00F06B29">
        <w:rPr>
          <w:rFonts w:hint="eastAsia"/>
        </w:rPr>
        <w:t>項、</w:t>
      </w:r>
      <w:r w:rsidR="001B4A50" w:rsidRPr="00F06B29">
        <w:rPr>
          <w:rFonts w:hint="eastAsia"/>
        </w:rPr>
        <w:t>第</w:t>
      </w:r>
      <w:r w:rsidR="001B4A50" w:rsidRPr="00F06B29">
        <w:rPr>
          <w:rFonts w:hint="eastAsia"/>
        </w:rPr>
        <w:t>2</w:t>
      </w:r>
      <w:r w:rsidRPr="00F06B29">
        <w:rPr>
          <w:rFonts w:hint="eastAsia"/>
        </w:rPr>
        <w:t>項の一部及び</w:t>
      </w:r>
      <w:r w:rsidR="001B4A50" w:rsidRPr="00F06B29">
        <w:rPr>
          <w:rFonts w:hint="eastAsia"/>
        </w:rPr>
        <w:t>第</w:t>
      </w:r>
      <w:r w:rsidR="001B4A50" w:rsidRPr="00F06B29">
        <w:rPr>
          <w:rFonts w:hint="eastAsia"/>
        </w:rPr>
        <w:t>3</w:t>
      </w:r>
      <w:r w:rsidR="001B4A50" w:rsidRPr="00F06B29">
        <w:rPr>
          <w:rFonts w:hint="eastAsia"/>
        </w:rPr>
        <w:t>項）</w:t>
      </w:r>
    </w:p>
    <w:p w14:paraId="25D9D5A9" w14:textId="77777777" w:rsidR="001B4A50" w:rsidRPr="00F06B29" w:rsidRDefault="001B4A50" w:rsidP="001B4A50">
      <w:pPr>
        <w:ind w:left="210" w:hangingChars="100" w:hanging="210"/>
      </w:pPr>
      <w:r w:rsidRPr="00F06B29">
        <w:rPr>
          <w:rFonts w:hint="eastAsia"/>
        </w:rPr>
        <w:lastRenderedPageBreak/>
        <w:t>・製品の清浄管理（第</w:t>
      </w:r>
      <w:r w:rsidRPr="00F06B29">
        <w:rPr>
          <w:rFonts w:hint="eastAsia"/>
        </w:rPr>
        <w:t>41</w:t>
      </w:r>
      <w:r w:rsidRPr="00F06B29">
        <w:rPr>
          <w:rFonts w:hint="eastAsia"/>
        </w:rPr>
        <w:t>条）</w:t>
      </w:r>
    </w:p>
    <w:p w14:paraId="30E66C5E" w14:textId="77777777" w:rsidR="001B4A50" w:rsidRPr="00F06B29" w:rsidRDefault="001B4A50" w:rsidP="001B4A50">
      <w:pPr>
        <w:ind w:left="210" w:hangingChars="100" w:hanging="210"/>
      </w:pPr>
      <w:r w:rsidRPr="00F06B29">
        <w:rPr>
          <w:rFonts w:hint="eastAsia"/>
        </w:rPr>
        <w:t>・設置業務（第</w:t>
      </w:r>
      <w:r w:rsidRPr="00F06B29">
        <w:rPr>
          <w:rFonts w:hint="eastAsia"/>
        </w:rPr>
        <w:t>42</w:t>
      </w:r>
      <w:r w:rsidRPr="00F06B29">
        <w:rPr>
          <w:rFonts w:hint="eastAsia"/>
        </w:rPr>
        <w:t>条）</w:t>
      </w:r>
    </w:p>
    <w:p w14:paraId="12D81FED" w14:textId="77777777" w:rsidR="001B4A50" w:rsidRPr="00F06B29" w:rsidRDefault="001B4A50" w:rsidP="001B4A50">
      <w:pPr>
        <w:ind w:left="210" w:hangingChars="100" w:hanging="210"/>
      </w:pPr>
      <w:r w:rsidRPr="00F06B29">
        <w:rPr>
          <w:rFonts w:hint="eastAsia"/>
        </w:rPr>
        <w:t>・附帯サービス業務（第</w:t>
      </w:r>
      <w:r w:rsidRPr="00F06B29">
        <w:rPr>
          <w:rFonts w:hint="eastAsia"/>
        </w:rPr>
        <w:t>43</w:t>
      </w:r>
      <w:r w:rsidRPr="00F06B29">
        <w:rPr>
          <w:rFonts w:hint="eastAsia"/>
        </w:rPr>
        <w:t>条）</w:t>
      </w:r>
    </w:p>
    <w:p w14:paraId="084D8F68" w14:textId="29D6F230" w:rsidR="001B4A50" w:rsidRPr="00F06B29" w:rsidRDefault="00A97ED9" w:rsidP="001B4A50">
      <w:pPr>
        <w:ind w:left="210" w:hangingChars="100" w:hanging="210"/>
      </w:pPr>
      <w:r w:rsidRPr="00F06B29">
        <w:rPr>
          <w:rFonts w:hint="eastAsia"/>
        </w:rPr>
        <w:t>・滅菌医療機器等</w:t>
      </w:r>
      <w:r w:rsidR="001B4A50" w:rsidRPr="00F06B29">
        <w:rPr>
          <w:rFonts w:hint="eastAsia"/>
        </w:rPr>
        <w:t>の製造管理に係る特別要求事項（第</w:t>
      </w:r>
      <w:r w:rsidR="001B4A50" w:rsidRPr="00F06B29">
        <w:rPr>
          <w:rFonts w:hint="eastAsia"/>
        </w:rPr>
        <w:t>44</w:t>
      </w:r>
      <w:r w:rsidR="001B4A50" w:rsidRPr="00F06B29">
        <w:rPr>
          <w:rFonts w:hint="eastAsia"/>
        </w:rPr>
        <w:t>条）</w:t>
      </w:r>
    </w:p>
    <w:p w14:paraId="22834720" w14:textId="77777777" w:rsidR="001B4A50" w:rsidRPr="00F06B29" w:rsidRDefault="001B4A50" w:rsidP="001B4A50">
      <w:pPr>
        <w:ind w:left="210" w:hangingChars="100" w:hanging="210"/>
      </w:pPr>
      <w:r w:rsidRPr="00F06B29">
        <w:rPr>
          <w:rFonts w:hint="eastAsia"/>
        </w:rPr>
        <w:t>・製造工程等のバリデーション（第</w:t>
      </w:r>
      <w:r w:rsidRPr="00F06B29">
        <w:rPr>
          <w:rFonts w:hint="eastAsia"/>
        </w:rPr>
        <w:t>45</w:t>
      </w:r>
      <w:r w:rsidRPr="00F06B29">
        <w:rPr>
          <w:rFonts w:hint="eastAsia"/>
        </w:rPr>
        <w:t>条）</w:t>
      </w:r>
    </w:p>
    <w:p w14:paraId="214C4EE6" w14:textId="4819F162" w:rsidR="001B4A50" w:rsidRPr="00F06B29" w:rsidRDefault="001B4A50" w:rsidP="001B4A50">
      <w:pPr>
        <w:ind w:left="210" w:hangingChars="100" w:hanging="210"/>
      </w:pPr>
      <w:r w:rsidRPr="00F06B29">
        <w:rPr>
          <w:rFonts w:hint="eastAsia"/>
        </w:rPr>
        <w:t>・滅菌</w:t>
      </w:r>
      <w:r w:rsidR="00A97ED9" w:rsidRPr="00F06B29">
        <w:rPr>
          <w:rFonts w:hint="eastAsia"/>
        </w:rPr>
        <w:t>工程及び無菌バリアシステムに係る工程のバリデーション</w:t>
      </w:r>
      <w:r w:rsidRPr="00F06B29">
        <w:rPr>
          <w:rFonts w:hint="eastAsia"/>
        </w:rPr>
        <w:t>（第</w:t>
      </w:r>
      <w:r w:rsidRPr="00F06B29">
        <w:rPr>
          <w:rFonts w:hint="eastAsia"/>
        </w:rPr>
        <w:t>46</w:t>
      </w:r>
      <w:r w:rsidRPr="00F06B29">
        <w:rPr>
          <w:rFonts w:hint="eastAsia"/>
        </w:rPr>
        <w:t>条）</w:t>
      </w:r>
    </w:p>
    <w:p w14:paraId="077B90D8" w14:textId="77777777" w:rsidR="001B4A50" w:rsidRPr="00F06B29" w:rsidRDefault="001B4A50" w:rsidP="001B4A50">
      <w:pPr>
        <w:ind w:left="210" w:hangingChars="100" w:hanging="210"/>
      </w:pPr>
      <w:r w:rsidRPr="00F06B29">
        <w:rPr>
          <w:rFonts w:hint="eastAsia"/>
        </w:rPr>
        <w:t>・識別（第</w:t>
      </w:r>
      <w:r w:rsidRPr="00F06B29">
        <w:rPr>
          <w:rFonts w:hint="eastAsia"/>
        </w:rPr>
        <w:t>47</w:t>
      </w:r>
      <w:r w:rsidRPr="00F06B29">
        <w:rPr>
          <w:rFonts w:hint="eastAsia"/>
        </w:rPr>
        <w:t>条）</w:t>
      </w:r>
    </w:p>
    <w:p w14:paraId="2A70664B" w14:textId="77777777" w:rsidR="001B4A50" w:rsidRPr="00F06B29" w:rsidRDefault="001B4A50" w:rsidP="001B4A50">
      <w:pPr>
        <w:ind w:left="210" w:hangingChars="100" w:hanging="210"/>
      </w:pPr>
      <w:r w:rsidRPr="00F06B29">
        <w:rPr>
          <w:rFonts w:hint="eastAsia"/>
        </w:rPr>
        <w:t>・追跡可能性の確保（第</w:t>
      </w:r>
      <w:r w:rsidRPr="00F06B29">
        <w:rPr>
          <w:rFonts w:hint="eastAsia"/>
        </w:rPr>
        <w:t>48</w:t>
      </w:r>
      <w:r w:rsidRPr="00F06B29">
        <w:rPr>
          <w:rFonts w:hint="eastAsia"/>
        </w:rPr>
        <w:t>条）</w:t>
      </w:r>
    </w:p>
    <w:p w14:paraId="69E31B8A" w14:textId="1E6D9D7D" w:rsidR="001B4A50" w:rsidRPr="00F06B29" w:rsidRDefault="00A97ED9" w:rsidP="00A97ED9">
      <w:pPr>
        <w:ind w:left="210" w:hangingChars="100" w:hanging="210"/>
      </w:pPr>
      <w:r w:rsidRPr="00F06B29">
        <w:rPr>
          <w:rFonts w:hint="eastAsia"/>
        </w:rPr>
        <w:t>・植込医</w:t>
      </w:r>
      <w:r w:rsidR="001B4A50" w:rsidRPr="00F06B29">
        <w:rPr>
          <w:rFonts w:hint="eastAsia"/>
        </w:rPr>
        <w:t>療機器に係る製品の追跡可能性の確保（第</w:t>
      </w:r>
      <w:r w:rsidR="001B4A50" w:rsidRPr="00F06B29">
        <w:rPr>
          <w:rFonts w:hint="eastAsia"/>
        </w:rPr>
        <w:t>49</w:t>
      </w:r>
      <w:r w:rsidR="001B4A50" w:rsidRPr="00F06B29">
        <w:rPr>
          <w:rFonts w:hint="eastAsia"/>
        </w:rPr>
        <w:t>条）</w:t>
      </w:r>
    </w:p>
    <w:p w14:paraId="48A46116" w14:textId="77777777" w:rsidR="001B4A50" w:rsidRPr="00F06B29" w:rsidRDefault="001B4A50" w:rsidP="001B4A50">
      <w:pPr>
        <w:ind w:left="210" w:hangingChars="100" w:hanging="210"/>
      </w:pPr>
      <w:r w:rsidRPr="00F06B29">
        <w:rPr>
          <w:rFonts w:hint="eastAsia"/>
        </w:rPr>
        <w:t>・製品受領者の物品等（第</w:t>
      </w:r>
      <w:r w:rsidRPr="00F06B29">
        <w:rPr>
          <w:rFonts w:hint="eastAsia"/>
        </w:rPr>
        <w:t>51</w:t>
      </w:r>
      <w:r w:rsidRPr="00F06B29">
        <w:rPr>
          <w:rFonts w:hint="eastAsia"/>
        </w:rPr>
        <w:t>条）</w:t>
      </w:r>
    </w:p>
    <w:p w14:paraId="652D6EAB" w14:textId="458BEBD8" w:rsidR="001B4A50" w:rsidRPr="00F06B29" w:rsidRDefault="00A97ED9" w:rsidP="001B4A50">
      <w:pPr>
        <w:ind w:left="210" w:hangingChars="100" w:hanging="210"/>
      </w:pPr>
      <w:r w:rsidRPr="00F06B29">
        <w:rPr>
          <w:rFonts w:hint="eastAsia"/>
        </w:rPr>
        <w:t>・製品の保持</w:t>
      </w:r>
      <w:r w:rsidR="001B4A50" w:rsidRPr="00F06B29">
        <w:rPr>
          <w:rFonts w:hint="eastAsia"/>
        </w:rPr>
        <w:t>（第</w:t>
      </w:r>
      <w:r w:rsidR="001B4A50" w:rsidRPr="00F06B29">
        <w:rPr>
          <w:rFonts w:hint="eastAsia"/>
        </w:rPr>
        <w:t>52</w:t>
      </w:r>
      <w:r w:rsidR="001B4A50" w:rsidRPr="00F06B29">
        <w:rPr>
          <w:rFonts w:hint="eastAsia"/>
        </w:rPr>
        <w:t>条第</w:t>
      </w:r>
      <w:r w:rsidR="001B4A50" w:rsidRPr="00F06B29">
        <w:rPr>
          <w:rFonts w:hint="eastAsia"/>
        </w:rPr>
        <w:t>1</w:t>
      </w:r>
      <w:r w:rsidR="001B4A50" w:rsidRPr="00F06B29">
        <w:rPr>
          <w:rFonts w:hint="eastAsia"/>
        </w:rPr>
        <w:t>項の一部</w:t>
      </w:r>
      <w:r w:rsidRPr="00F06B29">
        <w:rPr>
          <w:rFonts w:hint="eastAsia"/>
        </w:rPr>
        <w:t>及び</w:t>
      </w:r>
      <w:r w:rsidR="001B4A50" w:rsidRPr="00F06B29">
        <w:rPr>
          <w:rFonts w:hint="eastAsia"/>
        </w:rPr>
        <w:t>第</w:t>
      </w:r>
      <w:r w:rsidR="001B4A50" w:rsidRPr="00F06B29">
        <w:rPr>
          <w:rFonts w:hint="eastAsia"/>
        </w:rPr>
        <w:t>3</w:t>
      </w:r>
      <w:r w:rsidR="001B4A50" w:rsidRPr="00F06B29">
        <w:rPr>
          <w:rFonts w:hint="eastAsia"/>
        </w:rPr>
        <w:t>項）</w:t>
      </w:r>
    </w:p>
    <w:p w14:paraId="1AFB829F" w14:textId="77777777" w:rsidR="001B4A50" w:rsidRPr="00F06B29" w:rsidRDefault="001B4A50" w:rsidP="001B4A50">
      <w:pPr>
        <w:ind w:left="210" w:hangingChars="100" w:hanging="210"/>
      </w:pPr>
      <w:r w:rsidRPr="00F06B29">
        <w:rPr>
          <w:rFonts w:hint="eastAsia"/>
        </w:rPr>
        <w:t>・設備及び器具の管理（第</w:t>
      </w:r>
      <w:r w:rsidRPr="00F06B29">
        <w:rPr>
          <w:rFonts w:hint="eastAsia"/>
        </w:rPr>
        <w:t>53</w:t>
      </w:r>
      <w:r w:rsidRPr="00F06B29">
        <w:rPr>
          <w:rFonts w:hint="eastAsia"/>
        </w:rPr>
        <w:t>条）</w:t>
      </w:r>
    </w:p>
    <w:p w14:paraId="3DCEC1D6" w14:textId="77777777" w:rsidR="001B4A50" w:rsidRPr="00F06B29" w:rsidRDefault="001B4A50" w:rsidP="001B4A50">
      <w:r w:rsidRPr="00F06B29">
        <w:rPr>
          <w:rFonts w:hint="eastAsia"/>
        </w:rPr>
        <w:t>・測定、分析及び改善（第</w:t>
      </w:r>
      <w:r w:rsidRPr="00F06B29">
        <w:rPr>
          <w:rFonts w:hint="eastAsia"/>
        </w:rPr>
        <w:t>54</w:t>
      </w:r>
      <w:r w:rsidRPr="00F06B29">
        <w:rPr>
          <w:rFonts w:hint="eastAsia"/>
        </w:rPr>
        <w:t>条）</w:t>
      </w:r>
    </w:p>
    <w:p w14:paraId="3FEF11CC" w14:textId="77777777" w:rsidR="001B4A50" w:rsidRPr="00F06B29" w:rsidRDefault="001B4A50" w:rsidP="001B4A50">
      <w:r w:rsidRPr="00F06B29">
        <w:rPr>
          <w:rFonts w:hint="eastAsia"/>
        </w:rPr>
        <w:t>・製品受領者の意見（第</w:t>
      </w:r>
      <w:r w:rsidRPr="00F06B29">
        <w:rPr>
          <w:rFonts w:hint="eastAsia"/>
        </w:rPr>
        <w:t>55</w:t>
      </w:r>
      <w:r w:rsidRPr="00F06B29">
        <w:rPr>
          <w:rFonts w:hint="eastAsia"/>
        </w:rPr>
        <w:t>条）</w:t>
      </w:r>
    </w:p>
    <w:p w14:paraId="518A9DE5" w14:textId="4661C1EE" w:rsidR="001B4A50" w:rsidRPr="00F06B29" w:rsidRDefault="00A97ED9" w:rsidP="001B4A50">
      <w:r w:rsidRPr="00F06B29">
        <w:rPr>
          <w:rFonts w:hint="eastAsia"/>
        </w:rPr>
        <w:t>・内部監査</w:t>
      </w:r>
      <w:r w:rsidR="001B4A50" w:rsidRPr="00F06B29">
        <w:rPr>
          <w:rFonts w:hint="eastAsia"/>
        </w:rPr>
        <w:t>（第</w:t>
      </w:r>
      <w:r w:rsidR="001B4A50" w:rsidRPr="00F06B29">
        <w:rPr>
          <w:rFonts w:hint="eastAsia"/>
        </w:rPr>
        <w:t>56</w:t>
      </w:r>
      <w:r w:rsidR="001B4A50" w:rsidRPr="00F06B29">
        <w:rPr>
          <w:rFonts w:hint="eastAsia"/>
        </w:rPr>
        <w:t>条第</w:t>
      </w:r>
      <w:r w:rsidR="001B4A50" w:rsidRPr="00F06B29">
        <w:rPr>
          <w:rFonts w:hint="eastAsia"/>
        </w:rPr>
        <w:t>1</w:t>
      </w:r>
      <w:r w:rsidR="001B4A50" w:rsidRPr="00F06B29">
        <w:rPr>
          <w:rFonts w:hint="eastAsia"/>
        </w:rPr>
        <w:t>項第</w:t>
      </w:r>
      <w:r w:rsidR="001B4A50" w:rsidRPr="00F06B29">
        <w:rPr>
          <w:rFonts w:hint="eastAsia"/>
        </w:rPr>
        <w:t>1</w:t>
      </w:r>
      <w:r w:rsidRPr="00F06B29">
        <w:rPr>
          <w:rFonts w:hint="eastAsia"/>
        </w:rPr>
        <w:t>号の一部及び</w:t>
      </w:r>
      <w:r w:rsidR="001B4A50" w:rsidRPr="00F06B29">
        <w:rPr>
          <w:rFonts w:hint="eastAsia"/>
        </w:rPr>
        <w:t>第</w:t>
      </w:r>
      <w:r w:rsidRPr="00F06B29">
        <w:t>6</w:t>
      </w:r>
      <w:r w:rsidR="001B4A50" w:rsidRPr="00F06B29">
        <w:rPr>
          <w:rFonts w:hint="eastAsia"/>
        </w:rPr>
        <w:t>項）</w:t>
      </w:r>
    </w:p>
    <w:p w14:paraId="4DD82B6A" w14:textId="26EEAACF" w:rsidR="001B4A50" w:rsidRPr="00F06B29" w:rsidRDefault="00A97ED9" w:rsidP="001B4A50">
      <w:pPr>
        <w:ind w:left="210" w:hangingChars="100" w:hanging="210"/>
      </w:pPr>
      <w:r w:rsidRPr="00F06B29">
        <w:rPr>
          <w:rFonts w:hint="eastAsia"/>
        </w:rPr>
        <w:t>・工程の監視及び測定</w:t>
      </w:r>
      <w:r w:rsidR="001B4A50" w:rsidRPr="00F06B29">
        <w:rPr>
          <w:rFonts w:hint="eastAsia"/>
        </w:rPr>
        <w:t>（第</w:t>
      </w:r>
      <w:r w:rsidR="001B4A50" w:rsidRPr="00F06B29">
        <w:rPr>
          <w:rFonts w:hint="eastAsia"/>
        </w:rPr>
        <w:t>57</w:t>
      </w:r>
      <w:r w:rsidR="001B4A50" w:rsidRPr="00F06B29">
        <w:rPr>
          <w:rFonts w:hint="eastAsia"/>
        </w:rPr>
        <w:t>条第</w:t>
      </w:r>
      <w:r w:rsidR="001B4A50" w:rsidRPr="00F06B29">
        <w:rPr>
          <w:rFonts w:hint="eastAsia"/>
        </w:rPr>
        <w:t>2</w:t>
      </w:r>
      <w:r w:rsidRPr="00F06B29">
        <w:rPr>
          <w:rFonts w:hint="eastAsia"/>
        </w:rPr>
        <w:t>項及び</w:t>
      </w:r>
      <w:r w:rsidR="001B4A50" w:rsidRPr="00F06B29">
        <w:rPr>
          <w:rFonts w:hint="eastAsia"/>
        </w:rPr>
        <w:t>第</w:t>
      </w:r>
      <w:r w:rsidR="001B4A50" w:rsidRPr="00F06B29">
        <w:rPr>
          <w:rFonts w:hint="eastAsia"/>
        </w:rPr>
        <w:t>3</w:t>
      </w:r>
      <w:r w:rsidR="001B4A50" w:rsidRPr="00F06B29">
        <w:rPr>
          <w:rFonts w:hint="eastAsia"/>
        </w:rPr>
        <w:t>項）</w:t>
      </w:r>
    </w:p>
    <w:p w14:paraId="79065773" w14:textId="51B409F0" w:rsidR="001B4A50" w:rsidRPr="00F06B29" w:rsidRDefault="001B4A50" w:rsidP="001B4A50">
      <w:pPr>
        <w:ind w:left="210" w:hangingChars="100" w:hanging="210"/>
      </w:pPr>
      <w:r w:rsidRPr="00F06B29">
        <w:rPr>
          <w:rFonts w:hint="eastAsia"/>
        </w:rPr>
        <w:t>・製品の監視</w:t>
      </w:r>
      <w:r w:rsidR="00A97ED9" w:rsidRPr="00F06B29">
        <w:rPr>
          <w:rFonts w:hint="eastAsia"/>
        </w:rPr>
        <w:t>及び測定</w:t>
      </w:r>
      <w:r w:rsidRPr="00F06B29">
        <w:rPr>
          <w:rFonts w:hint="eastAsia"/>
        </w:rPr>
        <w:t>（第</w:t>
      </w:r>
      <w:r w:rsidRPr="00F06B29">
        <w:rPr>
          <w:rFonts w:hint="eastAsia"/>
        </w:rPr>
        <w:t>58</w:t>
      </w:r>
      <w:r w:rsidRPr="00F06B29">
        <w:rPr>
          <w:rFonts w:hint="eastAsia"/>
        </w:rPr>
        <w:t>条第</w:t>
      </w:r>
      <w:r w:rsidRPr="00F06B29">
        <w:rPr>
          <w:rFonts w:hint="eastAsia"/>
        </w:rPr>
        <w:t>2</w:t>
      </w:r>
      <w:r w:rsidR="00691B4A" w:rsidRPr="00F06B29">
        <w:rPr>
          <w:rFonts w:hint="eastAsia"/>
        </w:rPr>
        <w:t>項</w:t>
      </w:r>
      <w:r w:rsidRPr="00F06B29">
        <w:rPr>
          <w:rFonts w:hint="eastAsia"/>
        </w:rPr>
        <w:t>）</w:t>
      </w:r>
    </w:p>
    <w:p w14:paraId="0355BDBC" w14:textId="48E2435D" w:rsidR="001B4A50" w:rsidRPr="00F06B29" w:rsidRDefault="00A97ED9" w:rsidP="001B4A50">
      <w:pPr>
        <w:ind w:left="210" w:hangingChars="100" w:hanging="210"/>
      </w:pPr>
      <w:r w:rsidRPr="00F06B29">
        <w:rPr>
          <w:rFonts w:hint="eastAsia"/>
        </w:rPr>
        <w:t>・植込</w:t>
      </w:r>
      <w:r w:rsidR="001B4A50" w:rsidRPr="00F06B29">
        <w:rPr>
          <w:rFonts w:hint="eastAsia"/>
        </w:rPr>
        <w:t>医療機器固有の要求事項（第</w:t>
      </w:r>
      <w:r w:rsidR="001B4A50" w:rsidRPr="00F06B29">
        <w:rPr>
          <w:rFonts w:hint="eastAsia"/>
        </w:rPr>
        <w:t>59</w:t>
      </w:r>
      <w:r w:rsidR="001B4A50" w:rsidRPr="00F06B29">
        <w:rPr>
          <w:rFonts w:hint="eastAsia"/>
        </w:rPr>
        <w:t>条）</w:t>
      </w:r>
    </w:p>
    <w:p w14:paraId="0B5C7897" w14:textId="71CD98A3" w:rsidR="001B4A50" w:rsidRPr="00F06B29" w:rsidRDefault="001B4A50" w:rsidP="001B4A50">
      <w:pPr>
        <w:ind w:left="210" w:hangingChars="100" w:hanging="210"/>
      </w:pPr>
      <w:r w:rsidRPr="00F06B29">
        <w:rPr>
          <w:rFonts w:hint="eastAsia"/>
        </w:rPr>
        <w:t>・不適合製品の管理（第</w:t>
      </w:r>
      <w:r w:rsidRPr="00F06B29">
        <w:rPr>
          <w:rFonts w:hint="eastAsia"/>
        </w:rPr>
        <w:t>60</w:t>
      </w:r>
      <w:r w:rsidRPr="00F06B29">
        <w:rPr>
          <w:rFonts w:hint="eastAsia"/>
        </w:rPr>
        <w:t>条）</w:t>
      </w:r>
    </w:p>
    <w:p w14:paraId="77658CB0" w14:textId="2ABA5EAA" w:rsidR="00A97ED9" w:rsidRPr="00F06B29" w:rsidRDefault="00A97ED9" w:rsidP="001B4A50">
      <w:pPr>
        <w:ind w:left="210" w:hangingChars="100" w:hanging="210"/>
      </w:pPr>
      <w:r w:rsidRPr="00F06B29">
        <w:rPr>
          <w:rFonts w:hint="eastAsia"/>
        </w:rPr>
        <w:t>・出荷前の不適合製品に対する措置（第</w:t>
      </w:r>
      <w:r w:rsidRPr="00F06B29">
        <w:rPr>
          <w:rFonts w:hint="eastAsia"/>
        </w:rPr>
        <w:t>60</w:t>
      </w:r>
      <w:r w:rsidRPr="00F06B29">
        <w:rPr>
          <w:rFonts w:hint="eastAsia"/>
        </w:rPr>
        <w:t>条の</w:t>
      </w:r>
      <w:r w:rsidRPr="00F06B29">
        <w:rPr>
          <w:rFonts w:hint="eastAsia"/>
        </w:rPr>
        <w:t>2</w:t>
      </w:r>
      <w:r w:rsidRPr="00F06B29">
        <w:rPr>
          <w:rFonts w:hint="eastAsia"/>
        </w:rPr>
        <w:t>）</w:t>
      </w:r>
    </w:p>
    <w:p w14:paraId="4ACE5F4C" w14:textId="01FE90A6" w:rsidR="00A97ED9" w:rsidRPr="00F06B29" w:rsidRDefault="00A97ED9" w:rsidP="006D266E">
      <w:pPr>
        <w:ind w:left="210" w:hangingChars="100" w:hanging="210"/>
      </w:pPr>
      <w:r w:rsidRPr="00F06B29">
        <w:rPr>
          <w:rFonts w:hint="eastAsia"/>
        </w:rPr>
        <w:t>・</w:t>
      </w:r>
      <w:r w:rsidR="006D266E" w:rsidRPr="00F06B29">
        <w:rPr>
          <w:rFonts w:hint="eastAsia"/>
        </w:rPr>
        <w:t>出荷後の不適合製品の処理（第</w:t>
      </w:r>
      <w:r w:rsidR="006D266E" w:rsidRPr="00F06B29">
        <w:rPr>
          <w:rFonts w:hint="eastAsia"/>
        </w:rPr>
        <w:t>60</w:t>
      </w:r>
      <w:r w:rsidR="006D266E" w:rsidRPr="00F06B29">
        <w:rPr>
          <w:rFonts w:hint="eastAsia"/>
        </w:rPr>
        <w:t>条の</w:t>
      </w:r>
      <w:r w:rsidR="006D266E" w:rsidRPr="00F06B29">
        <w:rPr>
          <w:rFonts w:hint="eastAsia"/>
        </w:rPr>
        <w:t>3</w:t>
      </w:r>
      <w:r w:rsidR="006D266E" w:rsidRPr="00F06B29">
        <w:rPr>
          <w:rFonts w:hint="eastAsia"/>
        </w:rPr>
        <w:t>第</w:t>
      </w:r>
      <w:r w:rsidR="006D266E" w:rsidRPr="00F06B29">
        <w:rPr>
          <w:rFonts w:hint="eastAsia"/>
        </w:rPr>
        <w:t>1</w:t>
      </w:r>
      <w:r w:rsidR="006D266E" w:rsidRPr="00F06B29">
        <w:rPr>
          <w:rFonts w:hint="eastAsia"/>
        </w:rPr>
        <w:t>項及び第</w:t>
      </w:r>
      <w:r w:rsidR="006D266E" w:rsidRPr="00F06B29">
        <w:rPr>
          <w:rFonts w:hint="eastAsia"/>
        </w:rPr>
        <w:t>3</w:t>
      </w:r>
      <w:r w:rsidR="006D266E" w:rsidRPr="00F06B29">
        <w:rPr>
          <w:rFonts w:hint="eastAsia"/>
        </w:rPr>
        <w:t>項）</w:t>
      </w:r>
    </w:p>
    <w:p w14:paraId="1DFFE522" w14:textId="6249955B" w:rsidR="006D266E" w:rsidRPr="00F06B29" w:rsidRDefault="006D266E" w:rsidP="006D266E">
      <w:pPr>
        <w:ind w:left="210" w:hangingChars="100" w:hanging="210"/>
      </w:pPr>
      <w:r w:rsidRPr="00F06B29">
        <w:rPr>
          <w:rFonts w:hint="eastAsia"/>
        </w:rPr>
        <w:t>・製造し直し（第</w:t>
      </w:r>
      <w:r w:rsidRPr="00F06B29">
        <w:rPr>
          <w:rFonts w:hint="eastAsia"/>
        </w:rPr>
        <w:t>60</w:t>
      </w:r>
      <w:r w:rsidRPr="00F06B29">
        <w:rPr>
          <w:rFonts w:hint="eastAsia"/>
        </w:rPr>
        <w:t>条の</w:t>
      </w:r>
      <w:r w:rsidRPr="00F06B29">
        <w:rPr>
          <w:rFonts w:hint="eastAsia"/>
        </w:rPr>
        <w:t>4</w:t>
      </w:r>
      <w:r w:rsidRPr="00F06B29">
        <w:rPr>
          <w:rFonts w:hint="eastAsia"/>
        </w:rPr>
        <w:t>）</w:t>
      </w:r>
    </w:p>
    <w:p w14:paraId="758B0188" w14:textId="77777777" w:rsidR="001B4A50" w:rsidRPr="00F06B29" w:rsidRDefault="001B4A50" w:rsidP="001B4A50">
      <w:pPr>
        <w:tabs>
          <w:tab w:val="left" w:pos="5626"/>
        </w:tabs>
        <w:ind w:left="210" w:hangingChars="100" w:hanging="210"/>
      </w:pPr>
      <w:r w:rsidRPr="00F06B29">
        <w:rPr>
          <w:rFonts w:hint="eastAsia"/>
        </w:rPr>
        <w:t>・データの分析（第</w:t>
      </w:r>
      <w:r w:rsidRPr="00F06B29">
        <w:rPr>
          <w:rFonts w:hint="eastAsia"/>
        </w:rPr>
        <w:t>61</w:t>
      </w:r>
      <w:r w:rsidRPr="00F06B29">
        <w:rPr>
          <w:rFonts w:hint="eastAsia"/>
        </w:rPr>
        <w:t>条）</w:t>
      </w:r>
      <w:r w:rsidRPr="00F06B29">
        <w:tab/>
      </w:r>
    </w:p>
    <w:p w14:paraId="70C6C5F3" w14:textId="2FFB5A0E" w:rsidR="001B4A50" w:rsidRPr="00F06B29" w:rsidRDefault="00A97ED9" w:rsidP="001B4A50">
      <w:pPr>
        <w:ind w:left="210" w:hangingChars="100" w:hanging="210"/>
      </w:pPr>
      <w:r w:rsidRPr="00F06B29">
        <w:rPr>
          <w:rFonts w:hint="eastAsia"/>
        </w:rPr>
        <w:t>・改善</w:t>
      </w:r>
      <w:r w:rsidR="001B4A50" w:rsidRPr="00F06B29">
        <w:rPr>
          <w:rFonts w:hint="eastAsia"/>
        </w:rPr>
        <w:t>（第</w:t>
      </w:r>
      <w:r w:rsidR="001B4A50" w:rsidRPr="00F06B29">
        <w:rPr>
          <w:rFonts w:hint="eastAsia"/>
        </w:rPr>
        <w:t>62</w:t>
      </w:r>
      <w:r w:rsidR="001B4A50" w:rsidRPr="00F06B29">
        <w:rPr>
          <w:rFonts w:hint="eastAsia"/>
        </w:rPr>
        <w:t>条）</w:t>
      </w:r>
    </w:p>
    <w:p w14:paraId="14A4EBBF" w14:textId="77777777" w:rsidR="001B4A50" w:rsidRPr="00F06B29" w:rsidRDefault="001B4A50" w:rsidP="001B4A50">
      <w:pPr>
        <w:ind w:left="210" w:hangingChars="100" w:hanging="210"/>
      </w:pPr>
      <w:r w:rsidRPr="00F06B29">
        <w:rPr>
          <w:rFonts w:hint="eastAsia"/>
        </w:rPr>
        <w:t>・予防措置（第</w:t>
      </w:r>
      <w:r w:rsidRPr="00F06B29">
        <w:rPr>
          <w:rFonts w:hint="eastAsia"/>
        </w:rPr>
        <w:t>64</w:t>
      </w:r>
      <w:r w:rsidRPr="00F06B29">
        <w:rPr>
          <w:rFonts w:hint="eastAsia"/>
        </w:rPr>
        <w:t>条）</w:t>
      </w:r>
    </w:p>
    <w:p w14:paraId="1CA5E949" w14:textId="246FBFE8" w:rsidR="001E3130" w:rsidRPr="007D495F" w:rsidRDefault="001B4A50" w:rsidP="001B4A50">
      <w:pPr>
        <w:jc w:val="center"/>
      </w:pPr>
      <w:r w:rsidRPr="001B4A50">
        <w:tab/>
      </w:r>
    </w:p>
    <w:sectPr w:rsidR="001E3130" w:rsidRPr="007D495F" w:rsidSect="00E5492D">
      <w:footerReference w:type="default" r:id="rId8"/>
      <w:pgSz w:w="11907" w:h="16840" w:code="9"/>
      <w:pgMar w:top="1304" w:right="1077" w:bottom="851" w:left="1077" w:header="851" w:footer="34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3820B" w14:textId="77777777" w:rsidR="00B30452" w:rsidRDefault="00B30452" w:rsidP="004A2E58">
      <w:r>
        <w:separator/>
      </w:r>
    </w:p>
  </w:endnote>
  <w:endnote w:type="continuationSeparator" w:id="0">
    <w:p w14:paraId="079FBB31" w14:textId="77777777" w:rsidR="00B30452" w:rsidRDefault="00B30452" w:rsidP="004A2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教科書体">
    <w:panose1 w:val="02020609000000000000"/>
    <w:charset w:val="80"/>
    <w:family w:val="roma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29EF" w14:textId="40D73C16" w:rsidR="00237754" w:rsidRDefault="00237754">
    <w:pPr>
      <w:pStyle w:val="af"/>
      <w:jc w:val="center"/>
    </w:pPr>
    <w:r>
      <w:rPr>
        <w:lang w:val="ja-JP"/>
      </w:rPr>
      <w:t xml:space="preserve"> </w:t>
    </w:r>
    <w:r>
      <w:rPr>
        <w:b/>
        <w:bCs/>
      </w:rPr>
      <w:fldChar w:fldCharType="begin"/>
    </w:r>
    <w:r>
      <w:rPr>
        <w:b/>
        <w:bCs/>
      </w:rPr>
      <w:instrText>PAGE</w:instrText>
    </w:r>
    <w:r>
      <w:rPr>
        <w:b/>
        <w:bCs/>
      </w:rPr>
      <w:fldChar w:fldCharType="separate"/>
    </w:r>
    <w:r w:rsidR="00DC6C92">
      <w:rPr>
        <w:b/>
        <w:bCs/>
        <w:noProof/>
      </w:rPr>
      <w:t>5</w:t>
    </w:r>
    <w:r>
      <w:rPr>
        <w:b/>
        <w:bCs/>
      </w:rPr>
      <w:fldChar w:fldCharType="end"/>
    </w:r>
    <w:r>
      <w:rPr>
        <w:lang w:val="ja-JP"/>
      </w:rPr>
      <w:t xml:space="preserve"> / </w:t>
    </w:r>
    <w:r>
      <w:rPr>
        <w:b/>
        <w:bCs/>
      </w:rPr>
      <w:fldChar w:fldCharType="begin"/>
    </w:r>
    <w:r>
      <w:rPr>
        <w:b/>
        <w:bCs/>
      </w:rPr>
      <w:instrText>NUMPAGES</w:instrText>
    </w:r>
    <w:r>
      <w:rPr>
        <w:b/>
        <w:bCs/>
      </w:rPr>
      <w:fldChar w:fldCharType="separate"/>
    </w:r>
    <w:r w:rsidR="00DC6C92">
      <w:rPr>
        <w:b/>
        <w:bCs/>
        <w:noProof/>
      </w:rPr>
      <w:t>48</w:t>
    </w:r>
    <w:r>
      <w:rPr>
        <w:b/>
        <w:bCs/>
      </w:rPr>
      <w:fldChar w:fldCharType="end"/>
    </w:r>
  </w:p>
  <w:p w14:paraId="6226A983" w14:textId="77777777" w:rsidR="00237754" w:rsidRDefault="0023775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C480E" w14:textId="77777777" w:rsidR="00B30452" w:rsidRDefault="00B30452" w:rsidP="004A2E58">
      <w:r>
        <w:separator/>
      </w:r>
    </w:p>
  </w:footnote>
  <w:footnote w:type="continuationSeparator" w:id="0">
    <w:p w14:paraId="13CD0E4C" w14:textId="77777777" w:rsidR="00B30452" w:rsidRDefault="00B30452" w:rsidP="004A2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056"/>
    <w:multiLevelType w:val="hybridMultilevel"/>
    <w:tmpl w:val="E7ECF124"/>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A57C5"/>
    <w:multiLevelType w:val="hybridMultilevel"/>
    <w:tmpl w:val="4E9620F0"/>
    <w:lvl w:ilvl="0" w:tplc="8D8A6718">
      <w:start w:val="1"/>
      <w:numFmt w:val="decimal"/>
      <w:lvlText w:val="(%1)"/>
      <w:lvlJc w:val="left"/>
      <w:pPr>
        <w:ind w:left="420" w:hanging="420"/>
      </w:pPr>
      <w:rPr>
        <w:rFonts w:hint="eastAsia"/>
      </w:rPr>
    </w:lvl>
    <w:lvl w:ilvl="1" w:tplc="764CB11A">
      <w:start w:val="1"/>
      <w:numFmt w:val="lowerLetter"/>
      <w:lvlText w:val="(%2)"/>
      <w:lvlJc w:val="left"/>
      <w:pPr>
        <w:ind w:left="840" w:hanging="420"/>
      </w:pPr>
      <w:rPr>
        <w:rFonts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FC555C"/>
    <w:multiLevelType w:val="hybridMultilevel"/>
    <w:tmpl w:val="2144AA42"/>
    <w:lvl w:ilvl="0" w:tplc="11DA3E6E">
      <w:start w:val="1"/>
      <w:numFmt w:val="decimal"/>
      <w:lvlText w:val="(%1)"/>
      <w:lvlJc w:val="left"/>
      <w:pPr>
        <w:ind w:left="420" w:hanging="420"/>
      </w:pPr>
      <w:rPr>
        <w:rFonts w:asciiTheme="minorHAnsi" w:hAnsiTheme="minorHAnsi" w:cs="Times New Roman" w:hint="default"/>
        <w:strike w:val="0"/>
        <w:dstrike w:val="0"/>
      </w:rPr>
    </w:lvl>
    <w:lvl w:ilvl="1" w:tplc="B8369938">
      <w:start w:val="1"/>
      <w:numFmt w:val="lowerLetter"/>
      <w:lvlText w:val="(%2)"/>
      <w:lvlJc w:val="left"/>
      <w:pPr>
        <w:ind w:left="780" w:hanging="360"/>
      </w:pPr>
      <w:rPr>
        <w:rFonts w:asciiTheme="minorHAnsi" w:hAnsiTheme="minorHAnsi"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D96552"/>
    <w:multiLevelType w:val="hybridMultilevel"/>
    <w:tmpl w:val="7DE8A9DA"/>
    <w:lvl w:ilvl="0" w:tplc="62AE1292">
      <w:start w:val="1"/>
      <w:numFmt w:val="decimal"/>
      <w:lvlText w:val="(%1)"/>
      <w:lvlJc w:val="left"/>
      <w:pPr>
        <w:ind w:left="420" w:hanging="420"/>
      </w:pPr>
      <w:rPr>
        <w:rFonts w:asciiTheme="minorHAnsi" w:hAnsiTheme="minorHAnsi" w:hint="default"/>
      </w:rPr>
    </w:lvl>
    <w:lvl w:ilvl="1" w:tplc="C568B526">
      <w:start w:val="1"/>
      <w:numFmt w:val="lowerLetter"/>
      <w:lvlText w:val="(%2)"/>
      <w:lvlJc w:val="left"/>
      <w:pPr>
        <w:ind w:left="840" w:hanging="420"/>
      </w:pPr>
      <w:rPr>
        <w:rFonts w:asciiTheme="minorHAnsi" w:hAnsiTheme="minorHAnsi"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C4005F"/>
    <w:multiLevelType w:val="hybridMultilevel"/>
    <w:tmpl w:val="0818BE84"/>
    <w:lvl w:ilvl="0" w:tplc="698A40D0">
      <w:start w:val="1"/>
      <w:numFmt w:val="lowerLetter"/>
      <w:lvlText w:val="(%1)"/>
      <w:lvlJc w:val="left"/>
      <w:pPr>
        <w:ind w:left="1180" w:hanging="420"/>
      </w:pPr>
      <w:rPr>
        <w:rFonts w:asciiTheme="minorHAnsi" w:hAnsiTheme="minorHAnsi" w:cs="Times New Roman" w:hint="default"/>
      </w:rPr>
    </w:lvl>
    <w:lvl w:ilvl="1" w:tplc="04090017" w:tentative="1">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tentative="1">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5" w15:restartNumberingAfterBreak="0">
    <w:nsid w:val="0C3E5336"/>
    <w:multiLevelType w:val="hybridMultilevel"/>
    <w:tmpl w:val="E9AC1652"/>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E033CCC"/>
    <w:multiLevelType w:val="hybridMultilevel"/>
    <w:tmpl w:val="6390E188"/>
    <w:lvl w:ilvl="0" w:tplc="764CB11A">
      <w:start w:val="1"/>
      <w:numFmt w:val="lowerLetter"/>
      <w:lvlText w:val="(%1)"/>
      <w:lvlJc w:val="left"/>
      <w:pPr>
        <w:ind w:left="555" w:hanging="360"/>
      </w:pPr>
      <w:rPr>
        <w:rFonts w:cs="Times New Roman" w:hint="eastAsia"/>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7" w15:restartNumberingAfterBreak="0">
    <w:nsid w:val="0F4B6E41"/>
    <w:multiLevelType w:val="hybridMultilevel"/>
    <w:tmpl w:val="2A30B652"/>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ABB0ECD0">
      <w:start w:val="1"/>
      <w:numFmt w:val="decimal"/>
      <w:lvlText w:val="(%3)"/>
      <w:lvlJc w:val="left"/>
      <w:pPr>
        <w:ind w:left="1260" w:hanging="420"/>
      </w:pPr>
      <w:rPr>
        <w:rFonts w:asciiTheme="minorHAnsi" w:hAnsiTheme="minorHAnsi" w:cs="Times New Roman"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EE0EA5"/>
    <w:multiLevelType w:val="hybridMultilevel"/>
    <w:tmpl w:val="F7308240"/>
    <w:lvl w:ilvl="0" w:tplc="764CB11A">
      <w:start w:val="1"/>
      <w:numFmt w:val="lowerLetter"/>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764CB11A">
      <w:start w:val="1"/>
      <w:numFmt w:val="lowerLetter"/>
      <w:lvlText w:val="(%3)"/>
      <w:lvlJc w:val="left"/>
      <w:pPr>
        <w:ind w:left="1260" w:hanging="420"/>
      </w:pPr>
      <w:rPr>
        <w:rFonts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1F671D"/>
    <w:multiLevelType w:val="hybridMultilevel"/>
    <w:tmpl w:val="0B1EFE9A"/>
    <w:lvl w:ilvl="0" w:tplc="082A9036">
      <w:start w:val="1"/>
      <w:numFmt w:val="lowerLetter"/>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60F6689"/>
    <w:multiLevelType w:val="hybridMultilevel"/>
    <w:tmpl w:val="CBAACCF4"/>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AE452D"/>
    <w:multiLevelType w:val="hybridMultilevel"/>
    <w:tmpl w:val="1308A1AE"/>
    <w:lvl w:ilvl="0" w:tplc="764CB11A">
      <w:start w:val="1"/>
      <w:numFmt w:val="lowerLetter"/>
      <w:lvlText w:val="(%1)"/>
      <w:lvlJc w:val="left"/>
      <w:pPr>
        <w:ind w:left="840" w:hanging="420"/>
      </w:pPr>
      <w:rPr>
        <w:rFonts w:cs="Times New Roman"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6E3274C"/>
    <w:multiLevelType w:val="hybridMultilevel"/>
    <w:tmpl w:val="74C2AC3C"/>
    <w:lvl w:ilvl="0" w:tplc="ABB0ECD0">
      <w:start w:val="1"/>
      <w:numFmt w:val="decimal"/>
      <w:lvlText w:val="(%1)"/>
      <w:lvlJc w:val="left"/>
      <w:pPr>
        <w:ind w:left="420" w:hanging="420"/>
      </w:pPr>
      <w:rPr>
        <w:rFonts w:asciiTheme="minorHAnsi" w:hAnsiTheme="minorHAnsi" w:cs="Times New Roman" w:hint="default"/>
      </w:rPr>
    </w:lvl>
    <w:lvl w:ilvl="1" w:tplc="ABB0ECD0">
      <w:start w:val="1"/>
      <w:numFmt w:val="decimal"/>
      <w:lvlText w:val="(%2)"/>
      <w:lvlJc w:val="left"/>
      <w:pPr>
        <w:ind w:left="840" w:hanging="420"/>
      </w:pPr>
      <w:rPr>
        <w:rFonts w:asciiTheme="minorHAnsi" w:hAnsiTheme="minorHAnsi" w:cs="Times New Roman" w:hint="default"/>
      </w:rPr>
    </w:lvl>
    <w:lvl w:ilvl="2" w:tplc="1F88E936">
      <w:start w:val="1"/>
      <w:numFmt w:val="lowerLetter"/>
      <w:lvlText w:val="(%3)"/>
      <w:lvlJc w:val="left"/>
      <w:pPr>
        <w:ind w:left="1260" w:hanging="420"/>
      </w:pPr>
      <w:rPr>
        <w:rFonts w:asciiTheme="minorHAnsi" w:hAnsiTheme="minorHAnsi" w:cs="Times New Roman"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7106A3E"/>
    <w:multiLevelType w:val="hybridMultilevel"/>
    <w:tmpl w:val="5AAA8EC8"/>
    <w:lvl w:ilvl="0" w:tplc="764CB11A">
      <w:start w:val="1"/>
      <w:numFmt w:val="lowerLetter"/>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7D64A6"/>
    <w:multiLevelType w:val="hybridMultilevel"/>
    <w:tmpl w:val="7994B6E0"/>
    <w:lvl w:ilvl="0" w:tplc="2F3C846A">
      <w:start w:val="1"/>
      <w:numFmt w:val="lowerLetter"/>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BDA2099"/>
    <w:multiLevelType w:val="hybridMultilevel"/>
    <w:tmpl w:val="91B41D76"/>
    <w:lvl w:ilvl="0" w:tplc="8D8A6718">
      <w:start w:val="1"/>
      <w:numFmt w:val="decimal"/>
      <w:lvlText w:val="(%1)"/>
      <w:lvlJc w:val="left"/>
      <w:pPr>
        <w:ind w:left="420" w:hanging="420"/>
      </w:pPr>
      <w:rPr>
        <w:rFonts w:hint="eastAsia"/>
      </w:rPr>
    </w:lvl>
    <w:lvl w:ilvl="1" w:tplc="8D8A6718">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D7F4855"/>
    <w:multiLevelType w:val="hybridMultilevel"/>
    <w:tmpl w:val="75326934"/>
    <w:lvl w:ilvl="0" w:tplc="8D8A67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1F43E1E"/>
    <w:multiLevelType w:val="hybridMultilevel"/>
    <w:tmpl w:val="70A4B796"/>
    <w:lvl w:ilvl="0" w:tplc="764CB11A">
      <w:start w:val="1"/>
      <w:numFmt w:val="lowerLetter"/>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40C0AB3"/>
    <w:multiLevelType w:val="hybridMultilevel"/>
    <w:tmpl w:val="FD6CD638"/>
    <w:lvl w:ilvl="0" w:tplc="AF18BC24">
      <w:start w:val="1"/>
      <w:numFmt w:val="lowerLetter"/>
      <w:lvlText w:val="(%1)"/>
      <w:lvlJc w:val="left"/>
      <w:pPr>
        <w:ind w:left="840" w:hanging="420"/>
      </w:pPr>
      <w:rPr>
        <w:rFonts w:asciiTheme="minorHAnsi" w:hAnsiTheme="minorHAnsi"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250142D6"/>
    <w:multiLevelType w:val="hybridMultilevel"/>
    <w:tmpl w:val="8EC47CCA"/>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3519C5"/>
    <w:multiLevelType w:val="hybridMultilevel"/>
    <w:tmpl w:val="78720F84"/>
    <w:lvl w:ilvl="0" w:tplc="ABDA423C">
      <w:start w:val="1"/>
      <w:numFmt w:val="decimal"/>
      <w:lvlText w:val="(%1)"/>
      <w:lvlJc w:val="left"/>
      <w:pPr>
        <w:ind w:left="420" w:hanging="420"/>
      </w:pPr>
      <w:rPr>
        <w:rFonts w:asciiTheme="minorHAnsi" w:hAnsiTheme="minorHAnsi" w:cs="Times New Roman" w:hint="default"/>
        <w:b w:val="0"/>
      </w:rPr>
    </w:lvl>
    <w:lvl w:ilvl="1" w:tplc="6BE8225C">
      <w:start w:val="1"/>
      <w:numFmt w:val="lowerLetter"/>
      <w:lvlText w:val="(%2)"/>
      <w:lvlJc w:val="left"/>
      <w:pPr>
        <w:ind w:left="780" w:hanging="360"/>
      </w:pPr>
      <w:rPr>
        <w:rFonts w:asci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5893F33"/>
    <w:multiLevelType w:val="hybridMultilevel"/>
    <w:tmpl w:val="F8743C76"/>
    <w:lvl w:ilvl="0" w:tplc="ABB0ECD0">
      <w:start w:val="1"/>
      <w:numFmt w:val="decimal"/>
      <w:lvlText w:val="(%1)"/>
      <w:lvlJc w:val="left"/>
      <w:pPr>
        <w:ind w:left="420" w:hanging="420"/>
      </w:pPr>
      <w:rPr>
        <w:rFonts w:asciiTheme="minorHAnsi" w:hAnsiTheme="minorHAnsi" w:cs="Times New Roman" w:hint="default"/>
      </w:rPr>
    </w:lvl>
    <w:lvl w:ilvl="1" w:tplc="764CB11A">
      <w:start w:val="1"/>
      <w:numFmt w:val="lowerLetter"/>
      <w:lvlText w:val="(%2)"/>
      <w:lvlJc w:val="left"/>
      <w:pPr>
        <w:ind w:left="840" w:hanging="420"/>
      </w:pPr>
      <w:rPr>
        <w:rFonts w:cs="Times New Roman"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6070D14"/>
    <w:multiLevelType w:val="hybridMultilevel"/>
    <w:tmpl w:val="CC0C6848"/>
    <w:lvl w:ilvl="0" w:tplc="8D8A6718">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298B72D2"/>
    <w:multiLevelType w:val="hybridMultilevel"/>
    <w:tmpl w:val="6D2EFC90"/>
    <w:lvl w:ilvl="0" w:tplc="ABB0ECD0">
      <w:start w:val="1"/>
      <w:numFmt w:val="decimal"/>
      <w:lvlText w:val="(%1)"/>
      <w:lvlJc w:val="left"/>
      <w:pPr>
        <w:ind w:left="838" w:hanging="420"/>
      </w:pPr>
      <w:rPr>
        <w:rFonts w:asciiTheme="minorHAnsi" w:hAnsiTheme="minorHAnsi" w:cs="Times New Roman"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4" w15:restartNumberingAfterBreak="0">
    <w:nsid w:val="2BA0608D"/>
    <w:multiLevelType w:val="hybridMultilevel"/>
    <w:tmpl w:val="ABFC623C"/>
    <w:lvl w:ilvl="0" w:tplc="8D8A67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DED208E"/>
    <w:multiLevelType w:val="hybridMultilevel"/>
    <w:tmpl w:val="262A5CF8"/>
    <w:lvl w:ilvl="0" w:tplc="ABB0ECD0">
      <w:start w:val="1"/>
      <w:numFmt w:val="decimal"/>
      <w:lvlText w:val="(%1)"/>
      <w:lvlJc w:val="left"/>
      <w:pPr>
        <w:ind w:left="630" w:hanging="420"/>
      </w:pPr>
      <w:rPr>
        <w:rFonts w:asciiTheme="minorHAnsi" w:hAnsiTheme="minorHAnsi"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2EF94261"/>
    <w:multiLevelType w:val="hybridMultilevel"/>
    <w:tmpl w:val="F9388CA0"/>
    <w:lvl w:ilvl="0" w:tplc="ABB0ECD0">
      <w:start w:val="1"/>
      <w:numFmt w:val="decimal"/>
      <w:lvlText w:val="(%1)"/>
      <w:lvlJc w:val="left"/>
      <w:pPr>
        <w:ind w:left="420" w:hanging="420"/>
      </w:pPr>
      <w:rPr>
        <w:rFonts w:asciiTheme="minorHAnsi" w:hAnsiTheme="minorHAnsi" w:cs="Times New Roman" w:hint="default"/>
      </w:rPr>
    </w:lvl>
    <w:lvl w:ilvl="1" w:tplc="ABB0ECD0">
      <w:start w:val="1"/>
      <w:numFmt w:val="decimal"/>
      <w:lvlText w:val="(%2)"/>
      <w:lvlJc w:val="left"/>
      <w:pPr>
        <w:ind w:left="840" w:hanging="420"/>
      </w:pPr>
      <w:rPr>
        <w:rFonts w:asciiTheme="minorHAnsi" w:hAnsiTheme="minorHAnsi"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0A85896"/>
    <w:multiLevelType w:val="hybridMultilevel"/>
    <w:tmpl w:val="E47E767C"/>
    <w:lvl w:ilvl="0" w:tplc="ABB0ECD0">
      <w:start w:val="1"/>
      <w:numFmt w:val="decimal"/>
      <w:lvlText w:val="(%1)"/>
      <w:lvlJc w:val="left"/>
      <w:pPr>
        <w:ind w:left="420" w:hanging="420"/>
      </w:pPr>
      <w:rPr>
        <w:rFonts w:asciiTheme="minorHAnsi" w:hAnsiTheme="minorHAnsi" w:cs="Times New Roman" w:hint="default"/>
      </w:rPr>
    </w:lvl>
    <w:lvl w:ilvl="1" w:tplc="EAA6A102">
      <w:start w:val="1"/>
      <w:numFmt w:val="low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3114D9A"/>
    <w:multiLevelType w:val="hybridMultilevel"/>
    <w:tmpl w:val="C4822280"/>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4AE223A"/>
    <w:multiLevelType w:val="hybridMultilevel"/>
    <w:tmpl w:val="4F4680F0"/>
    <w:lvl w:ilvl="0" w:tplc="0CE0349E">
      <w:start w:val="1"/>
      <w:numFmt w:val="lowerLetter"/>
      <w:lvlText w:val="(%1)"/>
      <w:lvlJc w:val="left"/>
      <w:pPr>
        <w:ind w:left="1409" w:hanging="420"/>
      </w:pPr>
      <w:rPr>
        <w:rFonts w:asciiTheme="minorHAnsi" w:hAnsiTheme="minorHAnsi" w:cs="Times New Roman" w:hint="default"/>
      </w:rPr>
    </w:lvl>
    <w:lvl w:ilvl="1" w:tplc="04090017" w:tentative="1">
      <w:start w:val="1"/>
      <w:numFmt w:val="aiueoFullWidth"/>
      <w:lvlText w:val="(%2)"/>
      <w:lvlJc w:val="left"/>
      <w:pPr>
        <w:ind w:left="1829" w:hanging="420"/>
      </w:pPr>
    </w:lvl>
    <w:lvl w:ilvl="2" w:tplc="04090011" w:tentative="1">
      <w:start w:val="1"/>
      <w:numFmt w:val="decimalEnclosedCircle"/>
      <w:lvlText w:val="%3"/>
      <w:lvlJc w:val="left"/>
      <w:pPr>
        <w:ind w:left="2249" w:hanging="420"/>
      </w:pPr>
    </w:lvl>
    <w:lvl w:ilvl="3" w:tplc="0409000F" w:tentative="1">
      <w:start w:val="1"/>
      <w:numFmt w:val="decimal"/>
      <w:lvlText w:val="%4."/>
      <w:lvlJc w:val="left"/>
      <w:pPr>
        <w:ind w:left="2669" w:hanging="420"/>
      </w:pPr>
    </w:lvl>
    <w:lvl w:ilvl="4" w:tplc="04090017" w:tentative="1">
      <w:start w:val="1"/>
      <w:numFmt w:val="aiueoFullWidth"/>
      <w:lvlText w:val="(%5)"/>
      <w:lvlJc w:val="left"/>
      <w:pPr>
        <w:ind w:left="3089" w:hanging="420"/>
      </w:pPr>
    </w:lvl>
    <w:lvl w:ilvl="5" w:tplc="04090011" w:tentative="1">
      <w:start w:val="1"/>
      <w:numFmt w:val="decimalEnclosedCircle"/>
      <w:lvlText w:val="%6"/>
      <w:lvlJc w:val="left"/>
      <w:pPr>
        <w:ind w:left="3509" w:hanging="420"/>
      </w:pPr>
    </w:lvl>
    <w:lvl w:ilvl="6" w:tplc="0409000F" w:tentative="1">
      <w:start w:val="1"/>
      <w:numFmt w:val="decimal"/>
      <w:lvlText w:val="%7."/>
      <w:lvlJc w:val="left"/>
      <w:pPr>
        <w:ind w:left="3929" w:hanging="420"/>
      </w:pPr>
    </w:lvl>
    <w:lvl w:ilvl="7" w:tplc="04090017" w:tentative="1">
      <w:start w:val="1"/>
      <w:numFmt w:val="aiueoFullWidth"/>
      <w:lvlText w:val="(%8)"/>
      <w:lvlJc w:val="left"/>
      <w:pPr>
        <w:ind w:left="4349" w:hanging="420"/>
      </w:pPr>
    </w:lvl>
    <w:lvl w:ilvl="8" w:tplc="04090011" w:tentative="1">
      <w:start w:val="1"/>
      <w:numFmt w:val="decimalEnclosedCircle"/>
      <w:lvlText w:val="%9"/>
      <w:lvlJc w:val="left"/>
      <w:pPr>
        <w:ind w:left="4769" w:hanging="420"/>
      </w:pPr>
    </w:lvl>
  </w:abstractNum>
  <w:abstractNum w:abstractNumId="30" w15:restartNumberingAfterBreak="0">
    <w:nsid w:val="3AA62C94"/>
    <w:multiLevelType w:val="hybridMultilevel"/>
    <w:tmpl w:val="D53AAE68"/>
    <w:lvl w:ilvl="0" w:tplc="5094AAEE">
      <w:start w:val="1"/>
      <w:numFmt w:val="decimal"/>
      <w:lvlText w:val="(%1)"/>
      <w:lvlJc w:val="left"/>
      <w:pPr>
        <w:ind w:left="420" w:hanging="420"/>
      </w:pPr>
      <w:rPr>
        <w:rFonts w:asciiTheme="minorHAnsi" w:hAnsiTheme="minorHAnsi" w:cs="Times New Roman" w:hint="default"/>
        <w:b w:val="0"/>
      </w:rPr>
    </w:lvl>
    <w:lvl w:ilvl="1" w:tplc="E68E7BDA">
      <w:start w:val="1"/>
      <w:numFmt w:val="lowerLetter"/>
      <w:lvlText w:val="(%2)"/>
      <w:lvlJc w:val="left"/>
      <w:pPr>
        <w:ind w:left="840" w:hanging="420"/>
      </w:pPr>
      <w:rPr>
        <w:rFonts w:asciiTheme="minorHAnsi" w:hAnsiTheme="minorHAnsi"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C193D5A"/>
    <w:multiLevelType w:val="hybridMultilevel"/>
    <w:tmpl w:val="CC22D35C"/>
    <w:lvl w:ilvl="0" w:tplc="8D8A67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D687C11"/>
    <w:multiLevelType w:val="hybridMultilevel"/>
    <w:tmpl w:val="3B766CF0"/>
    <w:lvl w:ilvl="0" w:tplc="764CB11A">
      <w:start w:val="1"/>
      <w:numFmt w:val="lowerLetter"/>
      <w:lvlText w:val="(%1)"/>
      <w:lvlJc w:val="left"/>
      <w:pPr>
        <w:ind w:left="555"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3E83617F"/>
    <w:multiLevelType w:val="hybridMultilevel"/>
    <w:tmpl w:val="700637E8"/>
    <w:lvl w:ilvl="0" w:tplc="04090011">
      <w:start w:val="1"/>
      <w:numFmt w:val="decimalEnclosedCircle"/>
      <w:lvlText w:val="%1"/>
      <w:lvlJc w:val="left"/>
      <w:pPr>
        <w:tabs>
          <w:tab w:val="num" w:pos="840"/>
        </w:tabs>
        <w:ind w:left="840" w:hanging="420"/>
      </w:pPr>
      <w:rPr>
        <w:rFonts w:cs="Times New Roman"/>
      </w:rPr>
    </w:lvl>
    <w:lvl w:ilvl="1" w:tplc="1D44352A">
      <w:start w:val="1"/>
      <w:numFmt w:val="lowerLetter"/>
      <w:lvlText w:val="(%2)"/>
      <w:lvlJc w:val="left"/>
      <w:pPr>
        <w:tabs>
          <w:tab w:val="num" w:pos="1200"/>
        </w:tabs>
        <w:ind w:left="1200" w:hanging="360"/>
      </w:pPr>
      <w:rPr>
        <w:rFonts w:asciiTheme="minorHAnsi" w:hAnsiTheme="minorHAnsi" w:cs="Times New Roman" w:hint="default"/>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34" w15:restartNumberingAfterBreak="0">
    <w:nsid w:val="401537DD"/>
    <w:multiLevelType w:val="hybridMultilevel"/>
    <w:tmpl w:val="A7166C3A"/>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14A7AF4"/>
    <w:multiLevelType w:val="multilevel"/>
    <w:tmpl w:val="60449AE2"/>
    <w:lvl w:ilvl="0">
      <w:start w:val="1"/>
      <w:numFmt w:val="none"/>
      <w:lvlText w:val="%1"/>
      <w:lvlJc w:val="left"/>
      <w:pPr>
        <w:tabs>
          <w:tab w:val="num" w:pos="425"/>
        </w:tabs>
        <w:ind w:left="425" w:hanging="425"/>
      </w:pPr>
      <w:rPr>
        <w:rFonts w:cs="Times New Roman" w:hint="eastAsia"/>
      </w:rPr>
    </w:lvl>
    <w:lvl w:ilvl="1">
      <w:start w:val="1"/>
      <w:numFmt w:val="none"/>
      <w:pStyle w:val="2"/>
      <w:suff w:val="nothing"/>
      <w:lvlText w:val="%1"/>
      <w:lvlJc w:val="left"/>
      <w:pPr>
        <w:ind w:left="480" w:hanging="480"/>
      </w:pPr>
      <w:rPr>
        <w:rFonts w:cs="Times New Roman" w:hint="eastAsia"/>
      </w:rPr>
    </w:lvl>
    <w:lvl w:ilvl="2">
      <w:start w:val="1"/>
      <w:numFmt w:val="decimal"/>
      <w:lvlText w:val="%1.%2.%3."/>
      <w:lvlJc w:val="left"/>
      <w:pPr>
        <w:tabs>
          <w:tab w:val="num" w:pos="4988"/>
        </w:tabs>
        <w:ind w:left="4988" w:hanging="734"/>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278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399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202"/>
        </w:tabs>
        <w:ind w:left="5102" w:hanging="1700"/>
      </w:pPr>
      <w:rPr>
        <w:rFonts w:cs="Times New Roman" w:hint="eastAsia"/>
      </w:rPr>
    </w:lvl>
  </w:abstractNum>
  <w:abstractNum w:abstractNumId="36" w15:restartNumberingAfterBreak="0">
    <w:nsid w:val="44065FF9"/>
    <w:multiLevelType w:val="hybridMultilevel"/>
    <w:tmpl w:val="5C7EDFD8"/>
    <w:lvl w:ilvl="0" w:tplc="ABB0ECD0">
      <w:start w:val="1"/>
      <w:numFmt w:val="decimal"/>
      <w:lvlText w:val="(%1)"/>
      <w:lvlJc w:val="left"/>
      <w:pPr>
        <w:ind w:left="420" w:hanging="420"/>
      </w:pPr>
      <w:rPr>
        <w:rFonts w:asciiTheme="minorHAnsi" w:hAnsiTheme="minorHAnsi" w:cs="Times New Roman" w:hint="default"/>
      </w:rPr>
    </w:lvl>
    <w:lvl w:ilvl="1" w:tplc="ABB0ECD0">
      <w:start w:val="1"/>
      <w:numFmt w:val="decimal"/>
      <w:lvlText w:val="(%2)"/>
      <w:lvlJc w:val="left"/>
      <w:pPr>
        <w:ind w:left="840" w:hanging="420"/>
      </w:pPr>
      <w:rPr>
        <w:rFonts w:asciiTheme="minorHAnsi" w:hAnsiTheme="minorHAnsi" w:cs="Times New Roman"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6FD22B3"/>
    <w:multiLevelType w:val="hybridMultilevel"/>
    <w:tmpl w:val="C0F073AA"/>
    <w:lvl w:ilvl="0" w:tplc="8D8A67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7792A50"/>
    <w:multiLevelType w:val="hybridMultilevel"/>
    <w:tmpl w:val="F0A224DE"/>
    <w:lvl w:ilvl="0" w:tplc="764CB11A">
      <w:start w:val="1"/>
      <w:numFmt w:val="lowerLetter"/>
      <w:lvlText w:val="(%1)"/>
      <w:lvlJc w:val="left"/>
      <w:pPr>
        <w:ind w:left="630" w:hanging="420"/>
      </w:pPr>
      <w:rPr>
        <w:rFonts w:cs="Times New Roman"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47F84C02"/>
    <w:multiLevelType w:val="hybridMultilevel"/>
    <w:tmpl w:val="4086D75C"/>
    <w:lvl w:ilvl="0" w:tplc="8D8A6718">
      <w:start w:val="1"/>
      <w:numFmt w:val="decimal"/>
      <w:lvlText w:val="(%1)"/>
      <w:lvlJc w:val="left"/>
      <w:pPr>
        <w:ind w:left="420" w:hanging="420"/>
      </w:pPr>
      <w:rPr>
        <w:rFonts w:hint="eastAsia"/>
      </w:rPr>
    </w:lvl>
    <w:lvl w:ilvl="1" w:tplc="8D8A6718">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8CA2C2D"/>
    <w:multiLevelType w:val="hybridMultilevel"/>
    <w:tmpl w:val="0D0265BE"/>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970105B"/>
    <w:multiLevelType w:val="hybridMultilevel"/>
    <w:tmpl w:val="2D0800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9A46369"/>
    <w:multiLevelType w:val="hybridMultilevel"/>
    <w:tmpl w:val="100CE682"/>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A1A1EBB"/>
    <w:multiLevelType w:val="hybridMultilevel"/>
    <w:tmpl w:val="435A3514"/>
    <w:lvl w:ilvl="0" w:tplc="764CB11A">
      <w:start w:val="1"/>
      <w:numFmt w:val="lowerLetter"/>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4B3A32CC"/>
    <w:multiLevelType w:val="hybridMultilevel"/>
    <w:tmpl w:val="D5000EA4"/>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C675C2A"/>
    <w:multiLevelType w:val="hybridMultilevel"/>
    <w:tmpl w:val="46C2CDAE"/>
    <w:lvl w:ilvl="0" w:tplc="03066D34">
      <w:start w:val="1"/>
      <w:numFmt w:val="decimal"/>
      <w:lvlText w:val="(%1)"/>
      <w:lvlJc w:val="left"/>
      <w:pPr>
        <w:tabs>
          <w:tab w:val="num" w:pos="780"/>
        </w:tabs>
        <w:ind w:left="780" w:hanging="420"/>
      </w:pPr>
      <w:rPr>
        <w:rFonts w:cs="Times New Roman" w:hint="eastAsia"/>
      </w:rPr>
    </w:lvl>
    <w:lvl w:ilvl="1" w:tplc="04090017">
      <w:start w:val="1"/>
      <w:numFmt w:val="aiueoFullWidth"/>
      <w:lvlText w:val="(%2)"/>
      <w:lvlJc w:val="left"/>
      <w:pPr>
        <w:tabs>
          <w:tab w:val="num" w:pos="1200"/>
        </w:tabs>
        <w:ind w:left="1200" w:hanging="420"/>
      </w:pPr>
      <w:rPr>
        <w:rFonts w:cs="Times New Roman"/>
      </w:rPr>
    </w:lvl>
    <w:lvl w:ilvl="2" w:tplc="04090011">
      <w:start w:val="1"/>
      <w:numFmt w:val="decimalEnclosedCircle"/>
      <w:lvlText w:val="%3"/>
      <w:lvlJc w:val="left"/>
      <w:pPr>
        <w:tabs>
          <w:tab w:val="num" w:pos="1620"/>
        </w:tabs>
        <w:ind w:left="1620" w:hanging="420"/>
      </w:pPr>
      <w:rPr>
        <w:rFonts w:cs="Times New Roman"/>
      </w:rPr>
    </w:lvl>
    <w:lvl w:ilvl="3" w:tplc="0409000F">
      <w:start w:val="1"/>
      <w:numFmt w:val="decimal"/>
      <w:lvlText w:val="%4."/>
      <w:lvlJc w:val="left"/>
      <w:pPr>
        <w:tabs>
          <w:tab w:val="num" w:pos="2040"/>
        </w:tabs>
        <w:ind w:left="2040" w:hanging="420"/>
      </w:pPr>
      <w:rPr>
        <w:rFonts w:cs="Times New Roman"/>
      </w:rPr>
    </w:lvl>
    <w:lvl w:ilvl="4" w:tplc="04090017">
      <w:start w:val="1"/>
      <w:numFmt w:val="aiueoFullWidth"/>
      <w:lvlText w:val="(%5)"/>
      <w:lvlJc w:val="left"/>
      <w:pPr>
        <w:tabs>
          <w:tab w:val="num" w:pos="2460"/>
        </w:tabs>
        <w:ind w:left="2460" w:hanging="420"/>
      </w:pPr>
      <w:rPr>
        <w:rFonts w:cs="Times New Roman"/>
      </w:rPr>
    </w:lvl>
    <w:lvl w:ilvl="5" w:tplc="04090011">
      <w:start w:val="1"/>
      <w:numFmt w:val="decimalEnclosedCircle"/>
      <w:lvlText w:val="%6"/>
      <w:lvlJc w:val="left"/>
      <w:pPr>
        <w:tabs>
          <w:tab w:val="num" w:pos="2880"/>
        </w:tabs>
        <w:ind w:left="2880" w:hanging="420"/>
      </w:pPr>
      <w:rPr>
        <w:rFonts w:cs="Times New Roman"/>
      </w:rPr>
    </w:lvl>
    <w:lvl w:ilvl="6" w:tplc="0409000F">
      <w:start w:val="1"/>
      <w:numFmt w:val="decimal"/>
      <w:lvlText w:val="%7."/>
      <w:lvlJc w:val="left"/>
      <w:pPr>
        <w:tabs>
          <w:tab w:val="num" w:pos="3300"/>
        </w:tabs>
        <w:ind w:left="3300" w:hanging="420"/>
      </w:pPr>
      <w:rPr>
        <w:rFonts w:cs="Times New Roman"/>
      </w:rPr>
    </w:lvl>
    <w:lvl w:ilvl="7" w:tplc="04090017">
      <w:start w:val="1"/>
      <w:numFmt w:val="aiueoFullWidth"/>
      <w:lvlText w:val="(%8)"/>
      <w:lvlJc w:val="left"/>
      <w:pPr>
        <w:tabs>
          <w:tab w:val="num" w:pos="3720"/>
        </w:tabs>
        <w:ind w:left="3720" w:hanging="420"/>
      </w:pPr>
      <w:rPr>
        <w:rFonts w:cs="Times New Roman"/>
      </w:rPr>
    </w:lvl>
    <w:lvl w:ilvl="8" w:tplc="04090011">
      <w:start w:val="1"/>
      <w:numFmt w:val="decimalEnclosedCircle"/>
      <w:lvlText w:val="%9"/>
      <w:lvlJc w:val="left"/>
      <w:pPr>
        <w:tabs>
          <w:tab w:val="num" w:pos="4140"/>
        </w:tabs>
        <w:ind w:left="4140" w:hanging="420"/>
      </w:pPr>
      <w:rPr>
        <w:rFonts w:cs="Times New Roman"/>
      </w:rPr>
    </w:lvl>
  </w:abstractNum>
  <w:abstractNum w:abstractNumId="46" w15:restartNumberingAfterBreak="0">
    <w:nsid w:val="4E205C76"/>
    <w:multiLevelType w:val="hybridMultilevel"/>
    <w:tmpl w:val="C3CE48C4"/>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E2E04A0"/>
    <w:multiLevelType w:val="hybridMultilevel"/>
    <w:tmpl w:val="5D504208"/>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03006A3"/>
    <w:multiLevelType w:val="hybridMultilevel"/>
    <w:tmpl w:val="98346A28"/>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0772A81"/>
    <w:multiLevelType w:val="hybridMultilevel"/>
    <w:tmpl w:val="04A231E2"/>
    <w:lvl w:ilvl="0" w:tplc="8D8A6718">
      <w:start w:val="1"/>
      <w:numFmt w:val="decimal"/>
      <w:lvlText w:val="(%1)"/>
      <w:lvlJc w:val="left"/>
      <w:pPr>
        <w:ind w:left="420" w:hanging="420"/>
      </w:pPr>
      <w:rPr>
        <w:rFonts w:hint="eastAsia"/>
      </w:rPr>
    </w:lvl>
    <w:lvl w:ilvl="1" w:tplc="8D8A6718">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0855521"/>
    <w:multiLevelType w:val="hybridMultilevel"/>
    <w:tmpl w:val="1B04F09C"/>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A732E87"/>
    <w:multiLevelType w:val="hybridMultilevel"/>
    <w:tmpl w:val="5F801202"/>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C405471"/>
    <w:multiLevelType w:val="hybridMultilevel"/>
    <w:tmpl w:val="6DDE6892"/>
    <w:lvl w:ilvl="0" w:tplc="8D8A671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CCA6AFF"/>
    <w:multiLevelType w:val="hybridMultilevel"/>
    <w:tmpl w:val="FF527972"/>
    <w:lvl w:ilvl="0" w:tplc="ABB0ECD0">
      <w:start w:val="1"/>
      <w:numFmt w:val="decimal"/>
      <w:lvlText w:val="(%1)"/>
      <w:lvlJc w:val="left"/>
      <w:pPr>
        <w:ind w:left="838" w:hanging="420"/>
      </w:pPr>
      <w:rPr>
        <w:rFonts w:asciiTheme="minorHAnsi" w:hAnsiTheme="minorHAnsi" w:cs="Times New Roman"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4" w15:restartNumberingAfterBreak="0">
    <w:nsid w:val="5DBB1892"/>
    <w:multiLevelType w:val="hybridMultilevel"/>
    <w:tmpl w:val="58AAF372"/>
    <w:lvl w:ilvl="0" w:tplc="DB0C15F4">
      <w:start w:val="1"/>
      <w:numFmt w:val="decimalEnclosedCircle"/>
      <w:lvlText w:val="%1"/>
      <w:lvlJc w:val="left"/>
      <w:pPr>
        <w:tabs>
          <w:tab w:val="num" w:pos="1152"/>
        </w:tabs>
        <w:ind w:left="1152" w:hanging="360"/>
      </w:pPr>
      <w:rPr>
        <w:rFonts w:cs="Times New Roman" w:hint="eastAsia"/>
      </w:rPr>
    </w:lvl>
    <w:lvl w:ilvl="1" w:tplc="A92C94CC">
      <w:start w:val="1"/>
      <w:numFmt w:val="decimalEnclosedCircle"/>
      <w:lvlText w:val="%2"/>
      <w:lvlJc w:val="left"/>
      <w:pPr>
        <w:tabs>
          <w:tab w:val="num" w:pos="1572"/>
        </w:tabs>
        <w:ind w:left="1572" w:hanging="360"/>
      </w:pPr>
      <w:rPr>
        <w:rFonts w:cs="Times New Roman" w:hint="eastAsia"/>
      </w:rPr>
    </w:lvl>
    <w:lvl w:ilvl="2" w:tplc="04090011">
      <w:start w:val="1"/>
      <w:numFmt w:val="decimalEnclosedCircle"/>
      <w:lvlText w:val="%3"/>
      <w:lvlJc w:val="left"/>
      <w:pPr>
        <w:tabs>
          <w:tab w:val="num" w:pos="2052"/>
        </w:tabs>
        <w:ind w:left="2052" w:hanging="420"/>
      </w:pPr>
      <w:rPr>
        <w:rFonts w:cs="Times New Roman"/>
      </w:rPr>
    </w:lvl>
    <w:lvl w:ilvl="3" w:tplc="0D000A2A">
      <w:start w:val="1"/>
      <w:numFmt w:val="lowerLetter"/>
      <w:lvlText w:val="(%4)"/>
      <w:lvlJc w:val="left"/>
      <w:pPr>
        <w:tabs>
          <w:tab w:val="num" w:pos="2412"/>
        </w:tabs>
        <w:ind w:left="2412" w:hanging="360"/>
      </w:pPr>
      <w:rPr>
        <w:rFonts w:asciiTheme="minorHAnsi" w:hAnsiTheme="minorHAnsi" w:cs="Times New Roman" w:hint="default"/>
      </w:rPr>
    </w:lvl>
    <w:lvl w:ilvl="4" w:tplc="04090017" w:tentative="1">
      <w:start w:val="1"/>
      <w:numFmt w:val="aiueoFullWidth"/>
      <w:lvlText w:val="(%5)"/>
      <w:lvlJc w:val="left"/>
      <w:pPr>
        <w:tabs>
          <w:tab w:val="num" w:pos="2892"/>
        </w:tabs>
        <w:ind w:left="2892" w:hanging="420"/>
      </w:pPr>
      <w:rPr>
        <w:rFonts w:cs="Times New Roman"/>
      </w:rPr>
    </w:lvl>
    <w:lvl w:ilvl="5" w:tplc="04090011" w:tentative="1">
      <w:start w:val="1"/>
      <w:numFmt w:val="decimalEnclosedCircle"/>
      <w:lvlText w:val="%6"/>
      <w:lvlJc w:val="left"/>
      <w:pPr>
        <w:tabs>
          <w:tab w:val="num" w:pos="3312"/>
        </w:tabs>
        <w:ind w:left="3312" w:hanging="420"/>
      </w:pPr>
      <w:rPr>
        <w:rFonts w:cs="Times New Roman"/>
      </w:rPr>
    </w:lvl>
    <w:lvl w:ilvl="6" w:tplc="0409000F" w:tentative="1">
      <w:start w:val="1"/>
      <w:numFmt w:val="decimal"/>
      <w:lvlText w:val="%7."/>
      <w:lvlJc w:val="left"/>
      <w:pPr>
        <w:tabs>
          <w:tab w:val="num" w:pos="3732"/>
        </w:tabs>
        <w:ind w:left="3732" w:hanging="420"/>
      </w:pPr>
      <w:rPr>
        <w:rFonts w:cs="Times New Roman"/>
      </w:rPr>
    </w:lvl>
    <w:lvl w:ilvl="7" w:tplc="04090017" w:tentative="1">
      <w:start w:val="1"/>
      <w:numFmt w:val="aiueoFullWidth"/>
      <w:lvlText w:val="(%8)"/>
      <w:lvlJc w:val="left"/>
      <w:pPr>
        <w:tabs>
          <w:tab w:val="num" w:pos="4152"/>
        </w:tabs>
        <w:ind w:left="4152" w:hanging="420"/>
      </w:pPr>
      <w:rPr>
        <w:rFonts w:cs="Times New Roman"/>
      </w:rPr>
    </w:lvl>
    <w:lvl w:ilvl="8" w:tplc="04090011" w:tentative="1">
      <w:start w:val="1"/>
      <w:numFmt w:val="decimalEnclosedCircle"/>
      <w:lvlText w:val="%9"/>
      <w:lvlJc w:val="left"/>
      <w:pPr>
        <w:tabs>
          <w:tab w:val="num" w:pos="4572"/>
        </w:tabs>
        <w:ind w:left="4572" w:hanging="420"/>
      </w:pPr>
      <w:rPr>
        <w:rFonts w:cs="Times New Roman"/>
      </w:rPr>
    </w:lvl>
  </w:abstractNum>
  <w:abstractNum w:abstractNumId="55" w15:restartNumberingAfterBreak="0">
    <w:nsid w:val="5E6222CC"/>
    <w:multiLevelType w:val="hybridMultilevel"/>
    <w:tmpl w:val="34F068EA"/>
    <w:lvl w:ilvl="0" w:tplc="764CB11A">
      <w:start w:val="1"/>
      <w:numFmt w:val="lowerLetter"/>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E8D2150"/>
    <w:multiLevelType w:val="hybridMultilevel"/>
    <w:tmpl w:val="75081F24"/>
    <w:lvl w:ilvl="0" w:tplc="ABB0ECD0">
      <w:start w:val="1"/>
      <w:numFmt w:val="decimal"/>
      <w:lvlText w:val="(%1)"/>
      <w:lvlJc w:val="left"/>
      <w:pPr>
        <w:ind w:left="420" w:hanging="420"/>
      </w:pPr>
      <w:rPr>
        <w:rFonts w:asciiTheme="minorHAnsi" w:hAnsiTheme="minorHAnsi" w:cs="Times New Roman"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EC21528"/>
    <w:multiLevelType w:val="hybridMultilevel"/>
    <w:tmpl w:val="D3108B14"/>
    <w:lvl w:ilvl="0" w:tplc="764CB11A">
      <w:start w:val="1"/>
      <w:numFmt w:val="lowerLetter"/>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1082BC80">
      <w:start w:val="1"/>
      <w:numFmt w:val="lowerLetter"/>
      <w:lvlText w:val="(%3)"/>
      <w:lvlJc w:val="left"/>
      <w:pPr>
        <w:ind w:left="1260" w:hanging="420"/>
      </w:pPr>
      <w:rPr>
        <w:rFonts w:asciiTheme="minorHAnsi" w:hAnsiTheme="minorHAnsi" w:cs="Times New Roman"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5720747"/>
    <w:multiLevelType w:val="hybridMultilevel"/>
    <w:tmpl w:val="1A860556"/>
    <w:lvl w:ilvl="0" w:tplc="479A4520">
      <w:start w:val="1"/>
      <w:numFmt w:val="decimal"/>
      <w:lvlText w:val="(%1)"/>
      <w:lvlJc w:val="left"/>
      <w:pPr>
        <w:ind w:left="420" w:hanging="420"/>
      </w:pPr>
      <w:rPr>
        <w:rFonts w:asciiTheme="minorHAnsi" w:hAnsiTheme="minorHAnsi" w:cs="Times New Roman" w:hint="default"/>
      </w:rPr>
    </w:lvl>
    <w:lvl w:ilvl="1" w:tplc="764CB11A">
      <w:start w:val="1"/>
      <w:numFmt w:val="lowerLetter"/>
      <w:lvlText w:val="(%2)"/>
      <w:lvlJc w:val="left"/>
      <w:pPr>
        <w:ind w:left="840" w:hanging="420"/>
      </w:pPr>
      <w:rPr>
        <w:rFonts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8960C9D"/>
    <w:multiLevelType w:val="hybridMultilevel"/>
    <w:tmpl w:val="B6CE6D58"/>
    <w:lvl w:ilvl="0" w:tplc="764CB11A">
      <w:start w:val="1"/>
      <w:numFmt w:val="lowerLetter"/>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BB66235"/>
    <w:multiLevelType w:val="hybridMultilevel"/>
    <w:tmpl w:val="F7984C8A"/>
    <w:lvl w:ilvl="0" w:tplc="C924F79E">
      <w:start w:val="1"/>
      <w:numFmt w:val="lowerLetter"/>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BCA751C"/>
    <w:multiLevelType w:val="hybridMultilevel"/>
    <w:tmpl w:val="0B0C1502"/>
    <w:lvl w:ilvl="0" w:tplc="578E4952">
      <w:start w:val="1"/>
      <w:numFmt w:val="lowerLetter"/>
      <w:lvlText w:val="(%1)"/>
      <w:lvlJc w:val="left"/>
      <w:pPr>
        <w:ind w:left="840" w:hanging="420"/>
      </w:pPr>
      <w:rPr>
        <w:rFonts w:asciiTheme="minorHAnsi" w:eastAsia="HG教科書体" w:hAnsiTheme="minorHAnsi"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2" w15:restartNumberingAfterBreak="0">
    <w:nsid w:val="6FCE02EF"/>
    <w:multiLevelType w:val="hybridMultilevel"/>
    <w:tmpl w:val="7ED08EB4"/>
    <w:lvl w:ilvl="0" w:tplc="764CB11A">
      <w:start w:val="1"/>
      <w:numFmt w:val="lowerLetter"/>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71116AAF"/>
    <w:multiLevelType w:val="hybridMultilevel"/>
    <w:tmpl w:val="0A28F708"/>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177419F"/>
    <w:multiLevelType w:val="hybridMultilevel"/>
    <w:tmpl w:val="83A01F1C"/>
    <w:lvl w:ilvl="0" w:tplc="ABB0ECD0">
      <w:start w:val="1"/>
      <w:numFmt w:val="decimal"/>
      <w:lvlText w:val="(%1)"/>
      <w:lvlJc w:val="left"/>
      <w:pPr>
        <w:ind w:left="836" w:hanging="420"/>
      </w:pPr>
      <w:rPr>
        <w:rFonts w:asciiTheme="minorHAnsi" w:hAnsiTheme="minorHAnsi" w:cs="Times New Roman"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65" w15:restartNumberingAfterBreak="0">
    <w:nsid w:val="73D4676F"/>
    <w:multiLevelType w:val="hybridMultilevel"/>
    <w:tmpl w:val="BE7AC92E"/>
    <w:lvl w:ilvl="0" w:tplc="8D8A6718">
      <w:start w:val="1"/>
      <w:numFmt w:val="decimal"/>
      <w:lvlText w:val="(%1)"/>
      <w:lvlJc w:val="left"/>
      <w:pPr>
        <w:ind w:left="420" w:hanging="420"/>
      </w:pPr>
      <w:rPr>
        <w:rFonts w:hint="eastAsia"/>
      </w:rPr>
    </w:lvl>
    <w:lvl w:ilvl="1" w:tplc="5E5AFCF0">
      <w:start w:val="1"/>
      <w:numFmt w:val="lowerLetter"/>
      <w:lvlText w:val="(%2)"/>
      <w:lvlJc w:val="left"/>
      <w:pPr>
        <w:ind w:left="840" w:hanging="420"/>
      </w:pPr>
      <w:rPr>
        <w:rFonts w:asciiTheme="minorHAnsi" w:hAnsiTheme="minorHAnsi" w:cs="Times New Roman"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45820E4"/>
    <w:multiLevelType w:val="hybridMultilevel"/>
    <w:tmpl w:val="FB32742E"/>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758F432E"/>
    <w:multiLevelType w:val="hybridMultilevel"/>
    <w:tmpl w:val="D1727F46"/>
    <w:lvl w:ilvl="0" w:tplc="3E9EBD78">
      <w:start w:val="1"/>
      <w:numFmt w:val="decimalEnclosedCircle"/>
      <w:lvlText w:val="%1"/>
      <w:lvlJc w:val="left"/>
      <w:pPr>
        <w:tabs>
          <w:tab w:val="num" w:pos="720"/>
        </w:tabs>
        <w:ind w:left="720" w:hanging="360"/>
      </w:pPr>
      <w:rPr>
        <w:rFonts w:cs="Times New Roman"/>
      </w:rPr>
    </w:lvl>
    <w:lvl w:ilvl="1" w:tplc="764CB11A">
      <w:start w:val="1"/>
      <w:numFmt w:val="lowerLetter"/>
      <w:lvlText w:val="(%2)"/>
      <w:lvlJc w:val="left"/>
      <w:pPr>
        <w:tabs>
          <w:tab w:val="num" w:pos="1140"/>
        </w:tabs>
        <w:ind w:left="1140" w:hanging="360"/>
      </w:pPr>
      <w:rPr>
        <w:rFonts w:cs="Times New Roman" w:hint="eastAsia"/>
      </w:rPr>
    </w:lvl>
    <w:lvl w:ilvl="2" w:tplc="04090011">
      <w:start w:val="1"/>
      <w:numFmt w:val="decimalEnclosedCircle"/>
      <w:lvlText w:val="%3"/>
      <w:lvlJc w:val="left"/>
      <w:pPr>
        <w:tabs>
          <w:tab w:val="num" w:pos="1620"/>
        </w:tabs>
        <w:ind w:left="1620" w:hanging="420"/>
      </w:pPr>
      <w:rPr>
        <w:rFonts w:cs="Times New Roman"/>
      </w:rPr>
    </w:lvl>
    <w:lvl w:ilvl="3" w:tplc="0409000F">
      <w:start w:val="1"/>
      <w:numFmt w:val="decimal"/>
      <w:lvlText w:val="%4."/>
      <w:lvlJc w:val="left"/>
      <w:pPr>
        <w:tabs>
          <w:tab w:val="num" w:pos="2040"/>
        </w:tabs>
        <w:ind w:left="2040" w:hanging="420"/>
      </w:pPr>
      <w:rPr>
        <w:rFonts w:cs="Times New Roman"/>
      </w:rPr>
    </w:lvl>
    <w:lvl w:ilvl="4" w:tplc="04090017">
      <w:start w:val="1"/>
      <w:numFmt w:val="aiueoFullWidth"/>
      <w:lvlText w:val="(%5)"/>
      <w:lvlJc w:val="left"/>
      <w:pPr>
        <w:tabs>
          <w:tab w:val="num" w:pos="2460"/>
        </w:tabs>
        <w:ind w:left="2460" w:hanging="420"/>
      </w:pPr>
      <w:rPr>
        <w:rFonts w:cs="Times New Roman"/>
      </w:rPr>
    </w:lvl>
    <w:lvl w:ilvl="5" w:tplc="04090011">
      <w:start w:val="1"/>
      <w:numFmt w:val="decimalEnclosedCircle"/>
      <w:lvlText w:val="%6"/>
      <w:lvlJc w:val="left"/>
      <w:pPr>
        <w:tabs>
          <w:tab w:val="num" w:pos="2880"/>
        </w:tabs>
        <w:ind w:left="2880" w:hanging="420"/>
      </w:pPr>
      <w:rPr>
        <w:rFonts w:cs="Times New Roman"/>
      </w:rPr>
    </w:lvl>
    <w:lvl w:ilvl="6" w:tplc="0409000F">
      <w:start w:val="1"/>
      <w:numFmt w:val="decimal"/>
      <w:lvlText w:val="%7."/>
      <w:lvlJc w:val="left"/>
      <w:pPr>
        <w:tabs>
          <w:tab w:val="num" w:pos="3300"/>
        </w:tabs>
        <w:ind w:left="3300" w:hanging="420"/>
      </w:pPr>
      <w:rPr>
        <w:rFonts w:cs="Times New Roman"/>
      </w:rPr>
    </w:lvl>
    <w:lvl w:ilvl="7" w:tplc="04090017">
      <w:start w:val="1"/>
      <w:numFmt w:val="aiueoFullWidth"/>
      <w:lvlText w:val="(%8)"/>
      <w:lvlJc w:val="left"/>
      <w:pPr>
        <w:tabs>
          <w:tab w:val="num" w:pos="3720"/>
        </w:tabs>
        <w:ind w:left="3720" w:hanging="420"/>
      </w:pPr>
      <w:rPr>
        <w:rFonts w:cs="Times New Roman"/>
      </w:rPr>
    </w:lvl>
    <w:lvl w:ilvl="8" w:tplc="04090011">
      <w:start w:val="1"/>
      <w:numFmt w:val="decimalEnclosedCircle"/>
      <w:lvlText w:val="%9"/>
      <w:lvlJc w:val="left"/>
      <w:pPr>
        <w:tabs>
          <w:tab w:val="num" w:pos="4140"/>
        </w:tabs>
        <w:ind w:left="4140" w:hanging="420"/>
      </w:pPr>
      <w:rPr>
        <w:rFonts w:cs="Times New Roman"/>
      </w:rPr>
    </w:lvl>
  </w:abstractNum>
  <w:abstractNum w:abstractNumId="68" w15:restartNumberingAfterBreak="0">
    <w:nsid w:val="75BB64C9"/>
    <w:multiLevelType w:val="hybridMultilevel"/>
    <w:tmpl w:val="22DEE5A8"/>
    <w:lvl w:ilvl="0" w:tplc="2496D2BC">
      <w:start w:val="1"/>
      <w:numFmt w:val="lowerLetter"/>
      <w:lvlText w:val="(%1)"/>
      <w:lvlJc w:val="left"/>
      <w:pPr>
        <w:ind w:left="840" w:hanging="420"/>
      </w:pPr>
      <w:rPr>
        <w:rFonts w:asciiTheme="minorHAnsi" w:hAnsiTheme="minorHAnsi"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9" w15:restartNumberingAfterBreak="0">
    <w:nsid w:val="7752506F"/>
    <w:multiLevelType w:val="hybridMultilevel"/>
    <w:tmpl w:val="D5222F6A"/>
    <w:lvl w:ilvl="0" w:tplc="8D8A6718">
      <w:start w:val="1"/>
      <w:numFmt w:val="decimal"/>
      <w:lvlText w:val="(%1)"/>
      <w:lvlJc w:val="left"/>
      <w:pPr>
        <w:ind w:left="735" w:hanging="42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0" w15:restartNumberingAfterBreak="0">
    <w:nsid w:val="78E07413"/>
    <w:multiLevelType w:val="hybridMultilevel"/>
    <w:tmpl w:val="89340276"/>
    <w:lvl w:ilvl="0" w:tplc="ABB0ECD0">
      <w:start w:val="1"/>
      <w:numFmt w:val="decimal"/>
      <w:lvlText w:val="(%1)"/>
      <w:lvlJc w:val="left"/>
      <w:pPr>
        <w:ind w:left="420" w:hanging="420"/>
      </w:pPr>
      <w:rPr>
        <w:rFonts w:asciiTheme="minorHAnsi" w:hAnsiTheme="minorHAnsi"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794175E0"/>
    <w:multiLevelType w:val="hybridMultilevel"/>
    <w:tmpl w:val="C5DE537E"/>
    <w:lvl w:ilvl="0" w:tplc="764CB11A">
      <w:start w:val="1"/>
      <w:numFmt w:val="lowerLetter"/>
      <w:lvlText w:val="(%1)"/>
      <w:lvlJc w:val="left"/>
      <w:pPr>
        <w:ind w:left="42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79807280"/>
    <w:multiLevelType w:val="hybridMultilevel"/>
    <w:tmpl w:val="E242AD5A"/>
    <w:lvl w:ilvl="0" w:tplc="ABB0ECD0">
      <w:start w:val="1"/>
      <w:numFmt w:val="decimal"/>
      <w:lvlText w:val="(%1)"/>
      <w:lvlJc w:val="left"/>
      <w:pPr>
        <w:ind w:left="838" w:hanging="420"/>
      </w:pPr>
      <w:rPr>
        <w:rFonts w:asciiTheme="minorHAnsi" w:hAnsiTheme="minorHAnsi" w:cs="Times New Roman"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73" w15:restartNumberingAfterBreak="0">
    <w:nsid w:val="7A7645D9"/>
    <w:multiLevelType w:val="hybridMultilevel"/>
    <w:tmpl w:val="AAC61800"/>
    <w:lvl w:ilvl="0" w:tplc="ABB0ECD0">
      <w:start w:val="1"/>
      <w:numFmt w:val="decimal"/>
      <w:lvlText w:val="(%1)"/>
      <w:lvlJc w:val="left"/>
      <w:pPr>
        <w:ind w:left="840" w:hanging="420"/>
      </w:pPr>
      <w:rPr>
        <w:rFonts w:asciiTheme="minorHAnsi" w:hAnsiTheme="minorHAnsi" w:cs="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5"/>
  </w:num>
  <w:num w:numId="2">
    <w:abstractNumId w:val="54"/>
  </w:num>
  <w:num w:numId="3">
    <w:abstractNumId w:val="33"/>
  </w:num>
  <w:num w:numId="4">
    <w:abstractNumId w:val="67"/>
  </w:num>
  <w:num w:numId="5">
    <w:abstractNumId w:val="45"/>
  </w:num>
  <w:num w:numId="6">
    <w:abstractNumId w:val="6"/>
  </w:num>
  <w:num w:numId="7">
    <w:abstractNumId w:val="32"/>
  </w:num>
  <w:num w:numId="8">
    <w:abstractNumId w:val="41"/>
  </w:num>
  <w:num w:numId="9">
    <w:abstractNumId w:val="40"/>
  </w:num>
  <w:num w:numId="10">
    <w:abstractNumId w:val="44"/>
  </w:num>
  <w:num w:numId="11">
    <w:abstractNumId w:val="14"/>
  </w:num>
  <w:num w:numId="12">
    <w:abstractNumId w:val="60"/>
  </w:num>
  <w:num w:numId="13">
    <w:abstractNumId w:val="19"/>
  </w:num>
  <w:num w:numId="14">
    <w:abstractNumId w:val="62"/>
  </w:num>
  <w:num w:numId="15">
    <w:abstractNumId w:val="55"/>
  </w:num>
  <w:num w:numId="16">
    <w:abstractNumId w:val="59"/>
  </w:num>
  <w:num w:numId="17">
    <w:abstractNumId w:val="27"/>
  </w:num>
  <w:num w:numId="18">
    <w:abstractNumId w:val="46"/>
  </w:num>
  <w:num w:numId="19">
    <w:abstractNumId w:val="34"/>
  </w:num>
  <w:num w:numId="20">
    <w:abstractNumId w:val="43"/>
  </w:num>
  <w:num w:numId="21">
    <w:abstractNumId w:val="51"/>
  </w:num>
  <w:num w:numId="22">
    <w:abstractNumId w:val="13"/>
  </w:num>
  <w:num w:numId="23">
    <w:abstractNumId w:val="20"/>
  </w:num>
  <w:num w:numId="24">
    <w:abstractNumId w:val="11"/>
  </w:num>
  <w:num w:numId="25">
    <w:abstractNumId w:val="71"/>
  </w:num>
  <w:num w:numId="26">
    <w:abstractNumId w:val="17"/>
  </w:num>
  <w:num w:numId="27">
    <w:abstractNumId w:val="58"/>
  </w:num>
  <w:num w:numId="28">
    <w:abstractNumId w:val="66"/>
  </w:num>
  <w:num w:numId="29">
    <w:abstractNumId w:val="30"/>
  </w:num>
  <w:num w:numId="30">
    <w:abstractNumId w:val="56"/>
  </w:num>
  <w:num w:numId="31">
    <w:abstractNumId w:val="63"/>
  </w:num>
  <w:num w:numId="32">
    <w:abstractNumId w:val="47"/>
  </w:num>
  <w:num w:numId="33">
    <w:abstractNumId w:val="68"/>
  </w:num>
  <w:num w:numId="34">
    <w:abstractNumId w:val="70"/>
  </w:num>
  <w:num w:numId="35">
    <w:abstractNumId w:val="4"/>
  </w:num>
  <w:num w:numId="36">
    <w:abstractNumId w:val="28"/>
  </w:num>
  <w:num w:numId="37">
    <w:abstractNumId w:val="8"/>
  </w:num>
  <w:num w:numId="38">
    <w:abstractNumId w:val="50"/>
  </w:num>
  <w:num w:numId="39">
    <w:abstractNumId w:val="21"/>
  </w:num>
  <w:num w:numId="40">
    <w:abstractNumId w:val="0"/>
  </w:num>
  <w:num w:numId="41">
    <w:abstractNumId w:val="2"/>
  </w:num>
  <w:num w:numId="42">
    <w:abstractNumId w:val="61"/>
  </w:num>
  <w:num w:numId="43">
    <w:abstractNumId w:val="64"/>
  </w:num>
  <w:num w:numId="44">
    <w:abstractNumId w:val="29"/>
  </w:num>
  <w:num w:numId="45">
    <w:abstractNumId w:val="73"/>
  </w:num>
  <w:num w:numId="46">
    <w:abstractNumId w:val="12"/>
  </w:num>
  <w:num w:numId="47">
    <w:abstractNumId w:val="26"/>
  </w:num>
  <w:num w:numId="48">
    <w:abstractNumId w:val="36"/>
  </w:num>
  <w:num w:numId="49">
    <w:abstractNumId w:val="53"/>
  </w:num>
  <w:num w:numId="50">
    <w:abstractNumId w:val="23"/>
  </w:num>
  <w:num w:numId="51">
    <w:abstractNumId w:val="72"/>
  </w:num>
  <w:num w:numId="52">
    <w:abstractNumId w:val="10"/>
  </w:num>
  <w:num w:numId="53">
    <w:abstractNumId w:val="18"/>
  </w:num>
  <w:num w:numId="54">
    <w:abstractNumId w:val="57"/>
  </w:num>
  <w:num w:numId="55">
    <w:abstractNumId w:val="5"/>
  </w:num>
  <w:num w:numId="56">
    <w:abstractNumId w:val="3"/>
  </w:num>
  <w:num w:numId="57">
    <w:abstractNumId w:val="22"/>
  </w:num>
  <w:num w:numId="58">
    <w:abstractNumId w:val="16"/>
  </w:num>
  <w:num w:numId="59">
    <w:abstractNumId w:val="39"/>
  </w:num>
  <w:num w:numId="60">
    <w:abstractNumId w:val="15"/>
  </w:num>
  <w:num w:numId="61">
    <w:abstractNumId w:val="49"/>
  </w:num>
  <w:num w:numId="62">
    <w:abstractNumId w:val="24"/>
  </w:num>
  <w:num w:numId="63">
    <w:abstractNumId w:val="1"/>
  </w:num>
  <w:num w:numId="64">
    <w:abstractNumId w:val="69"/>
  </w:num>
  <w:num w:numId="65">
    <w:abstractNumId w:val="65"/>
  </w:num>
  <w:num w:numId="66">
    <w:abstractNumId w:val="52"/>
  </w:num>
  <w:num w:numId="67">
    <w:abstractNumId w:val="37"/>
  </w:num>
  <w:num w:numId="68">
    <w:abstractNumId w:val="38"/>
  </w:num>
  <w:num w:numId="69">
    <w:abstractNumId w:val="31"/>
  </w:num>
  <w:num w:numId="70">
    <w:abstractNumId w:val="48"/>
  </w:num>
  <w:num w:numId="71">
    <w:abstractNumId w:val="7"/>
  </w:num>
  <w:num w:numId="72">
    <w:abstractNumId w:val="25"/>
  </w:num>
  <w:num w:numId="73">
    <w:abstractNumId w:val="9"/>
  </w:num>
  <w:num w:numId="74">
    <w:abstractNumId w:val="4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1ED"/>
    <w:rsid w:val="00000918"/>
    <w:rsid w:val="00000A2A"/>
    <w:rsid w:val="00000E3D"/>
    <w:rsid w:val="000012BD"/>
    <w:rsid w:val="000014F1"/>
    <w:rsid w:val="00001856"/>
    <w:rsid w:val="0000471C"/>
    <w:rsid w:val="00004961"/>
    <w:rsid w:val="00004EAB"/>
    <w:rsid w:val="000065B3"/>
    <w:rsid w:val="0000667C"/>
    <w:rsid w:val="000067D0"/>
    <w:rsid w:val="00006A0B"/>
    <w:rsid w:val="00010663"/>
    <w:rsid w:val="00013CF1"/>
    <w:rsid w:val="000147F3"/>
    <w:rsid w:val="000155ED"/>
    <w:rsid w:val="00015C50"/>
    <w:rsid w:val="0001681A"/>
    <w:rsid w:val="00016C9B"/>
    <w:rsid w:val="000172D6"/>
    <w:rsid w:val="00020BB7"/>
    <w:rsid w:val="00021731"/>
    <w:rsid w:val="000225EA"/>
    <w:rsid w:val="0002556A"/>
    <w:rsid w:val="00025EFE"/>
    <w:rsid w:val="00026B6A"/>
    <w:rsid w:val="00026CB9"/>
    <w:rsid w:val="00030552"/>
    <w:rsid w:val="00030597"/>
    <w:rsid w:val="00030774"/>
    <w:rsid w:val="0003084D"/>
    <w:rsid w:val="00030E9A"/>
    <w:rsid w:val="00032112"/>
    <w:rsid w:val="00032657"/>
    <w:rsid w:val="000350F2"/>
    <w:rsid w:val="00035C99"/>
    <w:rsid w:val="000369BF"/>
    <w:rsid w:val="00036B8B"/>
    <w:rsid w:val="00036BBC"/>
    <w:rsid w:val="00036F82"/>
    <w:rsid w:val="000418A1"/>
    <w:rsid w:val="0004235D"/>
    <w:rsid w:val="00042EFF"/>
    <w:rsid w:val="000433F2"/>
    <w:rsid w:val="000451AC"/>
    <w:rsid w:val="0004636A"/>
    <w:rsid w:val="000467F1"/>
    <w:rsid w:val="00046E60"/>
    <w:rsid w:val="000478B4"/>
    <w:rsid w:val="00050793"/>
    <w:rsid w:val="00050AE8"/>
    <w:rsid w:val="00052879"/>
    <w:rsid w:val="0005294D"/>
    <w:rsid w:val="00052ACA"/>
    <w:rsid w:val="00053886"/>
    <w:rsid w:val="00053E98"/>
    <w:rsid w:val="000544F8"/>
    <w:rsid w:val="000545ED"/>
    <w:rsid w:val="00054688"/>
    <w:rsid w:val="00054E8E"/>
    <w:rsid w:val="0005557C"/>
    <w:rsid w:val="000555A1"/>
    <w:rsid w:val="000561CA"/>
    <w:rsid w:val="00056740"/>
    <w:rsid w:val="00057EB8"/>
    <w:rsid w:val="0006083F"/>
    <w:rsid w:val="00060960"/>
    <w:rsid w:val="000613D4"/>
    <w:rsid w:val="00063C5A"/>
    <w:rsid w:val="000649CC"/>
    <w:rsid w:val="00064AAA"/>
    <w:rsid w:val="000655A5"/>
    <w:rsid w:val="00070A23"/>
    <w:rsid w:val="00072003"/>
    <w:rsid w:val="0007212B"/>
    <w:rsid w:val="00072DEA"/>
    <w:rsid w:val="00073046"/>
    <w:rsid w:val="00073286"/>
    <w:rsid w:val="00073DC5"/>
    <w:rsid w:val="00075013"/>
    <w:rsid w:val="00080238"/>
    <w:rsid w:val="0008039A"/>
    <w:rsid w:val="00081D50"/>
    <w:rsid w:val="00081E7D"/>
    <w:rsid w:val="00082313"/>
    <w:rsid w:val="000833EE"/>
    <w:rsid w:val="00083A6E"/>
    <w:rsid w:val="00083DFD"/>
    <w:rsid w:val="00083F89"/>
    <w:rsid w:val="00085539"/>
    <w:rsid w:val="00085B4B"/>
    <w:rsid w:val="00086A3F"/>
    <w:rsid w:val="000878F7"/>
    <w:rsid w:val="0008796D"/>
    <w:rsid w:val="00090681"/>
    <w:rsid w:val="00090884"/>
    <w:rsid w:val="00090A95"/>
    <w:rsid w:val="00091A52"/>
    <w:rsid w:val="0009280C"/>
    <w:rsid w:val="00092E49"/>
    <w:rsid w:val="000933B3"/>
    <w:rsid w:val="00094C77"/>
    <w:rsid w:val="00094F88"/>
    <w:rsid w:val="000956CD"/>
    <w:rsid w:val="0009582E"/>
    <w:rsid w:val="000960EB"/>
    <w:rsid w:val="00096D5E"/>
    <w:rsid w:val="00096D68"/>
    <w:rsid w:val="00096D81"/>
    <w:rsid w:val="00097CE6"/>
    <w:rsid w:val="00097D8C"/>
    <w:rsid w:val="000A0017"/>
    <w:rsid w:val="000A0FD7"/>
    <w:rsid w:val="000A17F7"/>
    <w:rsid w:val="000A1DF0"/>
    <w:rsid w:val="000A29A6"/>
    <w:rsid w:val="000A379A"/>
    <w:rsid w:val="000A3980"/>
    <w:rsid w:val="000A3E00"/>
    <w:rsid w:val="000A45FE"/>
    <w:rsid w:val="000A4961"/>
    <w:rsid w:val="000A69EC"/>
    <w:rsid w:val="000A711E"/>
    <w:rsid w:val="000A7D51"/>
    <w:rsid w:val="000B0E9D"/>
    <w:rsid w:val="000B1783"/>
    <w:rsid w:val="000B370A"/>
    <w:rsid w:val="000B376E"/>
    <w:rsid w:val="000B443B"/>
    <w:rsid w:val="000B7C42"/>
    <w:rsid w:val="000C0DB2"/>
    <w:rsid w:val="000C15C7"/>
    <w:rsid w:val="000C361B"/>
    <w:rsid w:val="000C383C"/>
    <w:rsid w:val="000C5DCC"/>
    <w:rsid w:val="000C6CB0"/>
    <w:rsid w:val="000C7670"/>
    <w:rsid w:val="000C7D53"/>
    <w:rsid w:val="000D0A5C"/>
    <w:rsid w:val="000D22A2"/>
    <w:rsid w:val="000D2E2B"/>
    <w:rsid w:val="000D325B"/>
    <w:rsid w:val="000D497C"/>
    <w:rsid w:val="000D4E1B"/>
    <w:rsid w:val="000D4E44"/>
    <w:rsid w:val="000D6BBF"/>
    <w:rsid w:val="000D6BCB"/>
    <w:rsid w:val="000D6CA9"/>
    <w:rsid w:val="000E0302"/>
    <w:rsid w:val="000E0526"/>
    <w:rsid w:val="000E0DB4"/>
    <w:rsid w:val="000E103A"/>
    <w:rsid w:val="000E1179"/>
    <w:rsid w:val="000E117C"/>
    <w:rsid w:val="000E1F1D"/>
    <w:rsid w:val="000E22A5"/>
    <w:rsid w:val="000E358F"/>
    <w:rsid w:val="000E3954"/>
    <w:rsid w:val="000E4AB3"/>
    <w:rsid w:val="000E5DE2"/>
    <w:rsid w:val="000E5FB4"/>
    <w:rsid w:val="000E60A0"/>
    <w:rsid w:val="000F0927"/>
    <w:rsid w:val="000F0C6B"/>
    <w:rsid w:val="000F0F7C"/>
    <w:rsid w:val="000F14B5"/>
    <w:rsid w:val="000F307D"/>
    <w:rsid w:val="000F31CE"/>
    <w:rsid w:val="000F44D3"/>
    <w:rsid w:val="000F5F8B"/>
    <w:rsid w:val="000F676E"/>
    <w:rsid w:val="000F69AE"/>
    <w:rsid w:val="000F6CAE"/>
    <w:rsid w:val="000F6D3A"/>
    <w:rsid w:val="000F76C5"/>
    <w:rsid w:val="000F787F"/>
    <w:rsid w:val="000F7FE8"/>
    <w:rsid w:val="001002F4"/>
    <w:rsid w:val="0010116C"/>
    <w:rsid w:val="00103273"/>
    <w:rsid w:val="00104040"/>
    <w:rsid w:val="00104305"/>
    <w:rsid w:val="00105ADC"/>
    <w:rsid w:val="00106697"/>
    <w:rsid w:val="001104B5"/>
    <w:rsid w:val="001105C6"/>
    <w:rsid w:val="001106C1"/>
    <w:rsid w:val="001130C3"/>
    <w:rsid w:val="00113147"/>
    <w:rsid w:val="00113487"/>
    <w:rsid w:val="001134E5"/>
    <w:rsid w:val="001142F5"/>
    <w:rsid w:val="001149D3"/>
    <w:rsid w:val="00115F46"/>
    <w:rsid w:val="001203AD"/>
    <w:rsid w:val="001204BE"/>
    <w:rsid w:val="00121DEE"/>
    <w:rsid w:val="00122453"/>
    <w:rsid w:val="001237A4"/>
    <w:rsid w:val="00123E41"/>
    <w:rsid w:val="0012558D"/>
    <w:rsid w:val="00125946"/>
    <w:rsid w:val="00126F0B"/>
    <w:rsid w:val="00130AAB"/>
    <w:rsid w:val="00130B03"/>
    <w:rsid w:val="00130F67"/>
    <w:rsid w:val="00134267"/>
    <w:rsid w:val="001344A3"/>
    <w:rsid w:val="00135519"/>
    <w:rsid w:val="001369BF"/>
    <w:rsid w:val="0014037C"/>
    <w:rsid w:val="0014055F"/>
    <w:rsid w:val="0014060C"/>
    <w:rsid w:val="001414B5"/>
    <w:rsid w:val="00142422"/>
    <w:rsid w:val="001432C4"/>
    <w:rsid w:val="0014330B"/>
    <w:rsid w:val="0014420F"/>
    <w:rsid w:val="001466DC"/>
    <w:rsid w:val="0014690A"/>
    <w:rsid w:val="00146DA8"/>
    <w:rsid w:val="00146F29"/>
    <w:rsid w:val="00147234"/>
    <w:rsid w:val="00151C78"/>
    <w:rsid w:val="0015212B"/>
    <w:rsid w:val="0015283B"/>
    <w:rsid w:val="001531C8"/>
    <w:rsid w:val="001534EA"/>
    <w:rsid w:val="0015350B"/>
    <w:rsid w:val="00154FC7"/>
    <w:rsid w:val="00155E5D"/>
    <w:rsid w:val="001565C1"/>
    <w:rsid w:val="00156A99"/>
    <w:rsid w:val="00157D24"/>
    <w:rsid w:val="00160E69"/>
    <w:rsid w:val="00161138"/>
    <w:rsid w:val="0016344E"/>
    <w:rsid w:val="00163D28"/>
    <w:rsid w:val="0016424E"/>
    <w:rsid w:val="00165007"/>
    <w:rsid w:val="00165F6D"/>
    <w:rsid w:val="0016686B"/>
    <w:rsid w:val="001676C1"/>
    <w:rsid w:val="001709B7"/>
    <w:rsid w:val="00170B88"/>
    <w:rsid w:val="001721D6"/>
    <w:rsid w:val="00172766"/>
    <w:rsid w:val="00172D1B"/>
    <w:rsid w:val="00173A63"/>
    <w:rsid w:val="00175170"/>
    <w:rsid w:val="00175662"/>
    <w:rsid w:val="001771BD"/>
    <w:rsid w:val="0017720F"/>
    <w:rsid w:val="0017796A"/>
    <w:rsid w:val="001828E0"/>
    <w:rsid w:val="00182B56"/>
    <w:rsid w:val="00182DC1"/>
    <w:rsid w:val="0018331A"/>
    <w:rsid w:val="001837A8"/>
    <w:rsid w:val="00185739"/>
    <w:rsid w:val="00186C09"/>
    <w:rsid w:val="00187711"/>
    <w:rsid w:val="00187776"/>
    <w:rsid w:val="0019091A"/>
    <w:rsid w:val="001926FB"/>
    <w:rsid w:val="00193204"/>
    <w:rsid w:val="00193272"/>
    <w:rsid w:val="00193D79"/>
    <w:rsid w:val="00194FC5"/>
    <w:rsid w:val="00195EDE"/>
    <w:rsid w:val="001964F1"/>
    <w:rsid w:val="00196F02"/>
    <w:rsid w:val="00197467"/>
    <w:rsid w:val="00197580"/>
    <w:rsid w:val="001A0FF7"/>
    <w:rsid w:val="001A1272"/>
    <w:rsid w:val="001A1B8B"/>
    <w:rsid w:val="001A1B9B"/>
    <w:rsid w:val="001A25A9"/>
    <w:rsid w:val="001A49B7"/>
    <w:rsid w:val="001A4D62"/>
    <w:rsid w:val="001A5AFB"/>
    <w:rsid w:val="001B18A8"/>
    <w:rsid w:val="001B3365"/>
    <w:rsid w:val="001B41E8"/>
    <w:rsid w:val="001B4419"/>
    <w:rsid w:val="001B4435"/>
    <w:rsid w:val="001B4A50"/>
    <w:rsid w:val="001B4B25"/>
    <w:rsid w:val="001B6116"/>
    <w:rsid w:val="001B7724"/>
    <w:rsid w:val="001B77A0"/>
    <w:rsid w:val="001B7F22"/>
    <w:rsid w:val="001C1892"/>
    <w:rsid w:val="001C222C"/>
    <w:rsid w:val="001C335C"/>
    <w:rsid w:val="001C48D3"/>
    <w:rsid w:val="001C67DA"/>
    <w:rsid w:val="001C6DA4"/>
    <w:rsid w:val="001D0B9B"/>
    <w:rsid w:val="001D1B59"/>
    <w:rsid w:val="001D1D26"/>
    <w:rsid w:val="001D223E"/>
    <w:rsid w:val="001D2742"/>
    <w:rsid w:val="001D2D31"/>
    <w:rsid w:val="001D2FB0"/>
    <w:rsid w:val="001D4464"/>
    <w:rsid w:val="001D4F96"/>
    <w:rsid w:val="001D54FF"/>
    <w:rsid w:val="001D56DA"/>
    <w:rsid w:val="001D57C2"/>
    <w:rsid w:val="001D6D8F"/>
    <w:rsid w:val="001E06D3"/>
    <w:rsid w:val="001E0FEF"/>
    <w:rsid w:val="001E14F9"/>
    <w:rsid w:val="001E189C"/>
    <w:rsid w:val="001E18CD"/>
    <w:rsid w:val="001E260D"/>
    <w:rsid w:val="001E2D52"/>
    <w:rsid w:val="001E312F"/>
    <w:rsid w:val="001E3130"/>
    <w:rsid w:val="001E386B"/>
    <w:rsid w:val="001E3C24"/>
    <w:rsid w:val="001E41AE"/>
    <w:rsid w:val="001E4288"/>
    <w:rsid w:val="001E4AA2"/>
    <w:rsid w:val="001E4AB0"/>
    <w:rsid w:val="001E4C26"/>
    <w:rsid w:val="001E505A"/>
    <w:rsid w:val="001E5183"/>
    <w:rsid w:val="001E654A"/>
    <w:rsid w:val="001E6986"/>
    <w:rsid w:val="001E6ABC"/>
    <w:rsid w:val="001E6DCB"/>
    <w:rsid w:val="001E6FDA"/>
    <w:rsid w:val="001E72AD"/>
    <w:rsid w:val="001F0498"/>
    <w:rsid w:val="001F0A49"/>
    <w:rsid w:val="001F15A4"/>
    <w:rsid w:val="001F16F3"/>
    <w:rsid w:val="001F17E2"/>
    <w:rsid w:val="001F18DC"/>
    <w:rsid w:val="001F18FB"/>
    <w:rsid w:val="001F1B2E"/>
    <w:rsid w:val="001F40E7"/>
    <w:rsid w:val="001F4182"/>
    <w:rsid w:val="001F4F49"/>
    <w:rsid w:val="001F5529"/>
    <w:rsid w:val="001F5676"/>
    <w:rsid w:val="001F6A8B"/>
    <w:rsid w:val="001F6D61"/>
    <w:rsid w:val="001F6ED0"/>
    <w:rsid w:val="001F7057"/>
    <w:rsid w:val="001F7254"/>
    <w:rsid w:val="001F7449"/>
    <w:rsid w:val="001F7AF5"/>
    <w:rsid w:val="00200210"/>
    <w:rsid w:val="0020053E"/>
    <w:rsid w:val="00200A2D"/>
    <w:rsid w:val="00201809"/>
    <w:rsid w:val="00202492"/>
    <w:rsid w:val="002043B6"/>
    <w:rsid w:val="00205557"/>
    <w:rsid w:val="00205BFE"/>
    <w:rsid w:val="00205EF5"/>
    <w:rsid w:val="002066CD"/>
    <w:rsid w:val="00207CAD"/>
    <w:rsid w:val="00207CB9"/>
    <w:rsid w:val="0021029F"/>
    <w:rsid w:val="00210A08"/>
    <w:rsid w:val="002117C1"/>
    <w:rsid w:val="00211D6F"/>
    <w:rsid w:val="002121D1"/>
    <w:rsid w:val="002127F1"/>
    <w:rsid w:val="00212F9D"/>
    <w:rsid w:val="00213AD3"/>
    <w:rsid w:val="00213E7B"/>
    <w:rsid w:val="00214282"/>
    <w:rsid w:val="002146AC"/>
    <w:rsid w:val="002146E4"/>
    <w:rsid w:val="00214C15"/>
    <w:rsid w:val="00215BF5"/>
    <w:rsid w:val="0021640C"/>
    <w:rsid w:val="002164D7"/>
    <w:rsid w:val="00217D03"/>
    <w:rsid w:val="00220897"/>
    <w:rsid w:val="00220B2A"/>
    <w:rsid w:val="00220CB5"/>
    <w:rsid w:val="00221FC3"/>
    <w:rsid w:val="00223EA0"/>
    <w:rsid w:val="002244C8"/>
    <w:rsid w:val="002259AA"/>
    <w:rsid w:val="002260CD"/>
    <w:rsid w:val="002272BF"/>
    <w:rsid w:val="0022771A"/>
    <w:rsid w:val="00227CB6"/>
    <w:rsid w:val="00231676"/>
    <w:rsid w:val="002316CA"/>
    <w:rsid w:val="0023238C"/>
    <w:rsid w:val="00232CB4"/>
    <w:rsid w:val="00233C8C"/>
    <w:rsid w:val="00234224"/>
    <w:rsid w:val="00234ADC"/>
    <w:rsid w:val="00234B8A"/>
    <w:rsid w:val="002353FA"/>
    <w:rsid w:val="00235E1C"/>
    <w:rsid w:val="00237161"/>
    <w:rsid w:val="00237754"/>
    <w:rsid w:val="00237A3F"/>
    <w:rsid w:val="00237F17"/>
    <w:rsid w:val="0024197A"/>
    <w:rsid w:val="00241E52"/>
    <w:rsid w:val="00242600"/>
    <w:rsid w:val="0024634D"/>
    <w:rsid w:val="0024653E"/>
    <w:rsid w:val="002466F2"/>
    <w:rsid w:val="00247FF6"/>
    <w:rsid w:val="0025212C"/>
    <w:rsid w:val="002530AB"/>
    <w:rsid w:val="00253344"/>
    <w:rsid w:val="00253474"/>
    <w:rsid w:val="00253EA1"/>
    <w:rsid w:val="00254DD2"/>
    <w:rsid w:val="00256170"/>
    <w:rsid w:val="0025787A"/>
    <w:rsid w:val="00261B5D"/>
    <w:rsid w:val="00261E59"/>
    <w:rsid w:val="00262011"/>
    <w:rsid w:val="00262DAF"/>
    <w:rsid w:val="002638BA"/>
    <w:rsid w:val="00264992"/>
    <w:rsid w:val="00265C13"/>
    <w:rsid w:val="002679C7"/>
    <w:rsid w:val="0027013E"/>
    <w:rsid w:val="0027023F"/>
    <w:rsid w:val="00270F65"/>
    <w:rsid w:val="0027304F"/>
    <w:rsid w:val="00273338"/>
    <w:rsid w:val="00273768"/>
    <w:rsid w:val="00273DB4"/>
    <w:rsid w:val="0027409E"/>
    <w:rsid w:val="0027430E"/>
    <w:rsid w:val="00275355"/>
    <w:rsid w:val="00275BD2"/>
    <w:rsid w:val="00281A56"/>
    <w:rsid w:val="0028307C"/>
    <w:rsid w:val="00284CC6"/>
    <w:rsid w:val="00284E02"/>
    <w:rsid w:val="00284F84"/>
    <w:rsid w:val="002900A1"/>
    <w:rsid w:val="00290DEC"/>
    <w:rsid w:val="00291852"/>
    <w:rsid w:val="002926EA"/>
    <w:rsid w:val="00292900"/>
    <w:rsid w:val="00293631"/>
    <w:rsid w:val="002937B2"/>
    <w:rsid w:val="00293F1A"/>
    <w:rsid w:val="00294A6C"/>
    <w:rsid w:val="0029550C"/>
    <w:rsid w:val="00295955"/>
    <w:rsid w:val="002960F6"/>
    <w:rsid w:val="00296917"/>
    <w:rsid w:val="0029775E"/>
    <w:rsid w:val="00297A05"/>
    <w:rsid w:val="002A108F"/>
    <w:rsid w:val="002A111C"/>
    <w:rsid w:val="002A3134"/>
    <w:rsid w:val="002A31B5"/>
    <w:rsid w:val="002A34D0"/>
    <w:rsid w:val="002A5361"/>
    <w:rsid w:val="002A5674"/>
    <w:rsid w:val="002A57AA"/>
    <w:rsid w:val="002A5E96"/>
    <w:rsid w:val="002A7053"/>
    <w:rsid w:val="002A7383"/>
    <w:rsid w:val="002B165E"/>
    <w:rsid w:val="002B396F"/>
    <w:rsid w:val="002B3DF9"/>
    <w:rsid w:val="002B620F"/>
    <w:rsid w:val="002B6E32"/>
    <w:rsid w:val="002C0A6E"/>
    <w:rsid w:val="002C321E"/>
    <w:rsid w:val="002C35D8"/>
    <w:rsid w:val="002C3C77"/>
    <w:rsid w:val="002C4D40"/>
    <w:rsid w:val="002C5008"/>
    <w:rsid w:val="002C571D"/>
    <w:rsid w:val="002C5AFC"/>
    <w:rsid w:val="002C625D"/>
    <w:rsid w:val="002C6A08"/>
    <w:rsid w:val="002C73BC"/>
    <w:rsid w:val="002C7CE4"/>
    <w:rsid w:val="002D0534"/>
    <w:rsid w:val="002D13EE"/>
    <w:rsid w:val="002D1419"/>
    <w:rsid w:val="002D34F7"/>
    <w:rsid w:val="002D3D8E"/>
    <w:rsid w:val="002D4047"/>
    <w:rsid w:val="002D48D4"/>
    <w:rsid w:val="002D4F8D"/>
    <w:rsid w:val="002D5846"/>
    <w:rsid w:val="002D61B8"/>
    <w:rsid w:val="002E0AD8"/>
    <w:rsid w:val="002E1186"/>
    <w:rsid w:val="002E1CEB"/>
    <w:rsid w:val="002E3606"/>
    <w:rsid w:val="002E3862"/>
    <w:rsid w:val="002E3BCA"/>
    <w:rsid w:val="002E3F34"/>
    <w:rsid w:val="002E6ECA"/>
    <w:rsid w:val="002E79F7"/>
    <w:rsid w:val="002F2D52"/>
    <w:rsid w:val="002F49F3"/>
    <w:rsid w:val="002F54D8"/>
    <w:rsid w:val="002F6397"/>
    <w:rsid w:val="002F7D0D"/>
    <w:rsid w:val="002F7D80"/>
    <w:rsid w:val="00300801"/>
    <w:rsid w:val="00301B0E"/>
    <w:rsid w:val="0030245E"/>
    <w:rsid w:val="0030295E"/>
    <w:rsid w:val="00303685"/>
    <w:rsid w:val="00304AA2"/>
    <w:rsid w:val="00306CA0"/>
    <w:rsid w:val="003105B4"/>
    <w:rsid w:val="00310B61"/>
    <w:rsid w:val="00311163"/>
    <w:rsid w:val="00311BD8"/>
    <w:rsid w:val="00312421"/>
    <w:rsid w:val="0031258D"/>
    <w:rsid w:val="003129BB"/>
    <w:rsid w:val="003131ED"/>
    <w:rsid w:val="00313356"/>
    <w:rsid w:val="00313B60"/>
    <w:rsid w:val="00314C28"/>
    <w:rsid w:val="003157EA"/>
    <w:rsid w:val="00315A1C"/>
    <w:rsid w:val="00316CE9"/>
    <w:rsid w:val="00317583"/>
    <w:rsid w:val="0032001E"/>
    <w:rsid w:val="00320759"/>
    <w:rsid w:val="003209C4"/>
    <w:rsid w:val="003223F4"/>
    <w:rsid w:val="0032247E"/>
    <w:rsid w:val="003231ED"/>
    <w:rsid w:val="00323AB0"/>
    <w:rsid w:val="003249FE"/>
    <w:rsid w:val="00324C21"/>
    <w:rsid w:val="00326700"/>
    <w:rsid w:val="00327846"/>
    <w:rsid w:val="00327DB5"/>
    <w:rsid w:val="00327EB0"/>
    <w:rsid w:val="00331E94"/>
    <w:rsid w:val="003339EA"/>
    <w:rsid w:val="00334A98"/>
    <w:rsid w:val="00334E19"/>
    <w:rsid w:val="00335A13"/>
    <w:rsid w:val="003361A3"/>
    <w:rsid w:val="00337042"/>
    <w:rsid w:val="00337AFD"/>
    <w:rsid w:val="00337BE3"/>
    <w:rsid w:val="00337F8D"/>
    <w:rsid w:val="0034025E"/>
    <w:rsid w:val="003417E5"/>
    <w:rsid w:val="00342052"/>
    <w:rsid w:val="00342688"/>
    <w:rsid w:val="00342C36"/>
    <w:rsid w:val="00342F04"/>
    <w:rsid w:val="00342F23"/>
    <w:rsid w:val="0034428A"/>
    <w:rsid w:val="003454F1"/>
    <w:rsid w:val="00345EB1"/>
    <w:rsid w:val="0034658D"/>
    <w:rsid w:val="003468B6"/>
    <w:rsid w:val="003478DF"/>
    <w:rsid w:val="00351FD9"/>
    <w:rsid w:val="00352360"/>
    <w:rsid w:val="003526C2"/>
    <w:rsid w:val="00353267"/>
    <w:rsid w:val="00353778"/>
    <w:rsid w:val="003540EA"/>
    <w:rsid w:val="00355D48"/>
    <w:rsid w:val="003568B0"/>
    <w:rsid w:val="00356BEC"/>
    <w:rsid w:val="003620CF"/>
    <w:rsid w:val="00362C34"/>
    <w:rsid w:val="00362E0B"/>
    <w:rsid w:val="003635DD"/>
    <w:rsid w:val="00363C9D"/>
    <w:rsid w:val="00364712"/>
    <w:rsid w:val="003648D9"/>
    <w:rsid w:val="00365127"/>
    <w:rsid w:val="003656FC"/>
    <w:rsid w:val="003663DB"/>
    <w:rsid w:val="0036689E"/>
    <w:rsid w:val="00366E63"/>
    <w:rsid w:val="0037014F"/>
    <w:rsid w:val="00370BA6"/>
    <w:rsid w:val="00370F75"/>
    <w:rsid w:val="003713F1"/>
    <w:rsid w:val="00371D4B"/>
    <w:rsid w:val="003739D1"/>
    <w:rsid w:val="00374BBA"/>
    <w:rsid w:val="00374D0E"/>
    <w:rsid w:val="003759A9"/>
    <w:rsid w:val="00376042"/>
    <w:rsid w:val="00376475"/>
    <w:rsid w:val="00376F76"/>
    <w:rsid w:val="00381C9C"/>
    <w:rsid w:val="00382FA5"/>
    <w:rsid w:val="003836CD"/>
    <w:rsid w:val="00383797"/>
    <w:rsid w:val="003840F9"/>
    <w:rsid w:val="00385B87"/>
    <w:rsid w:val="00386154"/>
    <w:rsid w:val="00386D08"/>
    <w:rsid w:val="003876B9"/>
    <w:rsid w:val="00390E29"/>
    <w:rsid w:val="00391E69"/>
    <w:rsid w:val="003925A4"/>
    <w:rsid w:val="00392AAD"/>
    <w:rsid w:val="00393BD4"/>
    <w:rsid w:val="0039415A"/>
    <w:rsid w:val="00395C66"/>
    <w:rsid w:val="00395E82"/>
    <w:rsid w:val="003961EF"/>
    <w:rsid w:val="00396314"/>
    <w:rsid w:val="00397B19"/>
    <w:rsid w:val="003A01D3"/>
    <w:rsid w:val="003A139C"/>
    <w:rsid w:val="003A2F3D"/>
    <w:rsid w:val="003A3844"/>
    <w:rsid w:val="003A4759"/>
    <w:rsid w:val="003A4E83"/>
    <w:rsid w:val="003A5705"/>
    <w:rsid w:val="003A65FD"/>
    <w:rsid w:val="003A6B2D"/>
    <w:rsid w:val="003A72E6"/>
    <w:rsid w:val="003B05B0"/>
    <w:rsid w:val="003B0CAB"/>
    <w:rsid w:val="003B10CC"/>
    <w:rsid w:val="003B15F8"/>
    <w:rsid w:val="003B2186"/>
    <w:rsid w:val="003B35FD"/>
    <w:rsid w:val="003B4145"/>
    <w:rsid w:val="003B48AB"/>
    <w:rsid w:val="003B4A49"/>
    <w:rsid w:val="003B4B35"/>
    <w:rsid w:val="003B4FCF"/>
    <w:rsid w:val="003B7BB7"/>
    <w:rsid w:val="003B7F3A"/>
    <w:rsid w:val="003C23D1"/>
    <w:rsid w:val="003C361A"/>
    <w:rsid w:val="003C362A"/>
    <w:rsid w:val="003C3B5E"/>
    <w:rsid w:val="003C3CF5"/>
    <w:rsid w:val="003C4512"/>
    <w:rsid w:val="003C7162"/>
    <w:rsid w:val="003C725F"/>
    <w:rsid w:val="003C7A79"/>
    <w:rsid w:val="003C7F20"/>
    <w:rsid w:val="003D2A6B"/>
    <w:rsid w:val="003D34F2"/>
    <w:rsid w:val="003D3CCB"/>
    <w:rsid w:val="003D4A29"/>
    <w:rsid w:val="003D4DD6"/>
    <w:rsid w:val="003D55C8"/>
    <w:rsid w:val="003D5784"/>
    <w:rsid w:val="003D5C0E"/>
    <w:rsid w:val="003D5E1C"/>
    <w:rsid w:val="003D5EE4"/>
    <w:rsid w:val="003E02D3"/>
    <w:rsid w:val="003E0666"/>
    <w:rsid w:val="003E0B30"/>
    <w:rsid w:val="003E0DCF"/>
    <w:rsid w:val="003E1DF7"/>
    <w:rsid w:val="003E2EA4"/>
    <w:rsid w:val="003E362C"/>
    <w:rsid w:val="003E3B3C"/>
    <w:rsid w:val="003E4110"/>
    <w:rsid w:val="003E5772"/>
    <w:rsid w:val="003E57BF"/>
    <w:rsid w:val="003E59C1"/>
    <w:rsid w:val="003E5DD6"/>
    <w:rsid w:val="003E651C"/>
    <w:rsid w:val="003F0474"/>
    <w:rsid w:val="003F0509"/>
    <w:rsid w:val="003F0F08"/>
    <w:rsid w:val="003F1410"/>
    <w:rsid w:val="003F30F8"/>
    <w:rsid w:val="003F318B"/>
    <w:rsid w:val="003F4F7C"/>
    <w:rsid w:val="003F6923"/>
    <w:rsid w:val="003F73E7"/>
    <w:rsid w:val="003F7A81"/>
    <w:rsid w:val="004015A2"/>
    <w:rsid w:val="004018E4"/>
    <w:rsid w:val="00401AA2"/>
    <w:rsid w:val="00402899"/>
    <w:rsid w:val="00402C62"/>
    <w:rsid w:val="00402E5E"/>
    <w:rsid w:val="00403C7A"/>
    <w:rsid w:val="00404237"/>
    <w:rsid w:val="00405047"/>
    <w:rsid w:val="004057A1"/>
    <w:rsid w:val="00406345"/>
    <w:rsid w:val="00406CA9"/>
    <w:rsid w:val="00406FD4"/>
    <w:rsid w:val="00407072"/>
    <w:rsid w:val="004077FE"/>
    <w:rsid w:val="0041002F"/>
    <w:rsid w:val="00410555"/>
    <w:rsid w:val="00410620"/>
    <w:rsid w:val="00410975"/>
    <w:rsid w:val="00411A33"/>
    <w:rsid w:val="00412E2A"/>
    <w:rsid w:val="00414CFE"/>
    <w:rsid w:val="004154FB"/>
    <w:rsid w:val="00417E6A"/>
    <w:rsid w:val="00420498"/>
    <w:rsid w:val="00422EEF"/>
    <w:rsid w:val="004242E5"/>
    <w:rsid w:val="0042707C"/>
    <w:rsid w:val="00427FF1"/>
    <w:rsid w:val="00430672"/>
    <w:rsid w:val="00432AF6"/>
    <w:rsid w:val="00433B14"/>
    <w:rsid w:val="00434C25"/>
    <w:rsid w:val="00434E42"/>
    <w:rsid w:val="00436BF1"/>
    <w:rsid w:val="00437908"/>
    <w:rsid w:val="004402FF"/>
    <w:rsid w:val="00440329"/>
    <w:rsid w:val="00441481"/>
    <w:rsid w:val="0044178A"/>
    <w:rsid w:val="004426A4"/>
    <w:rsid w:val="00442BBF"/>
    <w:rsid w:val="00442DEB"/>
    <w:rsid w:val="00443C4F"/>
    <w:rsid w:val="004456DF"/>
    <w:rsid w:val="00446F19"/>
    <w:rsid w:val="004479D5"/>
    <w:rsid w:val="00447A7F"/>
    <w:rsid w:val="00450256"/>
    <w:rsid w:val="00450B48"/>
    <w:rsid w:val="00450CFD"/>
    <w:rsid w:val="00451060"/>
    <w:rsid w:val="00452873"/>
    <w:rsid w:val="004533DA"/>
    <w:rsid w:val="00453648"/>
    <w:rsid w:val="00453BFA"/>
    <w:rsid w:val="004548CA"/>
    <w:rsid w:val="00455862"/>
    <w:rsid w:val="00460CA6"/>
    <w:rsid w:val="00461DD7"/>
    <w:rsid w:val="00463088"/>
    <w:rsid w:val="004631C7"/>
    <w:rsid w:val="004633B7"/>
    <w:rsid w:val="004635F2"/>
    <w:rsid w:val="004642A3"/>
    <w:rsid w:val="004664E7"/>
    <w:rsid w:val="004671B8"/>
    <w:rsid w:val="004672C0"/>
    <w:rsid w:val="0046789F"/>
    <w:rsid w:val="00467E4F"/>
    <w:rsid w:val="00470140"/>
    <w:rsid w:val="00470AF4"/>
    <w:rsid w:val="004713CB"/>
    <w:rsid w:val="004713DE"/>
    <w:rsid w:val="004721D4"/>
    <w:rsid w:val="0047432F"/>
    <w:rsid w:val="00475009"/>
    <w:rsid w:val="004753A8"/>
    <w:rsid w:val="004761DD"/>
    <w:rsid w:val="00477BDF"/>
    <w:rsid w:val="00480EE2"/>
    <w:rsid w:val="004810E4"/>
    <w:rsid w:val="00481D3F"/>
    <w:rsid w:val="00481D4B"/>
    <w:rsid w:val="00481D5E"/>
    <w:rsid w:val="00481F45"/>
    <w:rsid w:val="00482FED"/>
    <w:rsid w:val="00484152"/>
    <w:rsid w:val="004846AB"/>
    <w:rsid w:val="004848C2"/>
    <w:rsid w:val="00486063"/>
    <w:rsid w:val="00487661"/>
    <w:rsid w:val="00490C45"/>
    <w:rsid w:val="004912EC"/>
    <w:rsid w:val="004915FD"/>
    <w:rsid w:val="004921DB"/>
    <w:rsid w:val="00492631"/>
    <w:rsid w:val="00492C58"/>
    <w:rsid w:val="00493035"/>
    <w:rsid w:val="00493847"/>
    <w:rsid w:val="00494673"/>
    <w:rsid w:val="004948D5"/>
    <w:rsid w:val="004953E9"/>
    <w:rsid w:val="00495B4C"/>
    <w:rsid w:val="00496531"/>
    <w:rsid w:val="00496899"/>
    <w:rsid w:val="00496D8B"/>
    <w:rsid w:val="0049766C"/>
    <w:rsid w:val="00497996"/>
    <w:rsid w:val="004A0511"/>
    <w:rsid w:val="004A16EE"/>
    <w:rsid w:val="004A1714"/>
    <w:rsid w:val="004A2E58"/>
    <w:rsid w:val="004A45A6"/>
    <w:rsid w:val="004A6DA0"/>
    <w:rsid w:val="004B1741"/>
    <w:rsid w:val="004B174D"/>
    <w:rsid w:val="004B1E51"/>
    <w:rsid w:val="004B34DB"/>
    <w:rsid w:val="004B36AC"/>
    <w:rsid w:val="004B4072"/>
    <w:rsid w:val="004B48D3"/>
    <w:rsid w:val="004B5C77"/>
    <w:rsid w:val="004C11C1"/>
    <w:rsid w:val="004C280D"/>
    <w:rsid w:val="004C3122"/>
    <w:rsid w:val="004C3F75"/>
    <w:rsid w:val="004C468D"/>
    <w:rsid w:val="004C50B9"/>
    <w:rsid w:val="004C531B"/>
    <w:rsid w:val="004C577C"/>
    <w:rsid w:val="004C67AB"/>
    <w:rsid w:val="004C7AAE"/>
    <w:rsid w:val="004C7FA9"/>
    <w:rsid w:val="004D0C3F"/>
    <w:rsid w:val="004D44FF"/>
    <w:rsid w:val="004D47A4"/>
    <w:rsid w:val="004D739A"/>
    <w:rsid w:val="004E0055"/>
    <w:rsid w:val="004E0BD7"/>
    <w:rsid w:val="004E27AB"/>
    <w:rsid w:val="004E2894"/>
    <w:rsid w:val="004E2954"/>
    <w:rsid w:val="004E2B40"/>
    <w:rsid w:val="004E2DAB"/>
    <w:rsid w:val="004E2E78"/>
    <w:rsid w:val="004E3197"/>
    <w:rsid w:val="004E3991"/>
    <w:rsid w:val="004E39CC"/>
    <w:rsid w:val="004E6CED"/>
    <w:rsid w:val="004E6F70"/>
    <w:rsid w:val="004E7107"/>
    <w:rsid w:val="004E7368"/>
    <w:rsid w:val="004F0639"/>
    <w:rsid w:val="004F08A4"/>
    <w:rsid w:val="004F181F"/>
    <w:rsid w:val="004F1F07"/>
    <w:rsid w:val="004F26C4"/>
    <w:rsid w:val="004F311B"/>
    <w:rsid w:val="004F3387"/>
    <w:rsid w:val="004F3DEC"/>
    <w:rsid w:val="004F65C0"/>
    <w:rsid w:val="004F6DE2"/>
    <w:rsid w:val="004F7C15"/>
    <w:rsid w:val="005010D8"/>
    <w:rsid w:val="00501622"/>
    <w:rsid w:val="005019F4"/>
    <w:rsid w:val="00501B95"/>
    <w:rsid w:val="005029BC"/>
    <w:rsid w:val="00503B28"/>
    <w:rsid w:val="00503E2F"/>
    <w:rsid w:val="00505938"/>
    <w:rsid w:val="005067D5"/>
    <w:rsid w:val="005071E8"/>
    <w:rsid w:val="00507A96"/>
    <w:rsid w:val="00510F62"/>
    <w:rsid w:val="00511091"/>
    <w:rsid w:val="005110F6"/>
    <w:rsid w:val="00513283"/>
    <w:rsid w:val="00513E02"/>
    <w:rsid w:val="00514D25"/>
    <w:rsid w:val="005168DF"/>
    <w:rsid w:val="0051699B"/>
    <w:rsid w:val="00516CEA"/>
    <w:rsid w:val="00517D37"/>
    <w:rsid w:val="00517D5D"/>
    <w:rsid w:val="00520CFD"/>
    <w:rsid w:val="00521926"/>
    <w:rsid w:val="005237A3"/>
    <w:rsid w:val="00526278"/>
    <w:rsid w:val="0052761D"/>
    <w:rsid w:val="0053025B"/>
    <w:rsid w:val="005309B9"/>
    <w:rsid w:val="0053248B"/>
    <w:rsid w:val="005333D4"/>
    <w:rsid w:val="00534B1A"/>
    <w:rsid w:val="00535F76"/>
    <w:rsid w:val="00537810"/>
    <w:rsid w:val="0054105D"/>
    <w:rsid w:val="00541E37"/>
    <w:rsid w:val="0054217F"/>
    <w:rsid w:val="00542479"/>
    <w:rsid w:val="0054252A"/>
    <w:rsid w:val="0054347F"/>
    <w:rsid w:val="00544375"/>
    <w:rsid w:val="00544E4C"/>
    <w:rsid w:val="0054587A"/>
    <w:rsid w:val="00545EA2"/>
    <w:rsid w:val="005462AD"/>
    <w:rsid w:val="00546D68"/>
    <w:rsid w:val="0055007A"/>
    <w:rsid w:val="0055069D"/>
    <w:rsid w:val="00552C01"/>
    <w:rsid w:val="005532E8"/>
    <w:rsid w:val="00553322"/>
    <w:rsid w:val="00553AC8"/>
    <w:rsid w:val="00554345"/>
    <w:rsid w:val="0055440E"/>
    <w:rsid w:val="0055460D"/>
    <w:rsid w:val="00554B31"/>
    <w:rsid w:val="00555FC9"/>
    <w:rsid w:val="005571FF"/>
    <w:rsid w:val="00557B25"/>
    <w:rsid w:val="005605F9"/>
    <w:rsid w:val="00560726"/>
    <w:rsid w:val="0056131E"/>
    <w:rsid w:val="00561412"/>
    <w:rsid w:val="005621C9"/>
    <w:rsid w:val="00562C5F"/>
    <w:rsid w:val="00564715"/>
    <w:rsid w:val="00564DEB"/>
    <w:rsid w:val="005653CE"/>
    <w:rsid w:val="005658A9"/>
    <w:rsid w:val="00570088"/>
    <w:rsid w:val="005704C6"/>
    <w:rsid w:val="00573A11"/>
    <w:rsid w:val="00573CE5"/>
    <w:rsid w:val="00574010"/>
    <w:rsid w:val="005759C6"/>
    <w:rsid w:val="00575BE1"/>
    <w:rsid w:val="00576023"/>
    <w:rsid w:val="0057695C"/>
    <w:rsid w:val="00576979"/>
    <w:rsid w:val="00577318"/>
    <w:rsid w:val="0057775F"/>
    <w:rsid w:val="00577C33"/>
    <w:rsid w:val="00580C46"/>
    <w:rsid w:val="00581BB2"/>
    <w:rsid w:val="00582704"/>
    <w:rsid w:val="00582863"/>
    <w:rsid w:val="005834CB"/>
    <w:rsid w:val="00583DEA"/>
    <w:rsid w:val="005857F1"/>
    <w:rsid w:val="00585F4F"/>
    <w:rsid w:val="00587D7D"/>
    <w:rsid w:val="00590293"/>
    <w:rsid w:val="00590434"/>
    <w:rsid w:val="00592324"/>
    <w:rsid w:val="00592513"/>
    <w:rsid w:val="00592527"/>
    <w:rsid w:val="005933C6"/>
    <w:rsid w:val="005935D8"/>
    <w:rsid w:val="005A03BC"/>
    <w:rsid w:val="005A0F17"/>
    <w:rsid w:val="005A2BE8"/>
    <w:rsid w:val="005A33FD"/>
    <w:rsid w:val="005A36FD"/>
    <w:rsid w:val="005A3FBD"/>
    <w:rsid w:val="005A4267"/>
    <w:rsid w:val="005A469F"/>
    <w:rsid w:val="005A483A"/>
    <w:rsid w:val="005A56A9"/>
    <w:rsid w:val="005A64F3"/>
    <w:rsid w:val="005A6EFE"/>
    <w:rsid w:val="005A7D0B"/>
    <w:rsid w:val="005B04CD"/>
    <w:rsid w:val="005B1821"/>
    <w:rsid w:val="005B2A64"/>
    <w:rsid w:val="005B38D0"/>
    <w:rsid w:val="005B4355"/>
    <w:rsid w:val="005B482A"/>
    <w:rsid w:val="005B5498"/>
    <w:rsid w:val="005B573B"/>
    <w:rsid w:val="005B578F"/>
    <w:rsid w:val="005B63A0"/>
    <w:rsid w:val="005B67EE"/>
    <w:rsid w:val="005C0EB8"/>
    <w:rsid w:val="005C23F5"/>
    <w:rsid w:val="005C26DE"/>
    <w:rsid w:val="005C33CA"/>
    <w:rsid w:val="005C3565"/>
    <w:rsid w:val="005C4248"/>
    <w:rsid w:val="005C4F07"/>
    <w:rsid w:val="005D079F"/>
    <w:rsid w:val="005D0908"/>
    <w:rsid w:val="005D0CBC"/>
    <w:rsid w:val="005D1D1A"/>
    <w:rsid w:val="005D1FF0"/>
    <w:rsid w:val="005D38D0"/>
    <w:rsid w:val="005D3EC2"/>
    <w:rsid w:val="005D419A"/>
    <w:rsid w:val="005D4646"/>
    <w:rsid w:val="005E01FB"/>
    <w:rsid w:val="005E08CD"/>
    <w:rsid w:val="005E2D91"/>
    <w:rsid w:val="005E34A4"/>
    <w:rsid w:val="005E36BE"/>
    <w:rsid w:val="005E44E0"/>
    <w:rsid w:val="005E4E4B"/>
    <w:rsid w:val="005E5230"/>
    <w:rsid w:val="005E52A6"/>
    <w:rsid w:val="005E5700"/>
    <w:rsid w:val="005E71E3"/>
    <w:rsid w:val="005E7AF8"/>
    <w:rsid w:val="005F186A"/>
    <w:rsid w:val="005F1FB7"/>
    <w:rsid w:val="005F3573"/>
    <w:rsid w:val="005F40DB"/>
    <w:rsid w:val="005F462B"/>
    <w:rsid w:val="005F4633"/>
    <w:rsid w:val="005F4858"/>
    <w:rsid w:val="005F517A"/>
    <w:rsid w:val="005F71E9"/>
    <w:rsid w:val="00600355"/>
    <w:rsid w:val="00602378"/>
    <w:rsid w:val="006023D5"/>
    <w:rsid w:val="006026AE"/>
    <w:rsid w:val="00602DAA"/>
    <w:rsid w:val="00602FC7"/>
    <w:rsid w:val="006048B3"/>
    <w:rsid w:val="006049FB"/>
    <w:rsid w:val="006055A5"/>
    <w:rsid w:val="006065B7"/>
    <w:rsid w:val="00606609"/>
    <w:rsid w:val="00606D48"/>
    <w:rsid w:val="00606F0F"/>
    <w:rsid w:val="00607221"/>
    <w:rsid w:val="00607866"/>
    <w:rsid w:val="00610730"/>
    <w:rsid w:val="006134CB"/>
    <w:rsid w:val="006146B8"/>
    <w:rsid w:val="00616516"/>
    <w:rsid w:val="00616A81"/>
    <w:rsid w:val="00620435"/>
    <w:rsid w:val="00620D32"/>
    <w:rsid w:val="006222EF"/>
    <w:rsid w:val="00622436"/>
    <w:rsid w:val="0062504C"/>
    <w:rsid w:val="00625770"/>
    <w:rsid w:val="006267EF"/>
    <w:rsid w:val="00630364"/>
    <w:rsid w:val="006306A9"/>
    <w:rsid w:val="00631DB9"/>
    <w:rsid w:val="00631E1C"/>
    <w:rsid w:val="00633410"/>
    <w:rsid w:val="00634FEC"/>
    <w:rsid w:val="00635C10"/>
    <w:rsid w:val="006368FB"/>
    <w:rsid w:val="00636CEC"/>
    <w:rsid w:val="006370EA"/>
    <w:rsid w:val="00637B84"/>
    <w:rsid w:val="0064111E"/>
    <w:rsid w:val="00642143"/>
    <w:rsid w:val="00642CA3"/>
    <w:rsid w:val="006436E9"/>
    <w:rsid w:val="00644329"/>
    <w:rsid w:val="00645337"/>
    <w:rsid w:val="00645614"/>
    <w:rsid w:val="00645A3F"/>
    <w:rsid w:val="006460BB"/>
    <w:rsid w:val="00646B74"/>
    <w:rsid w:val="00647D75"/>
    <w:rsid w:val="00650076"/>
    <w:rsid w:val="00651A92"/>
    <w:rsid w:val="00652764"/>
    <w:rsid w:val="006542E9"/>
    <w:rsid w:val="006544DD"/>
    <w:rsid w:val="0065472A"/>
    <w:rsid w:val="006551CC"/>
    <w:rsid w:val="00655434"/>
    <w:rsid w:val="006569CB"/>
    <w:rsid w:val="00656B15"/>
    <w:rsid w:val="006570AF"/>
    <w:rsid w:val="006574AF"/>
    <w:rsid w:val="00657E1A"/>
    <w:rsid w:val="00660357"/>
    <w:rsid w:val="006605A3"/>
    <w:rsid w:val="006610D3"/>
    <w:rsid w:val="00662D53"/>
    <w:rsid w:val="0066514C"/>
    <w:rsid w:val="006659C3"/>
    <w:rsid w:val="00665B7B"/>
    <w:rsid w:val="00666897"/>
    <w:rsid w:val="0066746C"/>
    <w:rsid w:val="0066789E"/>
    <w:rsid w:val="00667922"/>
    <w:rsid w:val="00667DFE"/>
    <w:rsid w:val="00667F2A"/>
    <w:rsid w:val="00670885"/>
    <w:rsid w:val="00671B4D"/>
    <w:rsid w:val="00671D7B"/>
    <w:rsid w:val="00671E94"/>
    <w:rsid w:val="00672863"/>
    <w:rsid w:val="00673673"/>
    <w:rsid w:val="006738CD"/>
    <w:rsid w:val="006756AF"/>
    <w:rsid w:val="006763CA"/>
    <w:rsid w:val="00676A1C"/>
    <w:rsid w:val="006804A1"/>
    <w:rsid w:val="00680815"/>
    <w:rsid w:val="0068116A"/>
    <w:rsid w:val="00681929"/>
    <w:rsid w:val="00682A3F"/>
    <w:rsid w:val="00682F04"/>
    <w:rsid w:val="00683592"/>
    <w:rsid w:val="006840FC"/>
    <w:rsid w:val="006841B9"/>
    <w:rsid w:val="00684CD6"/>
    <w:rsid w:val="00686C94"/>
    <w:rsid w:val="00686F76"/>
    <w:rsid w:val="006901E4"/>
    <w:rsid w:val="00690224"/>
    <w:rsid w:val="006917E4"/>
    <w:rsid w:val="00691B4A"/>
    <w:rsid w:val="00691BC0"/>
    <w:rsid w:val="00691E2C"/>
    <w:rsid w:val="006920A2"/>
    <w:rsid w:val="00693030"/>
    <w:rsid w:val="00693575"/>
    <w:rsid w:val="00694CF0"/>
    <w:rsid w:val="00694CF2"/>
    <w:rsid w:val="00694E65"/>
    <w:rsid w:val="00694E73"/>
    <w:rsid w:val="00694FED"/>
    <w:rsid w:val="006953D5"/>
    <w:rsid w:val="0069612D"/>
    <w:rsid w:val="00697816"/>
    <w:rsid w:val="006A033D"/>
    <w:rsid w:val="006A0693"/>
    <w:rsid w:val="006A0CBF"/>
    <w:rsid w:val="006A24B5"/>
    <w:rsid w:val="006A3DA6"/>
    <w:rsid w:val="006A3DFF"/>
    <w:rsid w:val="006A40BC"/>
    <w:rsid w:val="006A605A"/>
    <w:rsid w:val="006B020F"/>
    <w:rsid w:val="006B0382"/>
    <w:rsid w:val="006B0516"/>
    <w:rsid w:val="006B0C94"/>
    <w:rsid w:val="006B0DCF"/>
    <w:rsid w:val="006B29D0"/>
    <w:rsid w:val="006B30D5"/>
    <w:rsid w:val="006B3C2B"/>
    <w:rsid w:val="006B3C68"/>
    <w:rsid w:val="006B4750"/>
    <w:rsid w:val="006B4924"/>
    <w:rsid w:val="006B4C8E"/>
    <w:rsid w:val="006B58F5"/>
    <w:rsid w:val="006B6544"/>
    <w:rsid w:val="006B6723"/>
    <w:rsid w:val="006B68E2"/>
    <w:rsid w:val="006B6B04"/>
    <w:rsid w:val="006B7571"/>
    <w:rsid w:val="006B7746"/>
    <w:rsid w:val="006C00A4"/>
    <w:rsid w:val="006C0BB9"/>
    <w:rsid w:val="006C2170"/>
    <w:rsid w:val="006C2540"/>
    <w:rsid w:val="006C27FC"/>
    <w:rsid w:val="006C2CAC"/>
    <w:rsid w:val="006C38C0"/>
    <w:rsid w:val="006C41EB"/>
    <w:rsid w:val="006C5021"/>
    <w:rsid w:val="006C5422"/>
    <w:rsid w:val="006C5B25"/>
    <w:rsid w:val="006C5C27"/>
    <w:rsid w:val="006C67A7"/>
    <w:rsid w:val="006C67B1"/>
    <w:rsid w:val="006C7634"/>
    <w:rsid w:val="006C7B53"/>
    <w:rsid w:val="006D02B1"/>
    <w:rsid w:val="006D0574"/>
    <w:rsid w:val="006D0657"/>
    <w:rsid w:val="006D090A"/>
    <w:rsid w:val="006D0CF7"/>
    <w:rsid w:val="006D1154"/>
    <w:rsid w:val="006D14D4"/>
    <w:rsid w:val="006D266E"/>
    <w:rsid w:val="006D2CFB"/>
    <w:rsid w:val="006D3890"/>
    <w:rsid w:val="006D5E1B"/>
    <w:rsid w:val="006D600F"/>
    <w:rsid w:val="006D7D63"/>
    <w:rsid w:val="006E2054"/>
    <w:rsid w:val="006E24F7"/>
    <w:rsid w:val="006E2E2A"/>
    <w:rsid w:val="006E39A8"/>
    <w:rsid w:val="006E3B08"/>
    <w:rsid w:val="006E3E91"/>
    <w:rsid w:val="006E44DC"/>
    <w:rsid w:val="006E5422"/>
    <w:rsid w:val="006E5CDA"/>
    <w:rsid w:val="006E6454"/>
    <w:rsid w:val="006E648C"/>
    <w:rsid w:val="006E660A"/>
    <w:rsid w:val="006E765E"/>
    <w:rsid w:val="006F0283"/>
    <w:rsid w:val="006F081B"/>
    <w:rsid w:val="006F0F62"/>
    <w:rsid w:val="006F2303"/>
    <w:rsid w:val="006F2FD9"/>
    <w:rsid w:val="006F31D9"/>
    <w:rsid w:val="006F3DFA"/>
    <w:rsid w:val="006F46E2"/>
    <w:rsid w:val="006F64A2"/>
    <w:rsid w:val="006F6AEF"/>
    <w:rsid w:val="006F71D4"/>
    <w:rsid w:val="006F74B1"/>
    <w:rsid w:val="00700628"/>
    <w:rsid w:val="00700F6A"/>
    <w:rsid w:val="00702038"/>
    <w:rsid w:val="0070260D"/>
    <w:rsid w:val="00703AC6"/>
    <w:rsid w:val="007045A2"/>
    <w:rsid w:val="0070645A"/>
    <w:rsid w:val="007078EE"/>
    <w:rsid w:val="00710381"/>
    <w:rsid w:val="00710772"/>
    <w:rsid w:val="00711079"/>
    <w:rsid w:val="00711BA0"/>
    <w:rsid w:val="00712C55"/>
    <w:rsid w:val="00713487"/>
    <w:rsid w:val="00714492"/>
    <w:rsid w:val="00716700"/>
    <w:rsid w:val="0071687D"/>
    <w:rsid w:val="007217A1"/>
    <w:rsid w:val="007218A8"/>
    <w:rsid w:val="00722052"/>
    <w:rsid w:val="0072294B"/>
    <w:rsid w:val="0072542F"/>
    <w:rsid w:val="00725800"/>
    <w:rsid w:val="007260AF"/>
    <w:rsid w:val="00726BF1"/>
    <w:rsid w:val="0073233A"/>
    <w:rsid w:val="0073254C"/>
    <w:rsid w:val="0073309A"/>
    <w:rsid w:val="00733639"/>
    <w:rsid w:val="007337E0"/>
    <w:rsid w:val="0073385B"/>
    <w:rsid w:val="007351C1"/>
    <w:rsid w:val="007352DE"/>
    <w:rsid w:val="007354A8"/>
    <w:rsid w:val="00735905"/>
    <w:rsid w:val="00736571"/>
    <w:rsid w:val="0073679F"/>
    <w:rsid w:val="007420AE"/>
    <w:rsid w:val="0074381C"/>
    <w:rsid w:val="00746366"/>
    <w:rsid w:val="00746BC7"/>
    <w:rsid w:val="00746FE4"/>
    <w:rsid w:val="00752986"/>
    <w:rsid w:val="0075320A"/>
    <w:rsid w:val="00753F04"/>
    <w:rsid w:val="00754104"/>
    <w:rsid w:val="007558BB"/>
    <w:rsid w:val="00755C82"/>
    <w:rsid w:val="00757C3B"/>
    <w:rsid w:val="0076138F"/>
    <w:rsid w:val="00761681"/>
    <w:rsid w:val="007617B0"/>
    <w:rsid w:val="007626CF"/>
    <w:rsid w:val="00763209"/>
    <w:rsid w:val="00764116"/>
    <w:rsid w:val="0076418B"/>
    <w:rsid w:val="007641AE"/>
    <w:rsid w:val="00764D1F"/>
    <w:rsid w:val="0076517F"/>
    <w:rsid w:val="00765557"/>
    <w:rsid w:val="007657D2"/>
    <w:rsid w:val="0076664D"/>
    <w:rsid w:val="00766D83"/>
    <w:rsid w:val="00766E77"/>
    <w:rsid w:val="00767513"/>
    <w:rsid w:val="00767825"/>
    <w:rsid w:val="00770484"/>
    <w:rsid w:val="00770E9A"/>
    <w:rsid w:val="00772519"/>
    <w:rsid w:val="0077306D"/>
    <w:rsid w:val="00773178"/>
    <w:rsid w:val="007732DA"/>
    <w:rsid w:val="00773688"/>
    <w:rsid w:val="00773829"/>
    <w:rsid w:val="007745F4"/>
    <w:rsid w:val="0077520E"/>
    <w:rsid w:val="0077537F"/>
    <w:rsid w:val="007772A6"/>
    <w:rsid w:val="0077739A"/>
    <w:rsid w:val="0077749D"/>
    <w:rsid w:val="007809E9"/>
    <w:rsid w:val="0078166D"/>
    <w:rsid w:val="00781997"/>
    <w:rsid w:val="00781A96"/>
    <w:rsid w:val="00782167"/>
    <w:rsid w:val="00782432"/>
    <w:rsid w:val="007830BC"/>
    <w:rsid w:val="007835A4"/>
    <w:rsid w:val="00783EEA"/>
    <w:rsid w:val="0078454A"/>
    <w:rsid w:val="007858D4"/>
    <w:rsid w:val="00787FF6"/>
    <w:rsid w:val="0079068D"/>
    <w:rsid w:val="007908C2"/>
    <w:rsid w:val="00790AE5"/>
    <w:rsid w:val="00791586"/>
    <w:rsid w:val="00791594"/>
    <w:rsid w:val="00792E37"/>
    <w:rsid w:val="007933C9"/>
    <w:rsid w:val="00793C14"/>
    <w:rsid w:val="00794588"/>
    <w:rsid w:val="0079473F"/>
    <w:rsid w:val="00794907"/>
    <w:rsid w:val="007950C6"/>
    <w:rsid w:val="007971C0"/>
    <w:rsid w:val="00797738"/>
    <w:rsid w:val="007A086A"/>
    <w:rsid w:val="007A17F0"/>
    <w:rsid w:val="007A344B"/>
    <w:rsid w:val="007A4094"/>
    <w:rsid w:val="007A4A58"/>
    <w:rsid w:val="007A57CC"/>
    <w:rsid w:val="007A5C26"/>
    <w:rsid w:val="007A5C44"/>
    <w:rsid w:val="007A609D"/>
    <w:rsid w:val="007A6DDA"/>
    <w:rsid w:val="007A74A1"/>
    <w:rsid w:val="007A7F06"/>
    <w:rsid w:val="007B08D0"/>
    <w:rsid w:val="007B10A4"/>
    <w:rsid w:val="007B1BD4"/>
    <w:rsid w:val="007B2460"/>
    <w:rsid w:val="007B275A"/>
    <w:rsid w:val="007B2A13"/>
    <w:rsid w:val="007B44C0"/>
    <w:rsid w:val="007B45C0"/>
    <w:rsid w:val="007B6670"/>
    <w:rsid w:val="007B68E9"/>
    <w:rsid w:val="007B6C78"/>
    <w:rsid w:val="007C27AC"/>
    <w:rsid w:val="007C33CA"/>
    <w:rsid w:val="007C41BE"/>
    <w:rsid w:val="007C5F1F"/>
    <w:rsid w:val="007C5FBD"/>
    <w:rsid w:val="007C640E"/>
    <w:rsid w:val="007C6E4E"/>
    <w:rsid w:val="007C6E80"/>
    <w:rsid w:val="007D12D8"/>
    <w:rsid w:val="007D1346"/>
    <w:rsid w:val="007D40F3"/>
    <w:rsid w:val="007D495F"/>
    <w:rsid w:val="007D4AB5"/>
    <w:rsid w:val="007D4FCD"/>
    <w:rsid w:val="007D5711"/>
    <w:rsid w:val="007D6240"/>
    <w:rsid w:val="007D79D0"/>
    <w:rsid w:val="007D79E8"/>
    <w:rsid w:val="007E20A7"/>
    <w:rsid w:val="007E32BA"/>
    <w:rsid w:val="007E3CF4"/>
    <w:rsid w:val="007E425D"/>
    <w:rsid w:val="007E4C24"/>
    <w:rsid w:val="007E53EC"/>
    <w:rsid w:val="007E6124"/>
    <w:rsid w:val="007E7671"/>
    <w:rsid w:val="007E7B70"/>
    <w:rsid w:val="007E7C17"/>
    <w:rsid w:val="007E7C5A"/>
    <w:rsid w:val="007F0920"/>
    <w:rsid w:val="007F1A21"/>
    <w:rsid w:val="007F2C09"/>
    <w:rsid w:val="007F2C67"/>
    <w:rsid w:val="007F3481"/>
    <w:rsid w:val="007F3AD5"/>
    <w:rsid w:val="007F4374"/>
    <w:rsid w:val="007F442E"/>
    <w:rsid w:val="007F4FD0"/>
    <w:rsid w:val="007F664E"/>
    <w:rsid w:val="007F722E"/>
    <w:rsid w:val="00800565"/>
    <w:rsid w:val="00800ED8"/>
    <w:rsid w:val="00801B6E"/>
    <w:rsid w:val="00801B9F"/>
    <w:rsid w:val="00802307"/>
    <w:rsid w:val="00802A96"/>
    <w:rsid w:val="00802F65"/>
    <w:rsid w:val="00803A9F"/>
    <w:rsid w:val="00803AB0"/>
    <w:rsid w:val="00804906"/>
    <w:rsid w:val="00805084"/>
    <w:rsid w:val="008050F2"/>
    <w:rsid w:val="00805424"/>
    <w:rsid w:val="00806207"/>
    <w:rsid w:val="00806B25"/>
    <w:rsid w:val="00810AD6"/>
    <w:rsid w:val="00810ECF"/>
    <w:rsid w:val="00811070"/>
    <w:rsid w:val="00811C63"/>
    <w:rsid w:val="00812E75"/>
    <w:rsid w:val="00813E05"/>
    <w:rsid w:val="00813EEB"/>
    <w:rsid w:val="00815BF7"/>
    <w:rsid w:val="0081621C"/>
    <w:rsid w:val="0081637E"/>
    <w:rsid w:val="00817FA8"/>
    <w:rsid w:val="008200A7"/>
    <w:rsid w:val="00821C1F"/>
    <w:rsid w:val="008242B9"/>
    <w:rsid w:val="00825229"/>
    <w:rsid w:val="00825345"/>
    <w:rsid w:val="00825696"/>
    <w:rsid w:val="00826B7B"/>
    <w:rsid w:val="00827778"/>
    <w:rsid w:val="00827D54"/>
    <w:rsid w:val="00831046"/>
    <w:rsid w:val="00831E54"/>
    <w:rsid w:val="00832C17"/>
    <w:rsid w:val="008331C9"/>
    <w:rsid w:val="008336A1"/>
    <w:rsid w:val="008339FE"/>
    <w:rsid w:val="00835FCA"/>
    <w:rsid w:val="00837207"/>
    <w:rsid w:val="0083761F"/>
    <w:rsid w:val="008407A8"/>
    <w:rsid w:val="0084116E"/>
    <w:rsid w:val="008418CF"/>
    <w:rsid w:val="00842900"/>
    <w:rsid w:val="00842E8E"/>
    <w:rsid w:val="0084404B"/>
    <w:rsid w:val="008458EA"/>
    <w:rsid w:val="00845DBF"/>
    <w:rsid w:val="008500B2"/>
    <w:rsid w:val="00850962"/>
    <w:rsid w:val="00851590"/>
    <w:rsid w:val="008521E5"/>
    <w:rsid w:val="00852CFC"/>
    <w:rsid w:val="00853085"/>
    <w:rsid w:val="00853C49"/>
    <w:rsid w:val="00854150"/>
    <w:rsid w:val="00854211"/>
    <w:rsid w:val="00854243"/>
    <w:rsid w:val="00855014"/>
    <w:rsid w:val="008552FA"/>
    <w:rsid w:val="00855C9D"/>
    <w:rsid w:val="00855E08"/>
    <w:rsid w:val="00856537"/>
    <w:rsid w:val="00856F3E"/>
    <w:rsid w:val="00856F62"/>
    <w:rsid w:val="00857A8E"/>
    <w:rsid w:val="00862486"/>
    <w:rsid w:val="00862FD3"/>
    <w:rsid w:val="008638C5"/>
    <w:rsid w:val="008641AC"/>
    <w:rsid w:val="008645E5"/>
    <w:rsid w:val="00865161"/>
    <w:rsid w:val="00865167"/>
    <w:rsid w:val="008651E0"/>
    <w:rsid w:val="008655AD"/>
    <w:rsid w:val="00866299"/>
    <w:rsid w:val="008676C3"/>
    <w:rsid w:val="00867DFB"/>
    <w:rsid w:val="008700CC"/>
    <w:rsid w:val="00870814"/>
    <w:rsid w:val="0087081E"/>
    <w:rsid w:val="00873FD2"/>
    <w:rsid w:val="008762A6"/>
    <w:rsid w:val="0087646D"/>
    <w:rsid w:val="008766FC"/>
    <w:rsid w:val="00880849"/>
    <w:rsid w:val="00881809"/>
    <w:rsid w:val="00882D2D"/>
    <w:rsid w:val="0088343A"/>
    <w:rsid w:val="008836C2"/>
    <w:rsid w:val="00883794"/>
    <w:rsid w:val="00884148"/>
    <w:rsid w:val="008842A0"/>
    <w:rsid w:val="00884359"/>
    <w:rsid w:val="0088488D"/>
    <w:rsid w:val="00884C8C"/>
    <w:rsid w:val="008850FE"/>
    <w:rsid w:val="00886A05"/>
    <w:rsid w:val="00886D09"/>
    <w:rsid w:val="00887D58"/>
    <w:rsid w:val="00891218"/>
    <w:rsid w:val="008942AA"/>
    <w:rsid w:val="008951AC"/>
    <w:rsid w:val="008951B8"/>
    <w:rsid w:val="00896715"/>
    <w:rsid w:val="00896E15"/>
    <w:rsid w:val="008A02EA"/>
    <w:rsid w:val="008A068C"/>
    <w:rsid w:val="008A0B00"/>
    <w:rsid w:val="008A144D"/>
    <w:rsid w:val="008A19C9"/>
    <w:rsid w:val="008A5212"/>
    <w:rsid w:val="008A52BD"/>
    <w:rsid w:val="008A5794"/>
    <w:rsid w:val="008A590B"/>
    <w:rsid w:val="008A6040"/>
    <w:rsid w:val="008A6511"/>
    <w:rsid w:val="008A79F6"/>
    <w:rsid w:val="008A7AB2"/>
    <w:rsid w:val="008B07AE"/>
    <w:rsid w:val="008B0A0B"/>
    <w:rsid w:val="008B0A56"/>
    <w:rsid w:val="008B0CC3"/>
    <w:rsid w:val="008B352E"/>
    <w:rsid w:val="008B3E66"/>
    <w:rsid w:val="008B3F16"/>
    <w:rsid w:val="008B433C"/>
    <w:rsid w:val="008B5101"/>
    <w:rsid w:val="008B540B"/>
    <w:rsid w:val="008B56C7"/>
    <w:rsid w:val="008B5E96"/>
    <w:rsid w:val="008B7251"/>
    <w:rsid w:val="008C071C"/>
    <w:rsid w:val="008C1A20"/>
    <w:rsid w:val="008C2596"/>
    <w:rsid w:val="008C392A"/>
    <w:rsid w:val="008C3AC9"/>
    <w:rsid w:val="008C3AEF"/>
    <w:rsid w:val="008C424D"/>
    <w:rsid w:val="008C4B94"/>
    <w:rsid w:val="008C4BAA"/>
    <w:rsid w:val="008C4FF2"/>
    <w:rsid w:val="008C6B30"/>
    <w:rsid w:val="008C70BA"/>
    <w:rsid w:val="008D0874"/>
    <w:rsid w:val="008D0D1B"/>
    <w:rsid w:val="008D11EC"/>
    <w:rsid w:val="008D2B36"/>
    <w:rsid w:val="008D4D59"/>
    <w:rsid w:val="008D4FD4"/>
    <w:rsid w:val="008D5524"/>
    <w:rsid w:val="008E2578"/>
    <w:rsid w:val="008E2904"/>
    <w:rsid w:val="008E4C37"/>
    <w:rsid w:val="008E5F91"/>
    <w:rsid w:val="008E6D91"/>
    <w:rsid w:val="008E76A0"/>
    <w:rsid w:val="008F0FF4"/>
    <w:rsid w:val="008F1C21"/>
    <w:rsid w:val="008F2C6F"/>
    <w:rsid w:val="008F2EB1"/>
    <w:rsid w:val="008F38E6"/>
    <w:rsid w:val="008F4402"/>
    <w:rsid w:val="008F4E1E"/>
    <w:rsid w:val="008F550E"/>
    <w:rsid w:val="008F6B09"/>
    <w:rsid w:val="008F77DC"/>
    <w:rsid w:val="008F7902"/>
    <w:rsid w:val="008F7D42"/>
    <w:rsid w:val="00900113"/>
    <w:rsid w:val="0090133A"/>
    <w:rsid w:val="009017E3"/>
    <w:rsid w:val="00901B9F"/>
    <w:rsid w:val="009022E2"/>
    <w:rsid w:val="009028B9"/>
    <w:rsid w:val="00902C45"/>
    <w:rsid w:val="00902E51"/>
    <w:rsid w:val="00904FF3"/>
    <w:rsid w:val="009067C2"/>
    <w:rsid w:val="009067D2"/>
    <w:rsid w:val="00906A2A"/>
    <w:rsid w:val="00906A64"/>
    <w:rsid w:val="00906BA7"/>
    <w:rsid w:val="00910923"/>
    <w:rsid w:val="00910A5A"/>
    <w:rsid w:val="00911D61"/>
    <w:rsid w:val="009128EE"/>
    <w:rsid w:val="00912A1E"/>
    <w:rsid w:val="00912AD9"/>
    <w:rsid w:val="00912B16"/>
    <w:rsid w:val="00914BE9"/>
    <w:rsid w:val="0091518C"/>
    <w:rsid w:val="009169E7"/>
    <w:rsid w:val="00916C8D"/>
    <w:rsid w:val="00917871"/>
    <w:rsid w:val="00920A26"/>
    <w:rsid w:val="00921346"/>
    <w:rsid w:val="00924DB6"/>
    <w:rsid w:val="009256A9"/>
    <w:rsid w:val="00925A8A"/>
    <w:rsid w:val="009270A5"/>
    <w:rsid w:val="00927858"/>
    <w:rsid w:val="00927B11"/>
    <w:rsid w:val="00927DE9"/>
    <w:rsid w:val="00930213"/>
    <w:rsid w:val="0093347B"/>
    <w:rsid w:val="00933FAA"/>
    <w:rsid w:val="009349FB"/>
    <w:rsid w:val="00934D69"/>
    <w:rsid w:val="0093583F"/>
    <w:rsid w:val="0093677A"/>
    <w:rsid w:val="00937455"/>
    <w:rsid w:val="009402B4"/>
    <w:rsid w:val="00942EAC"/>
    <w:rsid w:val="009441ED"/>
    <w:rsid w:val="00944B19"/>
    <w:rsid w:val="0094505B"/>
    <w:rsid w:val="009458AC"/>
    <w:rsid w:val="009463DF"/>
    <w:rsid w:val="009465CA"/>
    <w:rsid w:val="00947419"/>
    <w:rsid w:val="00950037"/>
    <w:rsid w:val="0095135A"/>
    <w:rsid w:val="0095178D"/>
    <w:rsid w:val="00952307"/>
    <w:rsid w:val="00952572"/>
    <w:rsid w:val="0095360C"/>
    <w:rsid w:val="00953D91"/>
    <w:rsid w:val="00957377"/>
    <w:rsid w:val="009600D1"/>
    <w:rsid w:val="009609C5"/>
    <w:rsid w:val="00961E82"/>
    <w:rsid w:val="00962088"/>
    <w:rsid w:val="00963655"/>
    <w:rsid w:val="0096384F"/>
    <w:rsid w:val="0096459E"/>
    <w:rsid w:val="00966318"/>
    <w:rsid w:val="009665A9"/>
    <w:rsid w:val="00966CD9"/>
    <w:rsid w:val="00967BB9"/>
    <w:rsid w:val="00967FB6"/>
    <w:rsid w:val="00970536"/>
    <w:rsid w:val="00971418"/>
    <w:rsid w:val="009715B5"/>
    <w:rsid w:val="0097204D"/>
    <w:rsid w:val="009721ED"/>
    <w:rsid w:val="00972540"/>
    <w:rsid w:val="00972EC3"/>
    <w:rsid w:val="00973C3B"/>
    <w:rsid w:val="00973ED7"/>
    <w:rsid w:val="00976D50"/>
    <w:rsid w:val="00977B09"/>
    <w:rsid w:val="00980823"/>
    <w:rsid w:val="00980848"/>
    <w:rsid w:val="00981E0F"/>
    <w:rsid w:val="00982016"/>
    <w:rsid w:val="0098272A"/>
    <w:rsid w:val="00983A3D"/>
    <w:rsid w:val="0098430B"/>
    <w:rsid w:val="00984522"/>
    <w:rsid w:val="009862C4"/>
    <w:rsid w:val="009864CF"/>
    <w:rsid w:val="00986705"/>
    <w:rsid w:val="009875C4"/>
    <w:rsid w:val="00990045"/>
    <w:rsid w:val="009903F6"/>
    <w:rsid w:val="00990C6C"/>
    <w:rsid w:val="00991B6B"/>
    <w:rsid w:val="00992027"/>
    <w:rsid w:val="00992A04"/>
    <w:rsid w:val="00994028"/>
    <w:rsid w:val="00994A38"/>
    <w:rsid w:val="009955A1"/>
    <w:rsid w:val="009956A5"/>
    <w:rsid w:val="0099572B"/>
    <w:rsid w:val="00995896"/>
    <w:rsid w:val="0099688A"/>
    <w:rsid w:val="00996A79"/>
    <w:rsid w:val="00997D1F"/>
    <w:rsid w:val="009A0362"/>
    <w:rsid w:val="009A291F"/>
    <w:rsid w:val="009A459B"/>
    <w:rsid w:val="009A4822"/>
    <w:rsid w:val="009A533B"/>
    <w:rsid w:val="009A5793"/>
    <w:rsid w:val="009A6944"/>
    <w:rsid w:val="009A71F5"/>
    <w:rsid w:val="009A730F"/>
    <w:rsid w:val="009A7383"/>
    <w:rsid w:val="009A7A4D"/>
    <w:rsid w:val="009B0DD4"/>
    <w:rsid w:val="009B29DE"/>
    <w:rsid w:val="009B449F"/>
    <w:rsid w:val="009B47F3"/>
    <w:rsid w:val="009B54CD"/>
    <w:rsid w:val="009B5684"/>
    <w:rsid w:val="009B5F9C"/>
    <w:rsid w:val="009B64B8"/>
    <w:rsid w:val="009B6E36"/>
    <w:rsid w:val="009B6E8C"/>
    <w:rsid w:val="009B73D2"/>
    <w:rsid w:val="009B778D"/>
    <w:rsid w:val="009C04B6"/>
    <w:rsid w:val="009C073E"/>
    <w:rsid w:val="009C1755"/>
    <w:rsid w:val="009C1AE0"/>
    <w:rsid w:val="009C3582"/>
    <w:rsid w:val="009C39EB"/>
    <w:rsid w:val="009C49B5"/>
    <w:rsid w:val="009C571E"/>
    <w:rsid w:val="009C61C7"/>
    <w:rsid w:val="009C780B"/>
    <w:rsid w:val="009D0343"/>
    <w:rsid w:val="009D150C"/>
    <w:rsid w:val="009D30C2"/>
    <w:rsid w:val="009D38DB"/>
    <w:rsid w:val="009D3A83"/>
    <w:rsid w:val="009D3B79"/>
    <w:rsid w:val="009D3FAC"/>
    <w:rsid w:val="009D61AE"/>
    <w:rsid w:val="009D64D8"/>
    <w:rsid w:val="009D7B63"/>
    <w:rsid w:val="009E365E"/>
    <w:rsid w:val="009E397C"/>
    <w:rsid w:val="009E3A4E"/>
    <w:rsid w:val="009E4094"/>
    <w:rsid w:val="009E4BE9"/>
    <w:rsid w:val="009E52C7"/>
    <w:rsid w:val="009E5881"/>
    <w:rsid w:val="009E5F13"/>
    <w:rsid w:val="009E614F"/>
    <w:rsid w:val="009E7D99"/>
    <w:rsid w:val="009F1081"/>
    <w:rsid w:val="009F2D01"/>
    <w:rsid w:val="009F31CA"/>
    <w:rsid w:val="009F34CF"/>
    <w:rsid w:val="009F4350"/>
    <w:rsid w:val="009F453A"/>
    <w:rsid w:val="009F4D4B"/>
    <w:rsid w:val="009F5549"/>
    <w:rsid w:val="009F5707"/>
    <w:rsid w:val="009F5783"/>
    <w:rsid w:val="009F5D97"/>
    <w:rsid w:val="009F6FA6"/>
    <w:rsid w:val="00A0015F"/>
    <w:rsid w:val="00A0160A"/>
    <w:rsid w:val="00A02010"/>
    <w:rsid w:val="00A030DB"/>
    <w:rsid w:val="00A030E7"/>
    <w:rsid w:val="00A03289"/>
    <w:rsid w:val="00A03E0B"/>
    <w:rsid w:val="00A048A2"/>
    <w:rsid w:val="00A05BC7"/>
    <w:rsid w:val="00A0638E"/>
    <w:rsid w:val="00A06972"/>
    <w:rsid w:val="00A07258"/>
    <w:rsid w:val="00A07584"/>
    <w:rsid w:val="00A10412"/>
    <w:rsid w:val="00A107BD"/>
    <w:rsid w:val="00A10D09"/>
    <w:rsid w:val="00A10E57"/>
    <w:rsid w:val="00A11121"/>
    <w:rsid w:val="00A11A51"/>
    <w:rsid w:val="00A11ACA"/>
    <w:rsid w:val="00A12251"/>
    <w:rsid w:val="00A12C31"/>
    <w:rsid w:val="00A12E27"/>
    <w:rsid w:val="00A13BB7"/>
    <w:rsid w:val="00A13CD0"/>
    <w:rsid w:val="00A140C8"/>
    <w:rsid w:val="00A15722"/>
    <w:rsid w:val="00A15925"/>
    <w:rsid w:val="00A15D7E"/>
    <w:rsid w:val="00A164A9"/>
    <w:rsid w:val="00A1655D"/>
    <w:rsid w:val="00A20560"/>
    <w:rsid w:val="00A20A5C"/>
    <w:rsid w:val="00A21565"/>
    <w:rsid w:val="00A2159B"/>
    <w:rsid w:val="00A2526A"/>
    <w:rsid w:val="00A2653F"/>
    <w:rsid w:val="00A31DC6"/>
    <w:rsid w:val="00A32217"/>
    <w:rsid w:val="00A322C4"/>
    <w:rsid w:val="00A35183"/>
    <w:rsid w:val="00A3785A"/>
    <w:rsid w:val="00A406CD"/>
    <w:rsid w:val="00A41139"/>
    <w:rsid w:val="00A41165"/>
    <w:rsid w:val="00A41886"/>
    <w:rsid w:val="00A42A2C"/>
    <w:rsid w:val="00A43ED0"/>
    <w:rsid w:val="00A442C9"/>
    <w:rsid w:val="00A45973"/>
    <w:rsid w:val="00A45A48"/>
    <w:rsid w:val="00A46AE0"/>
    <w:rsid w:val="00A46EE0"/>
    <w:rsid w:val="00A46FC3"/>
    <w:rsid w:val="00A47169"/>
    <w:rsid w:val="00A4729F"/>
    <w:rsid w:val="00A479F0"/>
    <w:rsid w:val="00A502A2"/>
    <w:rsid w:val="00A5136C"/>
    <w:rsid w:val="00A51A0C"/>
    <w:rsid w:val="00A5267F"/>
    <w:rsid w:val="00A52713"/>
    <w:rsid w:val="00A53945"/>
    <w:rsid w:val="00A54660"/>
    <w:rsid w:val="00A554E5"/>
    <w:rsid w:val="00A558D4"/>
    <w:rsid w:val="00A56BCA"/>
    <w:rsid w:val="00A60379"/>
    <w:rsid w:val="00A6094F"/>
    <w:rsid w:val="00A60BFB"/>
    <w:rsid w:val="00A630A0"/>
    <w:rsid w:val="00A64E85"/>
    <w:rsid w:val="00A66A17"/>
    <w:rsid w:val="00A66E10"/>
    <w:rsid w:val="00A70743"/>
    <w:rsid w:val="00A7109C"/>
    <w:rsid w:val="00A7192D"/>
    <w:rsid w:val="00A71C5B"/>
    <w:rsid w:val="00A72EBA"/>
    <w:rsid w:val="00A7338D"/>
    <w:rsid w:val="00A735BE"/>
    <w:rsid w:val="00A75790"/>
    <w:rsid w:val="00A7676C"/>
    <w:rsid w:val="00A77FC3"/>
    <w:rsid w:val="00A81555"/>
    <w:rsid w:val="00A81FDB"/>
    <w:rsid w:val="00A825F3"/>
    <w:rsid w:val="00A82AB9"/>
    <w:rsid w:val="00A8356F"/>
    <w:rsid w:val="00A83BE6"/>
    <w:rsid w:val="00A842C7"/>
    <w:rsid w:val="00A84B10"/>
    <w:rsid w:val="00A84BEE"/>
    <w:rsid w:val="00A84C46"/>
    <w:rsid w:val="00A850F3"/>
    <w:rsid w:val="00A8517D"/>
    <w:rsid w:val="00A85829"/>
    <w:rsid w:val="00A85EFC"/>
    <w:rsid w:val="00A869EF"/>
    <w:rsid w:val="00A87F1E"/>
    <w:rsid w:val="00A87F41"/>
    <w:rsid w:val="00A902CF"/>
    <w:rsid w:val="00A90587"/>
    <w:rsid w:val="00A9062A"/>
    <w:rsid w:val="00A90790"/>
    <w:rsid w:val="00A91864"/>
    <w:rsid w:val="00A91C15"/>
    <w:rsid w:val="00A92310"/>
    <w:rsid w:val="00A94B1F"/>
    <w:rsid w:val="00A94BFA"/>
    <w:rsid w:val="00A95601"/>
    <w:rsid w:val="00A96A64"/>
    <w:rsid w:val="00A96EB2"/>
    <w:rsid w:val="00A97ED9"/>
    <w:rsid w:val="00AA0BE4"/>
    <w:rsid w:val="00AA128A"/>
    <w:rsid w:val="00AA183D"/>
    <w:rsid w:val="00AA2D43"/>
    <w:rsid w:val="00AA3BDB"/>
    <w:rsid w:val="00AA3BE2"/>
    <w:rsid w:val="00AA41A9"/>
    <w:rsid w:val="00AA4F69"/>
    <w:rsid w:val="00AA4FA9"/>
    <w:rsid w:val="00AA5C3C"/>
    <w:rsid w:val="00AA6B19"/>
    <w:rsid w:val="00AA7F2E"/>
    <w:rsid w:val="00AB006B"/>
    <w:rsid w:val="00AB06DC"/>
    <w:rsid w:val="00AB08CE"/>
    <w:rsid w:val="00AB1AE9"/>
    <w:rsid w:val="00AB22A9"/>
    <w:rsid w:val="00AB6254"/>
    <w:rsid w:val="00AB6B0C"/>
    <w:rsid w:val="00AB7024"/>
    <w:rsid w:val="00AB7214"/>
    <w:rsid w:val="00AC1E1F"/>
    <w:rsid w:val="00AC2F30"/>
    <w:rsid w:val="00AC312B"/>
    <w:rsid w:val="00AC366F"/>
    <w:rsid w:val="00AC3A7F"/>
    <w:rsid w:val="00AC3D48"/>
    <w:rsid w:val="00AC3EB4"/>
    <w:rsid w:val="00AC4B4A"/>
    <w:rsid w:val="00AC66D1"/>
    <w:rsid w:val="00AC67E3"/>
    <w:rsid w:val="00AC6AD6"/>
    <w:rsid w:val="00AC741C"/>
    <w:rsid w:val="00AD1079"/>
    <w:rsid w:val="00AD4984"/>
    <w:rsid w:val="00AD539A"/>
    <w:rsid w:val="00AD55FF"/>
    <w:rsid w:val="00AD588D"/>
    <w:rsid w:val="00AD69A9"/>
    <w:rsid w:val="00AD7223"/>
    <w:rsid w:val="00AE0C63"/>
    <w:rsid w:val="00AE19B2"/>
    <w:rsid w:val="00AE243F"/>
    <w:rsid w:val="00AE2F32"/>
    <w:rsid w:val="00AE3923"/>
    <w:rsid w:val="00AE3C67"/>
    <w:rsid w:val="00AE3C84"/>
    <w:rsid w:val="00AE4862"/>
    <w:rsid w:val="00AE5083"/>
    <w:rsid w:val="00AE6803"/>
    <w:rsid w:val="00AE6A6A"/>
    <w:rsid w:val="00AE7AB7"/>
    <w:rsid w:val="00AE7E9E"/>
    <w:rsid w:val="00AF0A2A"/>
    <w:rsid w:val="00AF1555"/>
    <w:rsid w:val="00AF15A8"/>
    <w:rsid w:val="00AF15F6"/>
    <w:rsid w:val="00AF15F9"/>
    <w:rsid w:val="00AF316C"/>
    <w:rsid w:val="00AF4BA7"/>
    <w:rsid w:val="00AF6447"/>
    <w:rsid w:val="00AF6ACD"/>
    <w:rsid w:val="00AF6DAF"/>
    <w:rsid w:val="00AF7C8B"/>
    <w:rsid w:val="00AF7DF0"/>
    <w:rsid w:val="00B007AB"/>
    <w:rsid w:val="00B00D7D"/>
    <w:rsid w:val="00B01B54"/>
    <w:rsid w:val="00B0460F"/>
    <w:rsid w:val="00B04AC1"/>
    <w:rsid w:val="00B04D26"/>
    <w:rsid w:val="00B055A9"/>
    <w:rsid w:val="00B05B91"/>
    <w:rsid w:val="00B06C62"/>
    <w:rsid w:val="00B1090D"/>
    <w:rsid w:val="00B11EF0"/>
    <w:rsid w:val="00B16384"/>
    <w:rsid w:val="00B16B6C"/>
    <w:rsid w:val="00B16CFF"/>
    <w:rsid w:val="00B204BC"/>
    <w:rsid w:val="00B2142F"/>
    <w:rsid w:val="00B21A04"/>
    <w:rsid w:val="00B22730"/>
    <w:rsid w:val="00B22BC5"/>
    <w:rsid w:val="00B22BDA"/>
    <w:rsid w:val="00B23533"/>
    <w:rsid w:val="00B238C9"/>
    <w:rsid w:val="00B2479C"/>
    <w:rsid w:val="00B259AA"/>
    <w:rsid w:val="00B26A0B"/>
    <w:rsid w:val="00B30452"/>
    <w:rsid w:val="00B304E9"/>
    <w:rsid w:val="00B311CB"/>
    <w:rsid w:val="00B31B97"/>
    <w:rsid w:val="00B31F9C"/>
    <w:rsid w:val="00B326FB"/>
    <w:rsid w:val="00B32BE8"/>
    <w:rsid w:val="00B3412B"/>
    <w:rsid w:val="00B35F85"/>
    <w:rsid w:val="00B4018F"/>
    <w:rsid w:val="00B4280F"/>
    <w:rsid w:val="00B42E0C"/>
    <w:rsid w:val="00B43802"/>
    <w:rsid w:val="00B43C6D"/>
    <w:rsid w:val="00B43E2D"/>
    <w:rsid w:val="00B447F8"/>
    <w:rsid w:val="00B4525C"/>
    <w:rsid w:val="00B4663B"/>
    <w:rsid w:val="00B52A47"/>
    <w:rsid w:val="00B52E34"/>
    <w:rsid w:val="00B53A1F"/>
    <w:rsid w:val="00B54A3B"/>
    <w:rsid w:val="00B5503A"/>
    <w:rsid w:val="00B55AC7"/>
    <w:rsid w:val="00B56D5B"/>
    <w:rsid w:val="00B57641"/>
    <w:rsid w:val="00B60F89"/>
    <w:rsid w:val="00B61115"/>
    <w:rsid w:val="00B61E96"/>
    <w:rsid w:val="00B62293"/>
    <w:rsid w:val="00B6256A"/>
    <w:rsid w:val="00B63EA9"/>
    <w:rsid w:val="00B64624"/>
    <w:rsid w:val="00B64B72"/>
    <w:rsid w:val="00B65714"/>
    <w:rsid w:val="00B6582F"/>
    <w:rsid w:val="00B71084"/>
    <w:rsid w:val="00B714C8"/>
    <w:rsid w:val="00B715AA"/>
    <w:rsid w:val="00B71CDD"/>
    <w:rsid w:val="00B71E40"/>
    <w:rsid w:val="00B72AA1"/>
    <w:rsid w:val="00B739E8"/>
    <w:rsid w:val="00B73D27"/>
    <w:rsid w:val="00B73D68"/>
    <w:rsid w:val="00B73E55"/>
    <w:rsid w:val="00B74A30"/>
    <w:rsid w:val="00B75484"/>
    <w:rsid w:val="00B770EC"/>
    <w:rsid w:val="00B77142"/>
    <w:rsid w:val="00B77A0F"/>
    <w:rsid w:val="00B77C03"/>
    <w:rsid w:val="00B77E73"/>
    <w:rsid w:val="00B80814"/>
    <w:rsid w:val="00B810E4"/>
    <w:rsid w:val="00B82AEB"/>
    <w:rsid w:val="00B82D93"/>
    <w:rsid w:val="00B84C5C"/>
    <w:rsid w:val="00B84DED"/>
    <w:rsid w:val="00B8508B"/>
    <w:rsid w:val="00B85830"/>
    <w:rsid w:val="00B85D27"/>
    <w:rsid w:val="00B902DB"/>
    <w:rsid w:val="00B9099B"/>
    <w:rsid w:val="00B90A0D"/>
    <w:rsid w:val="00B91143"/>
    <w:rsid w:val="00B91AB5"/>
    <w:rsid w:val="00B91B76"/>
    <w:rsid w:val="00B92954"/>
    <w:rsid w:val="00B94709"/>
    <w:rsid w:val="00B96146"/>
    <w:rsid w:val="00B96341"/>
    <w:rsid w:val="00B96941"/>
    <w:rsid w:val="00B97991"/>
    <w:rsid w:val="00BA02D6"/>
    <w:rsid w:val="00BA0713"/>
    <w:rsid w:val="00BA3D11"/>
    <w:rsid w:val="00BA4999"/>
    <w:rsid w:val="00BA6216"/>
    <w:rsid w:val="00BA6E8E"/>
    <w:rsid w:val="00BA7185"/>
    <w:rsid w:val="00BA7CA1"/>
    <w:rsid w:val="00BB1A92"/>
    <w:rsid w:val="00BB1FFB"/>
    <w:rsid w:val="00BB1FFD"/>
    <w:rsid w:val="00BB27ED"/>
    <w:rsid w:val="00BB2FC4"/>
    <w:rsid w:val="00BB4488"/>
    <w:rsid w:val="00BB4695"/>
    <w:rsid w:val="00BB579C"/>
    <w:rsid w:val="00BB5ADF"/>
    <w:rsid w:val="00BB5AEE"/>
    <w:rsid w:val="00BB5FC5"/>
    <w:rsid w:val="00BB6146"/>
    <w:rsid w:val="00BB6A19"/>
    <w:rsid w:val="00BB7ABB"/>
    <w:rsid w:val="00BC2D51"/>
    <w:rsid w:val="00BC30E8"/>
    <w:rsid w:val="00BC33B4"/>
    <w:rsid w:val="00BC4227"/>
    <w:rsid w:val="00BC4923"/>
    <w:rsid w:val="00BC50A0"/>
    <w:rsid w:val="00BC57B1"/>
    <w:rsid w:val="00BC5F69"/>
    <w:rsid w:val="00BC643C"/>
    <w:rsid w:val="00BD0180"/>
    <w:rsid w:val="00BD03F0"/>
    <w:rsid w:val="00BD054C"/>
    <w:rsid w:val="00BD063B"/>
    <w:rsid w:val="00BD0DBC"/>
    <w:rsid w:val="00BD10E5"/>
    <w:rsid w:val="00BD1407"/>
    <w:rsid w:val="00BD16D9"/>
    <w:rsid w:val="00BD1BEA"/>
    <w:rsid w:val="00BD2C17"/>
    <w:rsid w:val="00BD32F7"/>
    <w:rsid w:val="00BD3A09"/>
    <w:rsid w:val="00BD4BC0"/>
    <w:rsid w:val="00BD4FD3"/>
    <w:rsid w:val="00BD5986"/>
    <w:rsid w:val="00BD6368"/>
    <w:rsid w:val="00BD6C47"/>
    <w:rsid w:val="00BD7237"/>
    <w:rsid w:val="00BD77AB"/>
    <w:rsid w:val="00BD7FDA"/>
    <w:rsid w:val="00BE150E"/>
    <w:rsid w:val="00BE1EE2"/>
    <w:rsid w:val="00BE2A5F"/>
    <w:rsid w:val="00BE3571"/>
    <w:rsid w:val="00BE36B1"/>
    <w:rsid w:val="00BE36F5"/>
    <w:rsid w:val="00BE37A5"/>
    <w:rsid w:val="00BE3811"/>
    <w:rsid w:val="00BE4971"/>
    <w:rsid w:val="00BE512E"/>
    <w:rsid w:val="00BE56B7"/>
    <w:rsid w:val="00BE633E"/>
    <w:rsid w:val="00BE6BE4"/>
    <w:rsid w:val="00BE7017"/>
    <w:rsid w:val="00BF0978"/>
    <w:rsid w:val="00BF0FAF"/>
    <w:rsid w:val="00BF14AD"/>
    <w:rsid w:val="00BF1784"/>
    <w:rsid w:val="00BF1C24"/>
    <w:rsid w:val="00BF2CB2"/>
    <w:rsid w:val="00BF3051"/>
    <w:rsid w:val="00BF3D23"/>
    <w:rsid w:val="00BF4AF6"/>
    <w:rsid w:val="00BF4E37"/>
    <w:rsid w:val="00BF5343"/>
    <w:rsid w:val="00BF5986"/>
    <w:rsid w:val="00BF5CCA"/>
    <w:rsid w:val="00C00B1B"/>
    <w:rsid w:val="00C018FD"/>
    <w:rsid w:val="00C01C2B"/>
    <w:rsid w:val="00C01ED6"/>
    <w:rsid w:val="00C02A21"/>
    <w:rsid w:val="00C03019"/>
    <w:rsid w:val="00C03BEF"/>
    <w:rsid w:val="00C04626"/>
    <w:rsid w:val="00C0474C"/>
    <w:rsid w:val="00C04AEE"/>
    <w:rsid w:val="00C04B94"/>
    <w:rsid w:val="00C04CAF"/>
    <w:rsid w:val="00C0532C"/>
    <w:rsid w:val="00C05F15"/>
    <w:rsid w:val="00C066BB"/>
    <w:rsid w:val="00C06B16"/>
    <w:rsid w:val="00C06C63"/>
    <w:rsid w:val="00C06CEB"/>
    <w:rsid w:val="00C07268"/>
    <w:rsid w:val="00C1382A"/>
    <w:rsid w:val="00C13DE3"/>
    <w:rsid w:val="00C14CAD"/>
    <w:rsid w:val="00C17941"/>
    <w:rsid w:val="00C20431"/>
    <w:rsid w:val="00C212D0"/>
    <w:rsid w:val="00C2498E"/>
    <w:rsid w:val="00C252AB"/>
    <w:rsid w:val="00C25BAA"/>
    <w:rsid w:val="00C25D0E"/>
    <w:rsid w:val="00C2677E"/>
    <w:rsid w:val="00C277B2"/>
    <w:rsid w:val="00C3021B"/>
    <w:rsid w:val="00C3046B"/>
    <w:rsid w:val="00C3398D"/>
    <w:rsid w:val="00C33AFD"/>
    <w:rsid w:val="00C3504B"/>
    <w:rsid w:val="00C357DC"/>
    <w:rsid w:val="00C35E65"/>
    <w:rsid w:val="00C365E5"/>
    <w:rsid w:val="00C371D5"/>
    <w:rsid w:val="00C374EF"/>
    <w:rsid w:val="00C37AC9"/>
    <w:rsid w:val="00C37B0A"/>
    <w:rsid w:val="00C41157"/>
    <w:rsid w:val="00C4344F"/>
    <w:rsid w:val="00C4479C"/>
    <w:rsid w:val="00C44BD6"/>
    <w:rsid w:val="00C4782D"/>
    <w:rsid w:val="00C479D4"/>
    <w:rsid w:val="00C5081A"/>
    <w:rsid w:val="00C508F5"/>
    <w:rsid w:val="00C51253"/>
    <w:rsid w:val="00C512B7"/>
    <w:rsid w:val="00C513EC"/>
    <w:rsid w:val="00C52255"/>
    <w:rsid w:val="00C522EB"/>
    <w:rsid w:val="00C52531"/>
    <w:rsid w:val="00C52727"/>
    <w:rsid w:val="00C527E1"/>
    <w:rsid w:val="00C52917"/>
    <w:rsid w:val="00C52A69"/>
    <w:rsid w:val="00C53245"/>
    <w:rsid w:val="00C5366E"/>
    <w:rsid w:val="00C53A8D"/>
    <w:rsid w:val="00C54478"/>
    <w:rsid w:val="00C54A71"/>
    <w:rsid w:val="00C54E05"/>
    <w:rsid w:val="00C56D6C"/>
    <w:rsid w:val="00C57870"/>
    <w:rsid w:val="00C57FA9"/>
    <w:rsid w:val="00C57FE6"/>
    <w:rsid w:val="00C60271"/>
    <w:rsid w:val="00C605C2"/>
    <w:rsid w:val="00C6207C"/>
    <w:rsid w:val="00C653E8"/>
    <w:rsid w:val="00C65469"/>
    <w:rsid w:val="00C65C3C"/>
    <w:rsid w:val="00C664B9"/>
    <w:rsid w:val="00C66B0B"/>
    <w:rsid w:val="00C672CD"/>
    <w:rsid w:val="00C70870"/>
    <w:rsid w:val="00C70C3F"/>
    <w:rsid w:val="00C70F82"/>
    <w:rsid w:val="00C716BD"/>
    <w:rsid w:val="00C72304"/>
    <w:rsid w:val="00C72D59"/>
    <w:rsid w:val="00C72F02"/>
    <w:rsid w:val="00C73D54"/>
    <w:rsid w:val="00C74207"/>
    <w:rsid w:val="00C74836"/>
    <w:rsid w:val="00C74FBA"/>
    <w:rsid w:val="00C75123"/>
    <w:rsid w:val="00C75527"/>
    <w:rsid w:val="00C7566F"/>
    <w:rsid w:val="00C76265"/>
    <w:rsid w:val="00C768EC"/>
    <w:rsid w:val="00C8111D"/>
    <w:rsid w:val="00C8176C"/>
    <w:rsid w:val="00C83098"/>
    <w:rsid w:val="00C83CD3"/>
    <w:rsid w:val="00C83E6F"/>
    <w:rsid w:val="00C83E77"/>
    <w:rsid w:val="00C84E40"/>
    <w:rsid w:val="00C84EF6"/>
    <w:rsid w:val="00C85B94"/>
    <w:rsid w:val="00C85F28"/>
    <w:rsid w:val="00C86E9A"/>
    <w:rsid w:val="00C8702B"/>
    <w:rsid w:val="00C91628"/>
    <w:rsid w:val="00C92979"/>
    <w:rsid w:val="00C92E2E"/>
    <w:rsid w:val="00C9551B"/>
    <w:rsid w:val="00CA00E2"/>
    <w:rsid w:val="00CA0E8B"/>
    <w:rsid w:val="00CA103C"/>
    <w:rsid w:val="00CA154A"/>
    <w:rsid w:val="00CA1A7D"/>
    <w:rsid w:val="00CA1F6B"/>
    <w:rsid w:val="00CA3C6B"/>
    <w:rsid w:val="00CA49DC"/>
    <w:rsid w:val="00CA5120"/>
    <w:rsid w:val="00CA56DC"/>
    <w:rsid w:val="00CA5850"/>
    <w:rsid w:val="00CA7E92"/>
    <w:rsid w:val="00CB1353"/>
    <w:rsid w:val="00CB23C1"/>
    <w:rsid w:val="00CB253B"/>
    <w:rsid w:val="00CB2D72"/>
    <w:rsid w:val="00CB4323"/>
    <w:rsid w:val="00CB4396"/>
    <w:rsid w:val="00CB49F0"/>
    <w:rsid w:val="00CB4EAD"/>
    <w:rsid w:val="00CB55BC"/>
    <w:rsid w:val="00CB62CF"/>
    <w:rsid w:val="00CB753D"/>
    <w:rsid w:val="00CB7A03"/>
    <w:rsid w:val="00CC0250"/>
    <w:rsid w:val="00CC09CC"/>
    <w:rsid w:val="00CC27DF"/>
    <w:rsid w:val="00CC3B84"/>
    <w:rsid w:val="00CC45BC"/>
    <w:rsid w:val="00CC48D8"/>
    <w:rsid w:val="00CC4A47"/>
    <w:rsid w:val="00CC57B6"/>
    <w:rsid w:val="00CC7210"/>
    <w:rsid w:val="00CD03B7"/>
    <w:rsid w:val="00CD1457"/>
    <w:rsid w:val="00CD17DC"/>
    <w:rsid w:val="00CD1FD7"/>
    <w:rsid w:val="00CD21F2"/>
    <w:rsid w:val="00CD3000"/>
    <w:rsid w:val="00CD4391"/>
    <w:rsid w:val="00CD4C4A"/>
    <w:rsid w:val="00CD5526"/>
    <w:rsid w:val="00CD60A3"/>
    <w:rsid w:val="00CD62E2"/>
    <w:rsid w:val="00CD64D7"/>
    <w:rsid w:val="00CE1094"/>
    <w:rsid w:val="00CE1450"/>
    <w:rsid w:val="00CE38D5"/>
    <w:rsid w:val="00CE3915"/>
    <w:rsid w:val="00CE3CAD"/>
    <w:rsid w:val="00CE4032"/>
    <w:rsid w:val="00CE46FF"/>
    <w:rsid w:val="00CE47AD"/>
    <w:rsid w:val="00CE4C78"/>
    <w:rsid w:val="00CE569D"/>
    <w:rsid w:val="00CE5804"/>
    <w:rsid w:val="00CE6030"/>
    <w:rsid w:val="00CE7991"/>
    <w:rsid w:val="00CE7E4D"/>
    <w:rsid w:val="00CF0ED7"/>
    <w:rsid w:val="00CF10D8"/>
    <w:rsid w:val="00CF361A"/>
    <w:rsid w:val="00CF3668"/>
    <w:rsid w:val="00CF3981"/>
    <w:rsid w:val="00CF748F"/>
    <w:rsid w:val="00D00898"/>
    <w:rsid w:val="00D00B34"/>
    <w:rsid w:val="00D012AD"/>
    <w:rsid w:val="00D01692"/>
    <w:rsid w:val="00D0200D"/>
    <w:rsid w:val="00D02C7F"/>
    <w:rsid w:val="00D04A8B"/>
    <w:rsid w:val="00D0507A"/>
    <w:rsid w:val="00D05107"/>
    <w:rsid w:val="00D05E2A"/>
    <w:rsid w:val="00D06644"/>
    <w:rsid w:val="00D07979"/>
    <w:rsid w:val="00D113A8"/>
    <w:rsid w:val="00D12343"/>
    <w:rsid w:val="00D12CBA"/>
    <w:rsid w:val="00D12E12"/>
    <w:rsid w:val="00D12F5D"/>
    <w:rsid w:val="00D142FF"/>
    <w:rsid w:val="00D151BF"/>
    <w:rsid w:val="00D15BF9"/>
    <w:rsid w:val="00D168BD"/>
    <w:rsid w:val="00D16F57"/>
    <w:rsid w:val="00D17C58"/>
    <w:rsid w:val="00D2025B"/>
    <w:rsid w:val="00D20AA6"/>
    <w:rsid w:val="00D217E4"/>
    <w:rsid w:val="00D22003"/>
    <w:rsid w:val="00D22D35"/>
    <w:rsid w:val="00D22DBC"/>
    <w:rsid w:val="00D2402E"/>
    <w:rsid w:val="00D242E9"/>
    <w:rsid w:val="00D2483E"/>
    <w:rsid w:val="00D250BC"/>
    <w:rsid w:val="00D25991"/>
    <w:rsid w:val="00D26AC7"/>
    <w:rsid w:val="00D26B76"/>
    <w:rsid w:val="00D27029"/>
    <w:rsid w:val="00D2711A"/>
    <w:rsid w:val="00D27C6A"/>
    <w:rsid w:val="00D30441"/>
    <w:rsid w:val="00D30F45"/>
    <w:rsid w:val="00D3206C"/>
    <w:rsid w:val="00D354BA"/>
    <w:rsid w:val="00D364EE"/>
    <w:rsid w:val="00D36B8F"/>
    <w:rsid w:val="00D36FA5"/>
    <w:rsid w:val="00D37807"/>
    <w:rsid w:val="00D37EE9"/>
    <w:rsid w:val="00D37F72"/>
    <w:rsid w:val="00D40577"/>
    <w:rsid w:val="00D408A5"/>
    <w:rsid w:val="00D41641"/>
    <w:rsid w:val="00D41C26"/>
    <w:rsid w:val="00D429B4"/>
    <w:rsid w:val="00D43631"/>
    <w:rsid w:val="00D43A6C"/>
    <w:rsid w:val="00D43E01"/>
    <w:rsid w:val="00D44729"/>
    <w:rsid w:val="00D45D5E"/>
    <w:rsid w:val="00D46767"/>
    <w:rsid w:val="00D46A5E"/>
    <w:rsid w:val="00D46B57"/>
    <w:rsid w:val="00D46F0A"/>
    <w:rsid w:val="00D46FEF"/>
    <w:rsid w:val="00D47100"/>
    <w:rsid w:val="00D478A8"/>
    <w:rsid w:val="00D5048D"/>
    <w:rsid w:val="00D513EF"/>
    <w:rsid w:val="00D51661"/>
    <w:rsid w:val="00D516C9"/>
    <w:rsid w:val="00D517CA"/>
    <w:rsid w:val="00D52ABB"/>
    <w:rsid w:val="00D52E2E"/>
    <w:rsid w:val="00D536F1"/>
    <w:rsid w:val="00D540FC"/>
    <w:rsid w:val="00D553F2"/>
    <w:rsid w:val="00D555C0"/>
    <w:rsid w:val="00D55A0B"/>
    <w:rsid w:val="00D561B9"/>
    <w:rsid w:val="00D56314"/>
    <w:rsid w:val="00D563DB"/>
    <w:rsid w:val="00D56460"/>
    <w:rsid w:val="00D56CFC"/>
    <w:rsid w:val="00D56FF1"/>
    <w:rsid w:val="00D579A4"/>
    <w:rsid w:val="00D57A53"/>
    <w:rsid w:val="00D57E38"/>
    <w:rsid w:val="00D60044"/>
    <w:rsid w:val="00D60208"/>
    <w:rsid w:val="00D607EE"/>
    <w:rsid w:val="00D60ADB"/>
    <w:rsid w:val="00D61654"/>
    <w:rsid w:val="00D61758"/>
    <w:rsid w:val="00D63B8A"/>
    <w:rsid w:val="00D63D33"/>
    <w:rsid w:val="00D6449D"/>
    <w:rsid w:val="00D66274"/>
    <w:rsid w:val="00D677DF"/>
    <w:rsid w:val="00D70A63"/>
    <w:rsid w:val="00D70E16"/>
    <w:rsid w:val="00D71A15"/>
    <w:rsid w:val="00D71E5A"/>
    <w:rsid w:val="00D7262C"/>
    <w:rsid w:val="00D7359D"/>
    <w:rsid w:val="00D7391D"/>
    <w:rsid w:val="00D739DF"/>
    <w:rsid w:val="00D73A7C"/>
    <w:rsid w:val="00D743EA"/>
    <w:rsid w:val="00D767AB"/>
    <w:rsid w:val="00D76974"/>
    <w:rsid w:val="00D803E4"/>
    <w:rsid w:val="00D80408"/>
    <w:rsid w:val="00D80CDC"/>
    <w:rsid w:val="00D8152B"/>
    <w:rsid w:val="00D81D27"/>
    <w:rsid w:val="00D8247D"/>
    <w:rsid w:val="00D8360E"/>
    <w:rsid w:val="00D83EE4"/>
    <w:rsid w:val="00D8404E"/>
    <w:rsid w:val="00D84495"/>
    <w:rsid w:val="00D84F15"/>
    <w:rsid w:val="00D85410"/>
    <w:rsid w:val="00D85429"/>
    <w:rsid w:val="00D855B9"/>
    <w:rsid w:val="00D85627"/>
    <w:rsid w:val="00D85633"/>
    <w:rsid w:val="00D85D2D"/>
    <w:rsid w:val="00D85E23"/>
    <w:rsid w:val="00D8648E"/>
    <w:rsid w:val="00D874E7"/>
    <w:rsid w:val="00D87A9B"/>
    <w:rsid w:val="00D907F8"/>
    <w:rsid w:val="00D91D01"/>
    <w:rsid w:val="00D92258"/>
    <w:rsid w:val="00D924AC"/>
    <w:rsid w:val="00D9333A"/>
    <w:rsid w:val="00D93F14"/>
    <w:rsid w:val="00D94C2C"/>
    <w:rsid w:val="00D964CD"/>
    <w:rsid w:val="00D968D6"/>
    <w:rsid w:val="00D97375"/>
    <w:rsid w:val="00DA23EC"/>
    <w:rsid w:val="00DA3124"/>
    <w:rsid w:val="00DA4115"/>
    <w:rsid w:val="00DA46EF"/>
    <w:rsid w:val="00DA4AFC"/>
    <w:rsid w:val="00DA54A6"/>
    <w:rsid w:val="00DA5B72"/>
    <w:rsid w:val="00DA6ED1"/>
    <w:rsid w:val="00DA6F30"/>
    <w:rsid w:val="00DA7007"/>
    <w:rsid w:val="00DB0F6E"/>
    <w:rsid w:val="00DB15AE"/>
    <w:rsid w:val="00DB1722"/>
    <w:rsid w:val="00DB17B1"/>
    <w:rsid w:val="00DB1A3F"/>
    <w:rsid w:val="00DB20CB"/>
    <w:rsid w:val="00DB3E46"/>
    <w:rsid w:val="00DB41BE"/>
    <w:rsid w:val="00DB43E2"/>
    <w:rsid w:val="00DB444D"/>
    <w:rsid w:val="00DB62F4"/>
    <w:rsid w:val="00DB7417"/>
    <w:rsid w:val="00DC0789"/>
    <w:rsid w:val="00DC1181"/>
    <w:rsid w:val="00DC14F9"/>
    <w:rsid w:val="00DC1F57"/>
    <w:rsid w:val="00DC28CA"/>
    <w:rsid w:val="00DC2A93"/>
    <w:rsid w:val="00DC3307"/>
    <w:rsid w:val="00DC34DE"/>
    <w:rsid w:val="00DC49CF"/>
    <w:rsid w:val="00DC4A2D"/>
    <w:rsid w:val="00DC69D9"/>
    <w:rsid w:val="00DC6C92"/>
    <w:rsid w:val="00DC6D08"/>
    <w:rsid w:val="00DC7067"/>
    <w:rsid w:val="00DC73CC"/>
    <w:rsid w:val="00DC7BF1"/>
    <w:rsid w:val="00DD2396"/>
    <w:rsid w:val="00DD2A30"/>
    <w:rsid w:val="00DD44F8"/>
    <w:rsid w:val="00DD4704"/>
    <w:rsid w:val="00DD6ECA"/>
    <w:rsid w:val="00DD736A"/>
    <w:rsid w:val="00DD7E3D"/>
    <w:rsid w:val="00DE0BE5"/>
    <w:rsid w:val="00DE1461"/>
    <w:rsid w:val="00DE194B"/>
    <w:rsid w:val="00DE1B0B"/>
    <w:rsid w:val="00DE1B0F"/>
    <w:rsid w:val="00DE1FB0"/>
    <w:rsid w:val="00DE2CFB"/>
    <w:rsid w:val="00DE3158"/>
    <w:rsid w:val="00DE3669"/>
    <w:rsid w:val="00DE463D"/>
    <w:rsid w:val="00DE46A9"/>
    <w:rsid w:val="00DE49F5"/>
    <w:rsid w:val="00DE51C3"/>
    <w:rsid w:val="00DE5CA8"/>
    <w:rsid w:val="00DE79C0"/>
    <w:rsid w:val="00DE7CE1"/>
    <w:rsid w:val="00DF0703"/>
    <w:rsid w:val="00DF0AF1"/>
    <w:rsid w:val="00DF43C4"/>
    <w:rsid w:val="00DF55C5"/>
    <w:rsid w:val="00DF6329"/>
    <w:rsid w:val="00DF64E4"/>
    <w:rsid w:val="00DF73B6"/>
    <w:rsid w:val="00E005B8"/>
    <w:rsid w:val="00E008DD"/>
    <w:rsid w:val="00E00C00"/>
    <w:rsid w:val="00E00FD8"/>
    <w:rsid w:val="00E01000"/>
    <w:rsid w:val="00E0146A"/>
    <w:rsid w:val="00E01F05"/>
    <w:rsid w:val="00E021B9"/>
    <w:rsid w:val="00E03359"/>
    <w:rsid w:val="00E04A24"/>
    <w:rsid w:val="00E04A51"/>
    <w:rsid w:val="00E04BCE"/>
    <w:rsid w:val="00E04FC5"/>
    <w:rsid w:val="00E05951"/>
    <w:rsid w:val="00E072B3"/>
    <w:rsid w:val="00E0744C"/>
    <w:rsid w:val="00E07571"/>
    <w:rsid w:val="00E1054F"/>
    <w:rsid w:val="00E11247"/>
    <w:rsid w:val="00E11BFF"/>
    <w:rsid w:val="00E122AB"/>
    <w:rsid w:val="00E1285C"/>
    <w:rsid w:val="00E1397B"/>
    <w:rsid w:val="00E142A1"/>
    <w:rsid w:val="00E15918"/>
    <w:rsid w:val="00E16C81"/>
    <w:rsid w:val="00E17037"/>
    <w:rsid w:val="00E1791E"/>
    <w:rsid w:val="00E200BF"/>
    <w:rsid w:val="00E20FE8"/>
    <w:rsid w:val="00E213AA"/>
    <w:rsid w:val="00E22E71"/>
    <w:rsid w:val="00E23810"/>
    <w:rsid w:val="00E23B21"/>
    <w:rsid w:val="00E24C4A"/>
    <w:rsid w:val="00E25A38"/>
    <w:rsid w:val="00E25DFE"/>
    <w:rsid w:val="00E26E63"/>
    <w:rsid w:val="00E27F75"/>
    <w:rsid w:val="00E308DC"/>
    <w:rsid w:val="00E3124B"/>
    <w:rsid w:val="00E32040"/>
    <w:rsid w:val="00E329FF"/>
    <w:rsid w:val="00E3341E"/>
    <w:rsid w:val="00E34427"/>
    <w:rsid w:val="00E374CF"/>
    <w:rsid w:val="00E37985"/>
    <w:rsid w:val="00E403DA"/>
    <w:rsid w:val="00E4192B"/>
    <w:rsid w:val="00E42EED"/>
    <w:rsid w:val="00E43840"/>
    <w:rsid w:val="00E43CDC"/>
    <w:rsid w:val="00E43D1B"/>
    <w:rsid w:val="00E50F9D"/>
    <w:rsid w:val="00E5116C"/>
    <w:rsid w:val="00E537CC"/>
    <w:rsid w:val="00E53F6D"/>
    <w:rsid w:val="00E5492D"/>
    <w:rsid w:val="00E54F25"/>
    <w:rsid w:val="00E55A43"/>
    <w:rsid w:val="00E55A69"/>
    <w:rsid w:val="00E5695E"/>
    <w:rsid w:val="00E57956"/>
    <w:rsid w:val="00E57D87"/>
    <w:rsid w:val="00E57DA0"/>
    <w:rsid w:val="00E57E40"/>
    <w:rsid w:val="00E60C3A"/>
    <w:rsid w:val="00E61014"/>
    <w:rsid w:val="00E616D1"/>
    <w:rsid w:val="00E62189"/>
    <w:rsid w:val="00E623F5"/>
    <w:rsid w:val="00E62E79"/>
    <w:rsid w:val="00E647E2"/>
    <w:rsid w:val="00E64D1D"/>
    <w:rsid w:val="00E653A4"/>
    <w:rsid w:val="00E673BE"/>
    <w:rsid w:val="00E7081B"/>
    <w:rsid w:val="00E718F9"/>
    <w:rsid w:val="00E721CA"/>
    <w:rsid w:val="00E72AB9"/>
    <w:rsid w:val="00E72D54"/>
    <w:rsid w:val="00E74547"/>
    <w:rsid w:val="00E74602"/>
    <w:rsid w:val="00E749A7"/>
    <w:rsid w:val="00E74AF1"/>
    <w:rsid w:val="00E74CB9"/>
    <w:rsid w:val="00E755F0"/>
    <w:rsid w:val="00E75A42"/>
    <w:rsid w:val="00E761D4"/>
    <w:rsid w:val="00E76440"/>
    <w:rsid w:val="00E765E2"/>
    <w:rsid w:val="00E767A9"/>
    <w:rsid w:val="00E77C1B"/>
    <w:rsid w:val="00E800DA"/>
    <w:rsid w:val="00E80BD5"/>
    <w:rsid w:val="00E811C2"/>
    <w:rsid w:val="00E825EF"/>
    <w:rsid w:val="00E834B1"/>
    <w:rsid w:val="00E835DF"/>
    <w:rsid w:val="00E83A92"/>
    <w:rsid w:val="00E8551A"/>
    <w:rsid w:val="00E85642"/>
    <w:rsid w:val="00E86FBA"/>
    <w:rsid w:val="00E873AA"/>
    <w:rsid w:val="00E9055C"/>
    <w:rsid w:val="00E90CE3"/>
    <w:rsid w:val="00E919FE"/>
    <w:rsid w:val="00E92709"/>
    <w:rsid w:val="00E931B5"/>
    <w:rsid w:val="00E936B6"/>
    <w:rsid w:val="00E9557D"/>
    <w:rsid w:val="00E95DD6"/>
    <w:rsid w:val="00E96512"/>
    <w:rsid w:val="00EA053C"/>
    <w:rsid w:val="00EA1D2D"/>
    <w:rsid w:val="00EA3B27"/>
    <w:rsid w:val="00EA3FE8"/>
    <w:rsid w:val="00EA4EE6"/>
    <w:rsid w:val="00EA5280"/>
    <w:rsid w:val="00EA5476"/>
    <w:rsid w:val="00EA5847"/>
    <w:rsid w:val="00EA5D69"/>
    <w:rsid w:val="00EA6279"/>
    <w:rsid w:val="00EB273C"/>
    <w:rsid w:val="00EB2DE5"/>
    <w:rsid w:val="00EB4E8E"/>
    <w:rsid w:val="00EB5729"/>
    <w:rsid w:val="00EB6854"/>
    <w:rsid w:val="00EB692D"/>
    <w:rsid w:val="00EC0060"/>
    <w:rsid w:val="00EC07B5"/>
    <w:rsid w:val="00EC0A49"/>
    <w:rsid w:val="00EC1E0B"/>
    <w:rsid w:val="00EC27F4"/>
    <w:rsid w:val="00EC2F33"/>
    <w:rsid w:val="00EC42E5"/>
    <w:rsid w:val="00EC4511"/>
    <w:rsid w:val="00EC5AF8"/>
    <w:rsid w:val="00EC5EA6"/>
    <w:rsid w:val="00EC6085"/>
    <w:rsid w:val="00EC6748"/>
    <w:rsid w:val="00EC6A6E"/>
    <w:rsid w:val="00EC70C7"/>
    <w:rsid w:val="00EC7964"/>
    <w:rsid w:val="00ED0DDD"/>
    <w:rsid w:val="00ED10D7"/>
    <w:rsid w:val="00ED15FF"/>
    <w:rsid w:val="00ED1680"/>
    <w:rsid w:val="00ED3A7B"/>
    <w:rsid w:val="00ED3DD1"/>
    <w:rsid w:val="00ED42CE"/>
    <w:rsid w:val="00ED4C9F"/>
    <w:rsid w:val="00ED587F"/>
    <w:rsid w:val="00ED5942"/>
    <w:rsid w:val="00ED6190"/>
    <w:rsid w:val="00ED68BD"/>
    <w:rsid w:val="00EE0023"/>
    <w:rsid w:val="00EE040E"/>
    <w:rsid w:val="00EE0C65"/>
    <w:rsid w:val="00EE0E34"/>
    <w:rsid w:val="00EE1A63"/>
    <w:rsid w:val="00EE1A76"/>
    <w:rsid w:val="00EE1A9F"/>
    <w:rsid w:val="00EE26B7"/>
    <w:rsid w:val="00EE2CF1"/>
    <w:rsid w:val="00EE3FE2"/>
    <w:rsid w:val="00EE4195"/>
    <w:rsid w:val="00EE42BF"/>
    <w:rsid w:val="00EE6D86"/>
    <w:rsid w:val="00EE75E6"/>
    <w:rsid w:val="00EF2C44"/>
    <w:rsid w:val="00EF368E"/>
    <w:rsid w:val="00EF3DA6"/>
    <w:rsid w:val="00EF4554"/>
    <w:rsid w:val="00EF4696"/>
    <w:rsid w:val="00EF476A"/>
    <w:rsid w:val="00EF4DC8"/>
    <w:rsid w:val="00EF4EE4"/>
    <w:rsid w:val="00EF53EE"/>
    <w:rsid w:val="00EF5C24"/>
    <w:rsid w:val="00F008B3"/>
    <w:rsid w:val="00F01591"/>
    <w:rsid w:val="00F01768"/>
    <w:rsid w:val="00F03C15"/>
    <w:rsid w:val="00F03F55"/>
    <w:rsid w:val="00F05162"/>
    <w:rsid w:val="00F0586F"/>
    <w:rsid w:val="00F063D5"/>
    <w:rsid w:val="00F063EE"/>
    <w:rsid w:val="00F06B29"/>
    <w:rsid w:val="00F07710"/>
    <w:rsid w:val="00F07AC6"/>
    <w:rsid w:val="00F07FFE"/>
    <w:rsid w:val="00F11831"/>
    <w:rsid w:val="00F13CDD"/>
    <w:rsid w:val="00F140BB"/>
    <w:rsid w:val="00F1451A"/>
    <w:rsid w:val="00F15CFB"/>
    <w:rsid w:val="00F16EBE"/>
    <w:rsid w:val="00F210DF"/>
    <w:rsid w:val="00F21235"/>
    <w:rsid w:val="00F21638"/>
    <w:rsid w:val="00F21A49"/>
    <w:rsid w:val="00F22AE6"/>
    <w:rsid w:val="00F22C20"/>
    <w:rsid w:val="00F259B0"/>
    <w:rsid w:val="00F25FFB"/>
    <w:rsid w:val="00F260AB"/>
    <w:rsid w:val="00F26A40"/>
    <w:rsid w:val="00F26B58"/>
    <w:rsid w:val="00F26FAD"/>
    <w:rsid w:val="00F30F0C"/>
    <w:rsid w:val="00F31E68"/>
    <w:rsid w:val="00F31F61"/>
    <w:rsid w:val="00F32DE3"/>
    <w:rsid w:val="00F355F5"/>
    <w:rsid w:val="00F36E05"/>
    <w:rsid w:val="00F376BE"/>
    <w:rsid w:val="00F37A66"/>
    <w:rsid w:val="00F41B27"/>
    <w:rsid w:val="00F41E84"/>
    <w:rsid w:val="00F424F4"/>
    <w:rsid w:val="00F4253D"/>
    <w:rsid w:val="00F427B8"/>
    <w:rsid w:val="00F445CF"/>
    <w:rsid w:val="00F44788"/>
    <w:rsid w:val="00F464A2"/>
    <w:rsid w:val="00F479DD"/>
    <w:rsid w:val="00F50904"/>
    <w:rsid w:val="00F510D4"/>
    <w:rsid w:val="00F526C9"/>
    <w:rsid w:val="00F52A75"/>
    <w:rsid w:val="00F5375E"/>
    <w:rsid w:val="00F53A9F"/>
    <w:rsid w:val="00F548D3"/>
    <w:rsid w:val="00F55006"/>
    <w:rsid w:val="00F5500D"/>
    <w:rsid w:val="00F56021"/>
    <w:rsid w:val="00F5672D"/>
    <w:rsid w:val="00F57BD8"/>
    <w:rsid w:val="00F57C26"/>
    <w:rsid w:val="00F57EA2"/>
    <w:rsid w:val="00F6064F"/>
    <w:rsid w:val="00F621A3"/>
    <w:rsid w:val="00F63C57"/>
    <w:rsid w:val="00F6411C"/>
    <w:rsid w:val="00F644E0"/>
    <w:rsid w:val="00F65D22"/>
    <w:rsid w:val="00F66B89"/>
    <w:rsid w:val="00F66D99"/>
    <w:rsid w:val="00F7179A"/>
    <w:rsid w:val="00F71D31"/>
    <w:rsid w:val="00F72F82"/>
    <w:rsid w:val="00F7350D"/>
    <w:rsid w:val="00F742BB"/>
    <w:rsid w:val="00F76956"/>
    <w:rsid w:val="00F80E66"/>
    <w:rsid w:val="00F80FA4"/>
    <w:rsid w:val="00F822CE"/>
    <w:rsid w:val="00F82462"/>
    <w:rsid w:val="00F836D0"/>
    <w:rsid w:val="00F84422"/>
    <w:rsid w:val="00F84C13"/>
    <w:rsid w:val="00F85904"/>
    <w:rsid w:val="00F865B8"/>
    <w:rsid w:val="00F87B30"/>
    <w:rsid w:val="00F87E95"/>
    <w:rsid w:val="00F91096"/>
    <w:rsid w:val="00F91101"/>
    <w:rsid w:val="00F929B7"/>
    <w:rsid w:val="00F92F2D"/>
    <w:rsid w:val="00F93BC2"/>
    <w:rsid w:val="00F9424D"/>
    <w:rsid w:val="00F94259"/>
    <w:rsid w:val="00F945C4"/>
    <w:rsid w:val="00F94E8E"/>
    <w:rsid w:val="00F96D59"/>
    <w:rsid w:val="00F97C9E"/>
    <w:rsid w:val="00FA0209"/>
    <w:rsid w:val="00FA0AE8"/>
    <w:rsid w:val="00FA0C4D"/>
    <w:rsid w:val="00FA3CBB"/>
    <w:rsid w:val="00FA5E33"/>
    <w:rsid w:val="00FA6472"/>
    <w:rsid w:val="00FA7D8E"/>
    <w:rsid w:val="00FB0554"/>
    <w:rsid w:val="00FB0902"/>
    <w:rsid w:val="00FB0E9B"/>
    <w:rsid w:val="00FB142D"/>
    <w:rsid w:val="00FB2039"/>
    <w:rsid w:val="00FB283B"/>
    <w:rsid w:val="00FB336D"/>
    <w:rsid w:val="00FB3AB9"/>
    <w:rsid w:val="00FB4A42"/>
    <w:rsid w:val="00FB4D64"/>
    <w:rsid w:val="00FC01DC"/>
    <w:rsid w:val="00FC0E7A"/>
    <w:rsid w:val="00FC1EF7"/>
    <w:rsid w:val="00FC1F48"/>
    <w:rsid w:val="00FC2C1F"/>
    <w:rsid w:val="00FC32DB"/>
    <w:rsid w:val="00FC3A85"/>
    <w:rsid w:val="00FC3D87"/>
    <w:rsid w:val="00FC60DB"/>
    <w:rsid w:val="00FC65AE"/>
    <w:rsid w:val="00FC67BE"/>
    <w:rsid w:val="00FC6907"/>
    <w:rsid w:val="00FC701E"/>
    <w:rsid w:val="00FC79E8"/>
    <w:rsid w:val="00FC7C44"/>
    <w:rsid w:val="00FC7FD6"/>
    <w:rsid w:val="00FD0AEE"/>
    <w:rsid w:val="00FD0B47"/>
    <w:rsid w:val="00FD0F63"/>
    <w:rsid w:val="00FD32FA"/>
    <w:rsid w:val="00FD47FE"/>
    <w:rsid w:val="00FD62E2"/>
    <w:rsid w:val="00FE0AE6"/>
    <w:rsid w:val="00FE17C4"/>
    <w:rsid w:val="00FE1F64"/>
    <w:rsid w:val="00FE28F1"/>
    <w:rsid w:val="00FE31B0"/>
    <w:rsid w:val="00FE4605"/>
    <w:rsid w:val="00FE5BF6"/>
    <w:rsid w:val="00FE7670"/>
    <w:rsid w:val="00FF0014"/>
    <w:rsid w:val="00FF2D83"/>
    <w:rsid w:val="00FF3761"/>
    <w:rsid w:val="00FF4407"/>
    <w:rsid w:val="00FF4894"/>
    <w:rsid w:val="00FF6977"/>
    <w:rsid w:val="00FF6EC4"/>
    <w:rsid w:val="00FF70A6"/>
    <w:rsid w:val="00FF7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2F9144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56A"/>
    <w:pPr>
      <w:widowControl w:val="0"/>
      <w:jc w:val="both"/>
    </w:pPr>
    <w:rPr>
      <w:kern w:val="2"/>
      <w:sz w:val="21"/>
      <w:szCs w:val="22"/>
    </w:rPr>
  </w:style>
  <w:style w:type="paragraph" w:styleId="1">
    <w:name w:val="heading 1"/>
    <w:basedOn w:val="a"/>
    <w:next w:val="a"/>
    <w:link w:val="10"/>
    <w:autoRedefine/>
    <w:uiPriority w:val="99"/>
    <w:qFormat/>
    <w:rsid w:val="002B6E32"/>
    <w:pPr>
      <w:keepNext/>
      <w:contextualSpacing/>
      <w:jc w:val="left"/>
      <w:outlineLvl w:val="0"/>
    </w:pPr>
    <w:rPr>
      <w:rFonts w:asciiTheme="majorHAnsi" w:eastAsiaTheme="majorEastAsia" w:hAnsiTheme="majorHAnsi"/>
      <w:b/>
      <w:kern w:val="0"/>
      <w:sz w:val="32"/>
      <w:szCs w:val="24"/>
    </w:rPr>
  </w:style>
  <w:style w:type="paragraph" w:styleId="2">
    <w:name w:val="heading 2"/>
    <w:basedOn w:val="a"/>
    <w:next w:val="a"/>
    <w:link w:val="20"/>
    <w:autoRedefine/>
    <w:uiPriority w:val="99"/>
    <w:qFormat/>
    <w:rsid w:val="002B6E32"/>
    <w:pPr>
      <w:keepNext/>
      <w:numPr>
        <w:ilvl w:val="1"/>
        <w:numId w:val="1"/>
      </w:numPr>
      <w:pBdr>
        <w:left w:val="single" w:sz="24" w:space="4" w:color="0070C0"/>
        <w:bottom w:val="single" w:sz="24" w:space="1" w:color="0070C0"/>
      </w:pBdr>
      <w:shd w:val="clear" w:color="auto" w:fill="DBE5F1" w:themeFill="accent1" w:themeFillTint="33"/>
      <w:ind w:left="0" w:firstLine="0"/>
      <w:jc w:val="left"/>
      <w:outlineLvl w:val="1"/>
    </w:pPr>
    <w:rPr>
      <w:rFonts w:asciiTheme="majorHAnsi" w:eastAsiaTheme="majorEastAsia" w:hAnsiTheme="majorHAnsi"/>
      <w:b/>
      <w:kern w:val="0"/>
      <w:sz w:val="28"/>
      <w:szCs w:val="21"/>
    </w:rPr>
  </w:style>
  <w:style w:type="paragraph" w:styleId="3">
    <w:name w:val="heading 3"/>
    <w:basedOn w:val="a"/>
    <w:next w:val="a"/>
    <w:link w:val="30"/>
    <w:autoRedefine/>
    <w:uiPriority w:val="99"/>
    <w:qFormat/>
    <w:rsid w:val="00AB08CE"/>
    <w:pPr>
      <w:keepNext/>
      <w:jc w:val="left"/>
      <w:outlineLvl w:val="2"/>
    </w:pPr>
    <w:rPr>
      <w:rFonts w:asciiTheme="majorHAnsi" w:eastAsiaTheme="majorEastAsia" w:hAnsiTheme="majorHAnsi" w:cs="Arial"/>
      <w:b/>
      <w:kern w:val="0"/>
      <w:sz w:val="24"/>
      <w:szCs w:val="21"/>
    </w:rPr>
  </w:style>
  <w:style w:type="paragraph" w:styleId="4">
    <w:name w:val="heading 4"/>
    <w:basedOn w:val="a"/>
    <w:next w:val="a"/>
    <w:link w:val="40"/>
    <w:uiPriority w:val="99"/>
    <w:qFormat/>
    <w:rsid w:val="00046E60"/>
    <w:pPr>
      <w:keepNext/>
      <w:ind w:leftChars="250" w:left="250"/>
      <w:jc w:val="right"/>
      <w:outlineLvl w:val="3"/>
    </w:pPr>
    <w:rPr>
      <w:rFonts w:asciiTheme="majorHAnsi" w:eastAsiaTheme="majorEastAsia" w:hAnsiTheme="majorHAnsi"/>
      <w:bCs/>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2B6E32"/>
    <w:rPr>
      <w:rFonts w:asciiTheme="majorHAnsi" w:eastAsiaTheme="majorEastAsia" w:hAnsiTheme="majorHAnsi"/>
      <w:b/>
      <w:sz w:val="32"/>
      <w:szCs w:val="24"/>
    </w:rPr>
  </w:style>
  <w:style w:type="character" w:customStyle="1" w:styleId="20">
    <w:name w:val="見出し 2 (文字)"/>
    <w:link w:val="2"/>
    <w:uiPriority w:val="99"/>
    <w:locked/>
    <w:rsid w:val="002B6E32"/>
    <w:rPr>
      <w:rFonts w:asciiTheme="majorHAnsi" w:eastAsiaTheme="majorEastAsia" w:hAnsiTheme="majorHAnsi"/>
      <w:b/>
      <w:sz w:val="28"/>
      <w:szCs w:val="21"/>
      <w:shd w:val="clear" w:color="auto" w:fill="DBE5F1" w:themeFill="accent1" w:themeFillTint="33"/>
    </w:rPr>
  </w:style>
  <w:style w:type="character" w:customStyle="1" w:styleId="30">
    <w:name w:val="見出し 3 (文字)"/>
    <w:link w:val="3"/>
    <w:uiPriority w:val="99"/>
    <w:locked/>
    <w:rsid w:val="00AB08CE"/>
    <w:rPr>
      <w:rFonts w:asciiTheme="majorHAnsi" w:eastAsiaTheme="majorEastAsia" w:hAnsiTheme="majorHAnsi" w:cs="Arial"/>
      <w:b/>
      <w:sz w:val="24"/>
      <w:szCs w:val="21"/>
    </w:rPr>
  </w:style>
  <w:style w:type="character" w:customStyle="1" w:styleId="40">
    <w:name w:val="見出し 4 (文字)"/>
    <w:link w:val="4"/>
    <w:uiPriority w:val="99"/>
    <w:locked/>
    <w:rsid w:val="00046E60"/>
    <w:rPr>
      <w:rFonts w:asciiTheme="majorHAnsi" w:eastAsiaTheme="majorEastAsia" w:hAnsiTheme="majorHAnsi"/>
      <w:bCs/>
      <w:sz w:val="21"/>
      <w:szCs w:val="21"/>
      <w:lang w:eastAsia="en-US"/>
    </w:rPr>
  </w:style>
  <w:style w:type="paragraph" w:styleId="a3">
    <w:name w:val="List Paragraph"/>
    <w:basedOn w:val="a"/>
    <w:uiPriority w:val="34"/>
    <w:qFormat/>
    <w:rsid w:val="003131ED"/>
    <w:pPr>
      <w:ind w:leftChars="400" w:left="840"/>
    </w:pPr>
  </w:style>
  <w:style w:type="paragraph" w:styleId="a4">
    <w:name w:val="Date"/>
    <w:basedOn w:val="a"/>
    <w:next w:val="a"/>
    <w:link w:val="a5"/>
    <w:uiPriority w:val="99"/>
    <w:semiHidden/>
    <w:unhideWhenUsed/>
    <w:rsid w:val="00645A3F"/>
  </w:style>
  <w:style w:type="character" w:customStyle="1" w:styleId="a5">
    <w:name w:val="日付 (文字)"/>
    <w:basedOn w:val="a0"/>
    <w:link w:val="a4"/>
    <w:uiPriority w:val="99"/>
    <w:semiHidden/>
    <w:locked/>
    <w:rsid w:val="00645A3F"/>
  </w:style>
  <w:style w:type="character" w:styleId="a6">
    <w:name w:val="annotation reference"/>
    <w:uiPriority w:val="99"/>
    <w:semiHidden/>
    <w:unhideWhenUsed/>
    <w:rsid w:val="003C23D1"/>
    <w:rPr>
      <w:sz w:val="18"/>
    </w:rPr>
  </w:style>
  <w:style w:type="paragraph" w:styleId="a7">
    <w:name w:val="annotation text"/>
    <w:basedOn w:val="a"/>
    <w:link w:val="a8"/>
    <w:uiPriority w:val="99"/>
    <w:unhideWhenUsed/>
    <w:rsid w:val="003C23D1"/>
    <w:pPr>
      <w:jc w:val="left"/>
    </w:pPr>
  </w:style>
  <w:style w:type="character" w:customStyle="1" w:styleId="a8">
    <w:name w:val="コメント文字列 (文字)"/>
    <w:basedOn w:val="a0"/>
    <w:link w:val="a7"/>
    <w:uiPriority w:val="99"/>
    <w:locked/>
    <w:rsid w:val="003C23D1"/>
  </w:style>
  <w:style w:type="paragraph" w:styleId="a9">
    <w:name w:val="annotation subject"/>
    <w:basedOn w:val="a7"/>
    <w:next w:val="a7"/>
    <w:link w:val="aa"/>
    <w:uiPriority w:val="99"/>
    <w:semiHidden/>
    <w:unhideWhenUsed/>
    <w:rsid w:val="003C23D1"/>
    <w:rPr>
      <w:b/>
      <w:bCs/>
    </w:rPr>
  </w:style>
  <w:style w:type="character" w:customStyle="1" w:styleId="aa">
    <w:name w:val="コメント内容 (文字)"/>
    <w:link w:val="a9"/>
    <w:uiPriority w:val="99"/>
    <w:semiHidden/>
    <w:locked/>
    <w:rsid w:val="003C23D1"/>
    <w:rPr>
      <w:b/>
    </w:rPr>
  </w:style>
  <w:style w:type="paragraph" w:styleId="ab">
    <w:name w:val="Balloon Text"/>
    <w:basedOn w:val="a"/>
    <w:link w:val="ac"/>
    <w:uiPriority w:val="99"/>
    <w:semiHidden/>
    <w:unhideWhenUsed/>
    <w:rsid w:val="003C23D1"/>
    <w:rPr>
      <w:rFonts w:ascii="Arial" w:eastAsia="ＭＳ ゴシック" w:hAnsi="Arial"/>
      <w:sz w:val="18"/>
      <w:szCs w:val="18"/>
    </w:rPr>
  </w:style>
  <w:style w:type="character" w:customStyle="1" w:styleId="ac">
    <w:name w:val="吹き出し (文字)"/>
    <w:link w:val="ab"/>
    <w:uiPriority w:val="99"/>
    <w:semiHidden/>
    <w:locked/>
    <w:rsid w:val="003C23D1"/>
    <w:rPr>
      <w:rFonts w:ascii="Arial" w:eastAsia="ＭＳ ゴシック" w:hAnsi="Arial"/>
      <w:sz w:val="18"/>
    </w:rPr>
  </w:style>
  <w:style w:type="paragraph" w:styleId="ad">
    <w:name w:val="header"/>
    <w:basedOn w:val="a"/>
    <w:link w:val="ae"/>
    <w:uiPriority w:val="99"/>
    <w:unhideWhenUsed/>
    <w:rsid w:val="004A2E58"/>
    <w:pPr>
      <w:tabs>
        <w:tab w:val="center" w:pos="4252"/>
        <w:tab w:val="right" w:pos="8504"/>
      </w:tabs>
      <w:snapToGrid w:val="0"/>
    </w:pPr>
  </w:style>
  <w:style w:type="character" w:customStyle="1" w:styleId="ae">
    <w:name w:val="ヘッダー (文字)"/>
    <w:basedOn w:val="a0"/>
    <w:link w:val="ad"/>
    <w:uiPriority w:val="99"/>
    <w:locked/>
    <w:rsid w:val="004A2E58"/>
  </w:style>
  <w:style w:type="paragraph" w:styleId="af">
    <w:name w:val="footer"/>
    <w:basedOn w:val="a"/>
    <w:link w:val="af0"/>
    <w:uiPriority w:val="99"/>
    <w:unhideWhenUsed/>
    <w:rsid w:val="004A2E58"/>
    <w:pPr>
      <w:tabs>
        <w:tab w:val="center" w:pos="4252"/>
        <w:tab w:val="right" w:pos="8504"/>
      </w:tabs>
      <w:snapToGrid w:val="0"/>
    </w:pPr>
  </w:style>
  <w:style w:type="character" w:customStyle="1" w:styleId="af0">
    <w:name w:val="フッター (文字)"/>
    <w:basedOn w:val="a0"/>
    <w:link w:val="af"/>
    <w:uiPriority w:val="99"/>
    <w:locked/>
    <w:rsid w:val="004A2E58"/>
  </w:style>
  <w:style w:type="paragraph" w:customStyle="1" w:styleId="x">
    <w:name w:val="x)項"/>
    <w:basedOn w:val="a"/>
    <w:autoRedefine/>
    <w:rsid w:val="006841B9"/>
    <w:pPr>
      <w:ind w:firstLineChars="100" w:firstLine="210"/>
    </w:pPr>
    <w:rPr>
      <w:rFonts w:ascii="ＭＳ 明朝" w:hAnsi="ＭＳ 明朝" w:cs="Arial"/>
      <w:szCs w:val="21"/>
    </w:rPr>
  </w:style>
  <w:style w:type="paragraph" w:styleId="af1">
    <w:name w:val="No Spacing"/>
    <w:link w:val="af2"/>
    <w:uiPriority w:val="1"/>
    <w:qFormat/>
    <w:rsid w:val="00E74AF1"/>
    <w:rPr>
      <w:sz w:val="22"/>
      <w:szCs w:val="22"/>
    </w:rPr>
  </w:style>
  <w:style w:type="character" w:customStyle="1" w:styleId="af2">
    <w:name w:val="行間詰め (文字)"/>
    <w:link w:val="af1"/>
    <w:uiPriority w:val="1"/>
    <w:locked/>
    <w:rsid w:val="00E74AF1"/>
    <w:rPr>
      <w:kern w:val="0"/>
      <w:sz w:val="22"/>
    </w:rPr>
  </w:style>
  <w:style w:type="paragraph" w:styleId="11">
    <w:name w:val="toc 1"/>
    <w:basedOn w:val="a"/>
    <w:next w:val="a"/>
    <w:autoRedefine/>
    <w:uiPriority w:val="39"/>
    <w:rsid w:val="00C3398D"/>
    <w:pPr>
      <w:tabs>
        <w:tab w:val="left" w:pos="420"/>
        <w:tab w:val="right" w:leader="dot" w:pos="9743"/>
      </w:tabs>
      <w:spacing w:line="240" w:lineRule="atLeast"/>
      <w:jc w:val="left"/>
    </w:pPr>
    <w:rPr>
      <w:rFonts w:asciiTheme="majorHAnsi" w:eastAsiaTheme="majorEastAsia" w:hAnsiTheme="majorHAnsi"/>
      <w:kern w:val="0"/>
      <w:szCs w:val="21"/>
      <w:lang w:eastAsia="en-US"/>
    </w:rPr>
  </w:style>
  <w:style w:type="paragraph" w:styleId="21">
    <w:name w:val="toc 2"/>
    <w:basedOn w:val="a"/>
    <w:next w:val="a"/>
    <w:autoRedefine/>
    <w:uiPriority w:val="39"/>
    <w:rsid w:val="00C3398D"/>
    <w:pPr>
      <w:ind w:left="210"/>
      <w:jc w:val="left"/>
    </w:pPr>
    <w:rPr>
      <w:rFonts w:asciiTheme="majorHAnsi" w:eastAsiaTheme="majorEastAsia" w:hAnsiTheme="majorHAnsi"/>
      <w:kern w:val="0"/>
      <w:szCs w:val="21"/>
      <w:lang w:eastAsia="en-US"/>
    </w:rPr>
  </w:style>
  <w:style w:type="paragraph" w:customStyle="1" w:styleId="af3">
    <w:name w:val="捺印"/>
    <w:basedOn w:val="a"/>
    <w:uiPriority w:val="99"/>
    <w:rsid w:val="001531C8"/>
    <w:pPr>
      <w:ind w:rightChars="100" w:right="100"/>
      <w:jc w:val="right"/>
    </w:pPr>
    <w:rPr>
      <w:rFonts w:ascii="Arial" w:eastAsia="ＭＳ ゴシック" w:hAnsi="Arial"/>
      <w:kern w:val="0"/>
      <w:szCs w:val="21"/>
      <w:lang w:eastAsia="en-US"/>
    </w:rPr>
  </w:style>
  <w:style w:type="paragraph" w:styleId="af4">
    <w:name w:val="TOC Heading"/>
    <w:basedOn w:val="1"/>
    <w:next w:val="a"/>
    <w:uiPriority w:val="39"/>
    <w:unhideWhenUsed/>
    <w:qFormat/>
    <w:rsid w:val="00C3398D"/>
    <w:pPr>
      <w:keepLines/>
      <w:widowControl/>
      <w:spacing w:before="480" w:line="276" w:lineRule="auto"/>
      <w:outlineLvl w:val="9"/>
    </w:pPr>
    <w:rPr>
      <w:rFonts w:eastAsia="ＭＳ ゴシック"/>
      <w:b w:val="0"/>
      <w:bCs/>
      <w:color w:val="365F91"/>
      <w:sz w:val="28"/>
      <w:szCs w:val="28"/>
    </w:rPr>
  </w:style>
  <w:style w:type="paragraph" w:styleId="31">
    <w:name w:val="toc 3"/>
    <w:basedOn w:val="a"/>
    <w:next w:val="a"/>
    <w:autoRedefine/>
    <w:uiPriority w:val="39"/>
    <w:unhideWhenUsed/>
    <w:rsid w:val="00C3398D"/>
    <w:pPr>
      <w:tabs>
        <w:tab w:val="left" w:pos="1260"/>
        <w:tab w:val="right" w:leader="dot" w:pos="9743"/>
      </w:tabs>
      <w:spacing w:line="240" w:lineRule="atLeast"/>
      <w:ind w:leftChars="200" w:left="420"/>
    </w:pPr>
    <w:rPr>
      <w:rFonts w:asciiTheme="majorHAnsi" w:eastAsiaTheme="majorEastAsia" w:hAnsiTheme="majorHAnsi"/>
    </w:rPr>
  </w:style>
  <w:style w:type="character" w:styleId="af5">
    <w:name w:val="Hyperlink"/>
    <w:uiPriority w:val="99"/>
    <w:unhideWhenUsed/>
    <w:rsid w:val="006B4C8E"/>
    <w:rPr>
      <w:color w:val="0000FF"/>
      <w:u w:val="single"/>
    </w:rPr>
  </w:style>
  <w:style w:type="paragraph" w:styleId="Web">
    <w:name w:val="Normal (Web)"/>
    <w:basedOn w:val="a"/>
    <w:uiPriority w:val="99"/>
    <w:semiHidden/>
    <w:unhideWhenUsed/>
    <w:rsid w:val="00F063D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Revision"/>
    <w:hidden/>
    <w:uiPriority w:val="99"/>
    <w:semiHidden/>
    <w:rsid w:val="00D517CA"/>
    <w:rPr>
      <w:kern w:val="2"/>
      <w:sz w:val="21"/>
      <w:szCs w:val="22"/>
    </w:rPr>
  </w:style>
  <w:style w:type="paragraph" w:styleId="41">
    <w:name w:val="toc 4"/>
    <w:basedOn w:val="a"/>
    <w:next w:val="a"/>
    <w:autoRedefine/>
    <w:uiPriority w:val="39"/>
    <w:unhideWhenUsed/>
    <w:rsid w:val="00C3398D"/>
    <w:pPr>
      <w:ind w:leftChars="300" w:left="630"/>
    </w:pPr>
    <w:rPr>
      <w:rFonts w:asciiTheme="majorHAnsi" w:eastAsiaTheme="majorEastAsia" w:hAnsiTheme="majorHAnsi"/>
    </w:rPr>
  </w:style>
  <w:style w:type="paragraph" w:styleId="5">
    <w:name w:val="toc 5"/>
    <w:basedOn w:val="a"/>
    <w:next w:val="a"/>
    <w:autoRedefine/>
    <w:uiPriority w:val="39"/>
    <w:unhideWhenUsed/>
    <w:rsid w:val="00DB15AE"/>
    <w:pPr>
      <w:ind w:leftChars="400" w:left="840"/>
    </w:pPr>
  </w:style>
  <w:style w:type="paragraph" w:styleId="6">
    <w:name w:val="toc 6"/>
    <w:basedOn w:val="a"/>
    <w:next w:val="a"/>
    <w:autoRedefine/>
    <w:uiPriority w:val="39"/>
    <w:unhideWhenUsed/>
    <w:rsid w:val="00DB15AE"/>
    <w:pPr>
      <w:ind w:leftChars="500" w:left="1050"/>
    </w:pPr>
  </w:style>
  <w:style w:type="paragraph" w:styleId="7">
    <w:name w:val="toc 7"/>
    <w:basedOn w:val="a"/>
    <w:next w:val="a"/>
    <w:autoRedefine/>
    <w:uiPriority w:val="39"/>
    <w:unhideWhenUsed/>
    <w:rsid w:val="00DB15AE"/>
    <w:pPr>
      <w:ind w:leftChars="600" w:left="1260"/>
    </w:pPr>
  </w:style>
  <w:style w:type="paragraph" w:styleId="8">
    <w:name w:val="toc 8"/>
    <w:basedOn w:val="a"/>
    <w:next w:val="a"/>
    <w:autoRedefine/>
    <w:uiPriority w:val="39"/>
    <w:unhideWhenUsed/>
    <w:rsid w:val="00DB15AE"/>
    <w:pPr>
      <w:ind w:leftChars="700" w:left="1470"/>
    </w:pPr>
  </w:style>
  <w:style w:type="paragraph" w:styleId="9">
    <w:name w:val="toc 9"/>
    <w:basedOn w:val="a"/>
    <w:next w:val="a"/>
    <w:autoRedefine/>
    <w:uiPriority w:val="39"/>
    <w:unhideWhenUsed/>
    <w:rsid w:val="00DB15AE"/>
    <w:pPr>
      <w:ind w:leftChars="800" w:left="1680"/>
    </w:pPr>
  </w:style>
  <w:style w:type="table" w:styleId="af7">
    <w:name w:val="Table Grid"/>
    <w:basedOn w:val="a1"/>
    <w:uiPriority w:val="59"/>
    <w:rsid w:val="00811C63"/>
    <w:rPr>
      <w:rFonts w:eastAsia="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iPriority w:val="99"/>
    <w:rsid w:val="00BB6146"/>
    <w:pPr>
      <w:ind w:left="1080"/>
    </w:pPr>
    <w:rPr>
      <w:rFonts w:ascii="ＭＳ ゴシック" w:eastAsia="ＭＳ ゴシック" w:hAnsi="ＭＳ ゴシック"/>
      <w:szCs w:val="24"/>
    </w:rPr>
  </w:style>
  <w:style w:type="character" w:customStyle="1" w:styleId="33">
    <w:name w:val="本文インデント 3 (文字)"/>
    <w:link w:val="32"/>
    <w:uiPriority w:val="99"/>
    <w:locked/>
    <w:rsid w:val="00BB6146"/>
    <w:rPr>
      <w:rFonts w:ascii="ＭＳ ゴシック" w:eastAsia="ＭＳ ゴシック" w:hAnsi="ＭＳ ゴシック"/>
      <w:kern w:val="2"/>
      <w:sz w:val="24"/>
    </w:rPr>
  </w:style>
  <w:style w:type="paragraph" w:customStyle="1" w:styleId="12">
    <w:name w:val="リスト段落1"/>
    <w:basedOn w:val="a"/>
    <w:rsid w:val="00E0146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105871">
      <w:bodyDiv w:val="1"/>
      <w:marLeft w:val="0"/>
      <w:marRight w:val="0"/>
      <w:marTop w:val="0"/>
      <w:marBottom w:val="0"/>
      <w:divBdr>
        <w:top w:val="none" w:sz="0" w:space="0" w:color="auto"/>
        <w:left w:val="none" w:sz="0" w:space="0" w:color="auto"/>
        <w:bottom w:val="none" w:sz="0" w:space="0" w:color="auto"/>
        <w:right w:val="none" w:sz="0" w:space="0" w:color="auto"/>
      </w:divBdr>
    </w:div>
    <w:div w:id="2071147645">
      <w:marLeft w:val="0"/>
      <w:marRight w:val="0"/>
      <w:marTop w:val="0"/>
      <w:marBottom w:val="0"/>
      <w:divBdr>
        <w:top w:val="none" w:sz="0" w:space="0" w:color="auto"/>
        <w:left w:val="none" w:sz="0" w:space="0" w:color="auto"/>
        <w:bottom w:val="none" w:sz="0" w:space="0" w:color="auto"/>
        <w:right w:val="none" w:sz="0" w:space="0" w:color="auto"/>
      </w:divBdr>
    </w:div>
    <w:div w:id="2071147646">
      <w:marLeft w:val="0"/>
      <w:marRight w:val="0"/>
      <w:marTop w:val="0"/>
      <w:marBottom w:val="0"/>
      <w:divBdr>
        <w:top w:val="none" w:sz="0" w:space="0" w:color="auto"/>
        <w:left w:val="none" w:sz="0" w:space="0" w:color="auto"/>
        <w:bottom w:val="none" w:sz="0" w:space="0" w:color="auto"/>
        <w:right w:val="none" w:sz="0" w:space="0" w:color="auto"/>
      </w:divBdr>
    </w:div>
    <w:div w:id="2071147647">
      <w:marLeft w:val="0"/>
      <w:marRight w:val="0"/>
      <w:marTop w:val="0"/>
      <w:marBottom w:val="0"/>
      <w:divBdr>
        <w:top w:val="none" w:sz="0" w:space="0" w:color="auto"/>
        <w:left w:val="none" w:sz="0" w:space="0" w:color="auto"/>
        <w:bottom w:val="none" w:sz="0" w:space="0" w:color="auto"/>
        <w:right w:val="none" w:sz="0" w:space="0" w:color="auto"/>
      </w:divBdr>
    </w:div>
    <w:div w:id="2071147648">
      <w:marLeft w:val="0"/>
      <w:marRight w:val="0"/>
      <w:marTop w:val="0"/>
      <w:marBottom w:val="0"/>
      <w:divBdr>
        <w:top w:val="none" w:sz="0" w:space="0" w:color="auto"/>
        <w:left w:val="none" w:sz="0" w:space="0" w:color="auto"/>
        <w:bottom w:val="none" w:sz="0" w:space="0" w:color="auto"/>
        <w:right w:val="none" w:sz="0" w:space="0" w:color="auto"/>
      </w:divBdr>
    </w:div>
    <w:div w:id="2071147649">
      <w:marLeft w:val="0"/>
      <w:marRight w:val="0"/>
      <w:marTop w:val="0"/>
      <w:marBottom w:val="0"/>
      <w:divBdr>
        <w:top w:val="none" w:sz="0" w:space="0" w:color="auto"/>
        <w:left w:val="none" w:sz="0" w:space="0" w:color="auto"/>
        <w:bottom w:val="none" w:sz="0" w:space="0" w:color="auto"/>
        <w:right w:val="none" w:sz="0" w:space="0" w:color="auto"/>
      </w:divBdr>
    </w:div>
    <w:div w:id="2071147650">
      <w:marLeft w:val="0"/>
      <w:marRight w:val="0"/>
      <w:marTop w:val="0"/>
      <w:marBottom w:val="0"/>
      <w:divBdr>
        <w:top w:val="none" w:sz="0" w:space="0" w:color="auto"/>
        <w:left w:val="none" w:sz="0" w:space="0" w:color="auto"/>
        <w:bottom w:val="none" w:sz="0" w:space="0" w:color="auto"/>
        <w:right w:val="none" w:sz="0" w:space="0" w:color="auto"/>
      </w:divBdr>
    </w:div>
    <w:div w:id="2071147651">
      <w:marLeft w:val="0"/>
      <w:marRight w:val="0"/>
      <w:marTop w:val="0"/>
      <w:marBottom w:val="0"/>
      <w:divBdr>
        <w:top w:val="none" w:sz="0" w:space="0" w:color="auto"/>
        <w:left w:val="none" w:sz="0" w:space="0" w:color="auto"/>
        <w:bottom w:val="none" w:sz="0" w:space="0" w:color="auto"/>
        <w:right w:val="none" w:sz="0" w:space="0" w:color="auto"/>
      </w:divBdr>
    </w:div>
    <w:div w:id="2071147652">
      <w:marLeft w:val="0"/>
      <w:marRight w:val="0"/>
      <w:marTop w:val="0"/>
      <w:marBottom w:val="0"/>
      <w:divBdr>
        <w:top w:val="none" w:sz="0" w:space="0" w:color="auto"/>
        <w:left w:val="none" w:sz="0" w:space="0" w:color="auto"/>
        <w:bottom w:val="none" w:sz="0" w:space="0" w:color="auto"/>
        <w:right w:val="none" w:sz="0" w:space="0" w:color="auto"/>
      </w:divBdr>
    </w:div>
    <w:div w:id="2071147653">
      <w:marLeft w:val="0"/>
      <w:marRight w:val="0"/>
      <w:marTop w:val="0"/>
      <w:marBottom w:val="0"/>
      <w:divBdr>
        <w:top w:val="none" w:sz="0" w:space="0" w:color="auto"/>
        <w:left w:val="none" w:sz="0" w:space="0" w:color="auto"/>
        <w:bottom w:val="none" w:sz="0" w:space="0" w:color="auto"/>
        <w:right w:val="none" w:sz="0" w:space="0" w:color="auto"/>
      </w:divBdr>
    </w:div>
    <w:div w:id="2071147654">
      <w:marLeft w:val="0"/>
      <w:marRight w:val="0"/>
      <w:marTop w:val="0"/>
      <w:marBottom w:val="0"/>
      <w:divBdr>
        <w:top w:val="none" w:sz="0" w:space="0" w:color="auto"/>
        <w:left w:val="none" w:sz="0" w:space="0" w:color="auto"/>
        <w:bottom w:val="none" w:sz="0" w:space="0" w:color="auto"/>
        <w:right w:val="none" w:sz="0" w:space="0" w:color="auto"/>
      </w:divBdr>
    </w:div>
    <w:div w:id="2071147655">
      <w:marLeft w:val="0"/>
      <w:marRight w:val="0"/>
      <w:marTop w:val="0"/>
      <w:marBottom w:val="0"/>
      <w:divBdr>
        <w:top w:val="none" w:sz="0" w:space="0" w:color="auto"/>
        <w:left w:val="none" w:sz="0" w:space="0" w:color="auto"/>
        <w:bottom w:val="none" w:sz="0" w:space="0" w:color="auto"/>
        <w:right w:val="none" w:sz="0" w:space="0" w:color="auto"/>
      </w:divBdr>
    </w:div>
    <w:div w:id="2071147656">
      <w:marLeft w:val="0"/>
      <w:marRight w:val="0"/>
      <w:marTop w:val="0"/>
      <w:marBottom w:val="0"/>
      <w:divBdr>
        <w:top w:val="none" w:sz="0" w:space="0" w:color="auto"/>
        <w:left w:val="none" w:sz="0" w:space="0" w:color="auto"/>
        <w:bottom w:val="none" w:sz="0" w:space="0" w:color="auto"/>
        <w:right w:val="none" w:sz="0" w:space="0" w:color="auto"/>
      </w:divBdr>
    </w:div>
    <w:div w:id="2071147657">
      <w:marLeft w:val="0"/>
      <w:marRight w:val="0"/>
      <w:marTop w:val="0"/>
      <w:marBottom w:val="0"/>
      <w:divBdr>
        <w:top w:val="none" w:sz="0" w:space="0" w:color="auto"/>
        <w:left w:val="none" w:sz="0" w:space="0" w:color="auto"/>
        <w:bottom w:val="none" w:sz="0" w:space="0" w:color="auto"/>
        <w:right w:val="none" w:sz="0" w:space="0" w:color="auto"/>
      </w:divBdr>
    </w:div>
    <w:div w:id="2071147658">
      <w:marLeft w:val="0"/>
      <w:marRight w:val="0"/>
      <w:marTop w:val="0"/>
      <w:marBottom w:val="0"/>
      <w:divBdr>
        <w:top w:val="none" w:sz="0" w:space="0" w:color="auto"/>
        <w:left w:val="none" w:sz="0" w:space="0" w:color="auto"/>
        <w:bottom w:val="none" w:sz="0" w:space="0" w:color="auto"/>
        <w:right w:val="none" w:sz="0" w:space="0" w:color="auto"/>
      </w:divBdr>
    </w:div>
    <w:div w:id="20711476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Century"/>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5359</Words>
  <Characters>30549</Characters>
  <Application>Microsoft Office Word</Application>
  <DocSecurity>0</DocSecurity>
  <Lines>254</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2023-11-27T01:38:00Z</dcterms:created>
  <dcterms:modified xsi:type="dcterms:W3CDTF">2023-11-27T04:09:00Z</dcterms:modified>
</cp:coreProperties>
</file>