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0D32F" w14:textId="77777777" w:rsidR="001E3130" w:rsidRPr="002E0AD8" w:rsidRDefault="00455862" w:rsidP="00665B7B">
      <w:pPr>
        <w:widowControl/>
        <w:jc w:val="center"/>
        <w:rPr>
          <w:rFonts w:ascii="ＭＳ Ｐゴシック" w:eastAsia="ＭＳ Ｐゴシック" w:hAnsi="ＭＳ Ｐゴシック"/>
          <w:color w:val="FF0000"/>
          <w:sz w:val="44"/>
          <w:szCs w:val="44"/>
        </w:rPr>
      </w:pPr>
      <w:r>
        <w:rPr>
          <w:noProof/>
        </w:rPr>
        <mc:AlternateContent>
          <mc:Choice Requires="wps">
            <w:drawing>
              <wp:anchor distT="0" distB="0" distL="114300" distR="114300" simplePos="0" relativeHeight="251661312" behindDoc="0" locked="0" layoutInCell="1" allowOverlap="1" wp14:anchorId="23F367F1" wp14:editId="0A9A2EA5">
                <wp:simplePos x="0" y="0"/>
                <wp:positionH relativeFrom="column">
                  <wp:posOffset>4508500</wp:posOffset>
                </wp:positionH>
                <wp:positionV relativeFrom="paragraph">
                  <wp:posOffset>54610</wp:posOffset>
                </wp:positionV>
                <wp:extent cx="1637030" cy="574040"/>
                <wp:effectExtent l="0" t="0" r="20320" b="1651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030" cy="574040"/>
                        </a:xfrm>
                        <a:prstGeom prst="rect">
                          <a:avLst/>
                        </a:prstGeom>
                        <a:solidFill>
                          <a:srgbClr val="FFFFFF"/>
                        </a:solidFill>
                        <a:ln w="25400" cmpd="sng">
                          <a:solidFill>
                            <a:sysClr val="windowText" lastClr="000000"/>
                          </a:solidFill>
                          <a:miter lim="800000"/>
                          <a:headEnd/>
                          <a:tailEnd/>
                        </a:ln>
                      </wps:spPr>
                      <wps:txbx>
                        <w:txbxContent>
                          <w:p w14:paraId="0A7CA30B" w14:textId="77777777" w:rsidR="001A7F79" w:rsidRPr="00E00FD8" w:rsidRDefault="001A7F79" w:rsidP="00060960">
                            <w:pPr>
                              <w:jc w:val="center"/>
                              <w:rPr>
                                <w:rFonts w:ascii="ＭＳ ゴシック" w:eastAsia="ＭＳ ゴシック" w:hAnsi="ＭＳ ゴシック"/>
                                <w:sz w:val="48"/>
                                <w:szCs w:val="48"/>
                              </w:rPr>
                            </w:pPr>
                            <w:r w:rsidRPr="00E00FD8">
                              <w:rPr>
                                <w:rFonts w:ascii="ＭＳ ゴシック" w:eastAsia="ＭＳ ゴシック" w:hAnsi="ＭＳ ゴシック" w:hint="eastAsia"/>
                                <w:sz w:val="48"/>
                                <w:szCs w:val="48"/>
                              </w:rPr>
                              <w:t>管理文書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F367F1" id="_x0000_t202" coordsize="21600,21600" o:spt="202" path="m,l,21600r21600,l21600,xe">
                <v:stroke joinstyle="miter"/>
                <v:path gradientshapeok="t" o:connecttype="rect"/>
              </v:shapetype>
              <v:shape id="テキスト ボックス 2" o:spid="_x0000_s1026" type="#_x0000_t202" style="position:absolute;left:0;text-align:left;margin-left:355pt;margin-top:4.3pt;width:128.9pt;height:45.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" strokecolor="windowText" strokeweight="2pt">
                <v:textbox style="mso-fit-shape-to-text:t">
                  <w:txbxContent>
                    <w:p w14:paraId="0A7CA30B" w14:textId="77777777" w:rsidR="001A7F79" w:rsidRPr="00E00FD8" w:rsidRDefault="001A7F79" w:rsidP="00060960">
                      <w:pPr>
                        <w:jc w:val="center"/>
                        <w:rPr>
                          <w:rFonts w:ascii="ＭＳ ゴシック" w:eastAsia="ＭＳ ゴシック" w:hAnsi="ＭＳ ゴシック"/>
                          <w:sz w:val="48"/>
                          <w:szCs w:val="48"/>
                        </w:rPr>
                      </w:pPr>
                      <w:r w:rsidRPr="00E00FD8">
                        <w:rPr>
                          <w:rFonts w:ascii="ＭＳ ゴシック" w:eastAsia="ＭＳ ゴシック" w:hAnsi="ＭＳ ゴシック" w:hint="eastAsia"/>
                          <w:sz w:val="48"/>
                          <w:szCs w:val="48"/>
                        </w:rPr>
                        <w:t>管理文書</w:t>
                      </w:r>
                    </w:p>
                  </w:txbxContent>
                </v:textbox>
              </v:shape>
            </w:pict>
          </mc:Fallback>
        </mc:AlternateContent>
      </w:r>
    </w:p>
    <w:p w14:paraId="72629520" w14:textId="77777777" w:rsidR="001E3130" w:rsidRPr="002E0AD8" w:rsidRDefault="001E3130" w:rsidP="00665B7B">
      <w:pPr>
        <w:widowControl/>
        <w:jc w:val="center"/>
        <w:rPr>
          <w:rFonts w:ascii="ＭＳ Ｐゴシック" w:eastAsia="ＭＳ Ｐゴシック" w:hAnsi="ＭＳ Ｐゴシック"/>
          <w:color w:val="FF0000"/>
          <w:sz w:val="44"/>
          <w:szCs w:val="44"/>
        </w:rPr>
      </w:pPr>
    </w:p>
    <w:p w14:paraId="4AFFF1C6" w14:textId="77777777" w:rsidR="001E3130" w:rsidRPr="002E0AD8" w:rsidRDefault="00455862" w:rsidP="00665B7B">
      <w:pPr>
        <w:widowControl/>
        <w:jc w:val="center"/>
        <w:rPr>
          <w:rFonts w:ascii="ＭＳ Ｐゴシック" w:eastAsia="ＭＳ Ｐゴシック" w:hAnsi="ＭＳ Ｐゴシック"/>
          <w:sz w:val="44"/>
          <w:szCs w:val="44"/>
        </w:rPr>
      </w:pPr>
      <w:r>
        <w:rPr>
          <w:noProof/>
        </w:rPr>
        <mc:AlternateContent>
          <mc:Choice Requires="wps">
            <w:drawing>
              <wp:anchor distT="0" distB="0" distL="114300" distR="114300" simplePos="0" relativeHeight="251659264" behindDoc="0" locked="0" layoutInCell="1" allowOverlap="1" wp14:anchorId="0596F4F0" wp14:editId="57FC34E0">
                <wp:simplePos x="0" y="0"/>
                <wp:positionH relativeFrom="column">
                  <wp:posOffset>59055</wp:posOffset>
                </wp:positionH>
                <wp:positionV relativeFrom="line">
                  <wp:posOffset>106680</wp:posOffset>
                </wp:positionV>
                <wp:extent cx="6086475" cy="2266950"/>
                <wp:effectExtent l="19050" t="19050" r="28575" b="19050"/>
                <wp:wrapNone/>
                <wp:docPr id="4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2266950"/>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588A1" id="Rectangle 109" o:spid="_x0000_s1026" style="position:absolute;left:0;text-align:left;margin-left:4.65pt;margin-top:8.4pt;width:479.25pt;height: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" filled="f" strokeweight="2.5pt">
                <v:textbox inset="5.85pt,.7pt,5.85pt,.7pt"/>
                <w10:wrap anchory="line"/>
              </v:rect>
            </w:pict>
          </mc:Fallback>
        </mc:AlternateContent>
      </w:r>
    </w:p>
    <w:p w14:paraId="57EB0A3A" w14:textId="77777777" w:rsidR="001E3130" w:rsidRPr="002E0AD8" w:rsidRDefault="001E3130" w:rsidP="00665B7B">
      <w:pPr>
        <w:widowControl/>
        <w:jc w:val="center"/>
        <w:rPr>
          <w:rFonts w:ascii="ＭＳ Ｐゴシック" w:eastAsia="ＭＳ Ｐゴシック" w:hAnsi="ＭＳ Ｐゴシック"/>
          <w:sz w:val="44"/>
          <w:szCs w:val="44"/>
        </w:rPr>
      </w:pPr>
    </w:p>
    <w:p w14:paraId="6EF42FFB" w14:textId="77777777" w:rsidR="001E3130" w:rsidRPr="002E0AD8" w:rsidRDefault="001E3130" w:rsidP="00363C9D">
      <w:pPr>
        <w:widowControl/>
        <w:jc w:val="left"/>
        <w:rPr>
          <w:rFonts w:ascii="ＭＳ Ｐゴシック" w:eastAsia="ＭＳ Ｐゴシック" w:hAnsi="ＭＳ Ｐゴシック"/>
          <w:sz w:val="56"/>
          <w:szCs w:val="56"/>
          <w:u w:val="single"/>
        </w:rPr>
      </w:pPr>
      <w:r w:rsidRPr="002E0AD8">
        <w:rPr>
          <w:rFonts w:ascii="ＭＳ Ｐゴシック" w:eastAsia="ＭＳ Ｐゴシック" w:hAnsi="ＭＳ Ｐゴシック"/>
          <w:sz w:val="24"/>
          <w:szCs w:val="56"/>
        </w:rPr>
        <w:tab/>
      </w:r>
      <w:r w:rsidRPr="002E0AD8">
        <w:rPr>
          <w:rFonts w:ascii="ＭＳ Ｐゴシック" w:eastAsia="ＭＳ Ｐゴシック" w:hAnsi="ＭＳ Ｐゴシック"/>
          <w:sz w:val="24"/>
          <w:szCs w:val="56"/>
        </w:rPr>
        <w:tab/>
      </w:r>
      <w:r w:rsidRPr="002E0AD8">
        <w:rPr>
          <w:rFonts w:ascii="ＭＳ Ｐゴシック" w:eastAsia="ＭＳ Ｐゴシック" w:hAnsi="ＭＳ Ｐゴシック" w:hint="eastAsia"/>
          <w:sz w:val="24"/>
          <w:szCs w:val="56"/>
          <w:u w:val="single"/>
        </w:rPr>
        <w:t xml:space="preserve">（会社名）　　　　　　　　　　　　　　　　　　　　　　　　　　　　　　　　　　</w:t>
      </w:r>
    </w:p>
    <w:p w14:paraId="28E19304" w14:textId="77777777" w:rsidR="001E3130" w:rsidRDefault="001E3130" w:rsidP="00665B7B">
      <w:pPr>
        <w:widowControl/>
        <w:jc w:val="center"/>
        <w:rPr>
          <w:rFonts w:ascii="ＭＳ Ｐゴシック" w:eastAsia="ＭＳ Ｐゴシック" w:hAnsi="ＭＳ Ｐゴシック"/>
          <w:b/>
          <w:sz w:val="56"/>
          <w:szCs w:val="56"/>
        </w:rPr>
      </w:pPr>
      <w:r w:rsidRPr="002E0AD8">
        <w:rPr>
          <w:rFonts w:ascii="ＭＳ Ｐゴシック" w:eastAsia="ＭＳ Ｐゴシック" w:hAnsi="ＭＳ Ｐゴシック" w:hint="eastAsia"/>
          <w:b/>
          <w:sz w:val="56"/>
          <w:szCs w:val="56"/>
        </w:rPr>
        <w:t>品質管理監督システム基準書</w:t>
      </w:r>
    </w:p>
    <w:p w14:paraId="70D1CA68" w14:textId="77777777" w:rsidR="001E3130" w:rsidRPr="002E0AD8" w:rsidRDefault="001E3130" w:rsidP="00665B7B">
      <w:pPr>
        <w:widowControl/>
        <w:jc w:val="center"/>
        <w:rPr>
          <w:rFonts w:ascii="ＭＳ Ｐゴシック" w:eastAsia="ＭＳ Ｐゴシック" w:hAnsi="ＭＳ Ｐゴシック"/>
          <w:sz w:val="56"/>
          <w:szCs w:val="56"/>
          <w:u w:val="single"/>
        </w:rPr>
      </w:pPr>
    </w:p>
    <w:p w14:paraId="3B4EDC56" w14:textId="77777777" w:rsidR="001E3130" w:rsidRPr="002E0AD8" w:rsidRDefault="001E3130" w:rsidP="00665B7B">
      <w:pPr>
        <w:widowControl/>
        <w:jc w:val="center"/>
      </w:pPr>
    </w:p>
    <w:p w14:paraId="5B67A017" w14:textId="77777777" w:rsidR="001E3130" w:rsidRPr="002E0AD8" w:rsidRDefault="001E3130" w:rsidP="00665B7B">
      <w:pPr>
        <w:widowControl/>
        <w:jc w:val="center"/>
      </w:pPr>
    </w:p>
    <w:p w14:paraId="31756BD2" w14:textId="77777777" w:rsidR="001E3130" w:rsidRPr="00725800" w:rsidRDefault="001E3130" w:rsidP="00665B7B">
      <w:pPr>
        <w:widowControl/>
        <w:jc w:val="center"/>
      </w:pPr>
    </w:p>
    <w:p w14:paraId="00B62C7D" w14:textId="77777777" w:rsidR="001E3130" w:rsidRPr="002E0AD8" w:rsidRDefault="001E3130" w:rsidP="00665B7B">
      <w:pPr>
        <w:widowControl/>
        <w:jc w:val="left"/>
      </w:pPr>
    </w:p>
    <w:p w14:paraId="67D558AD" w14:textId="77777777" w:rsidR="001E3130" w:rsidRPr="002E0AD8" w:rsidRDefault="001E3130" w:rsidP="00665B7B">
      <w:pPr>
        <w:widowControl/>
        <w:jc w:val="left"/>
      </w:pPr>
    </w:p>
    <w:p w14:paraId="7EB7D78F" w14:textId="77777777" w:rsidR="001E3130" w:rsidRPr="002E0AD8" w:rsidRDefault="001E3130" w:rsidP="00665B7B">
      <w:pPr>
        <w:widowControl/>
        <w:jc w:val="left"/>
      </w:pPr>
    </w:p>
    <w:p w14:paraId="6DD59822" w14:textId="77777777" w:rsidR="001E3130" w:rsidRPr="002E0AD8" w:rsidRDefault="001E3130" w:rsidP="00665B7B">
      <w:pPr>
        <w:widowControl/>
        <w:jc w:val="left"/>
      </w:pPr>
    </w:p>
    <w:p w14:paraId="363A550D" w14:textId="77777777" w:rsidR="001E3130" w:rsidRPr="002E0AD8" w:rsidRDefault="001E3130" w:rsidP="00665B7B">
      <w:pPr>
        <w:widowControl/>
        <w:jc w:val="left"/>
      </w:pPr>
    </w:p>
    <w:p w14:paraId="76DDA192" w14:textId="77777777" w:rsidR="001E3130" w:rsidRPr="002E0AD8" w:rsidRDefault="001E3130" w:rsidP="00665B7B">
      <w:pPr>
        <w:widowControl/>
        <w:jc w:val="center"/>
      </w:pPr>
    </w:p>
    <w:p w14:paraId="2F8C53AE" w14:textId="77777777" w:rsidR="001E3130" w:rsidRPr="002E0AD8" w:rsidRDefault="001E3130" w:rsidP="00665B7B">
      <w:pPr>
        <w:widowControl/>
        <w:jc w:val="center"/>
      </w:pPr>
    </w:p>
    <w:p w14:paraId="3572F495" w14:textId="77777777" w:rsidR="001E3130" w:rsidRPr="002E0AD8" w:rsidRDefault="001E3130" w:rsidP="00665B7B">
      <w:pPr>
        <w:widowControl/>
        <w:jc w:val="center"/>
        <w:rPr>
          <w:sz w:val="24"/>
          <w:szCs w:val="24"/>
        </w:rPr>
      </w:pPr>
      <w:r w:rsidRPr="002E0AD8">
        <w:rPr>
          <w:rFonts w:hint="eastAsia"/>
          <w:sz w:val="24"/>
          <w:szCs w:val="24"/>
          <w:lang w:eastAsia="zh-CN"/>
        </w:rPr>
        <w:t>文書番号：</w:t>
      </w:r>
      <w:r w:rsidRPr="002E0AD8">
        <w:rPr>
          <w:sz w:val="24"/>
          <w:szCs w:val="24"/>
          <w:lang w:eastAsia="zh-CN"/>
        </w:rPr>
        <w:t>QM</w:t>
      </w:r>
      <w:r w:rsidRPr="002E0AD8">
        <w:rPr>
          <w:sz w:val="24"/>
          <w:szCs w:val="24"/>
        </w:rPr>
        <w:t>001/01</w:t>
      </w:r>
    </w:p>
    <w:p w14:paraId="161DBEB7" w14:textId="77777777" w:rsidR="001E3130" w:rsidRPr="002E0AD8" w:rsidRDefault="001E3130" w:rsidP="00665B7B">
      <w:pPr>
        <w:widowControl/>
        <w:jc w:val="center"/>
        <w:rPr>
          <w:sz w:val="24"/>
          <w:szCs w:val="24"/>
        </w:rPr>
      </w:pPr>
    </w:p>
    <w:p w14:paraId="0E2A2A01" w14:textId="77777777" w:rsidR="001E3130" w:rsidRPr="002E0AD8" w:rsidRDefault="001E3130" w:rsidP="00665B7B">
      <w:pPr>
        <w:widowControl/>
        <w:jc w:val="center"/>
        <w:rPr>
          <w:sz w:val="24"/>
          <w:szCs w:val="24"/>
        </w:rPr>
      </w:pPr>
      <w:r w:rsidRPr="002E0AD8">
        <w:rPr>
          <w:rFonts w:hint="eastAsia"/>
          <w:sz w:val="24"/>
          <w:szCs w:val="24"/>
        </w:rPr>
        <w:t>制定</w:t>
      </w:r>
      <w:r w:rsidRPr="002E0AD8">
        <w:rPr>
          <w:rFonts w:hint="eastAsia"/>
          <w:sz w:val="24"/>
          <w:szCs w:val="24"/>
          <w:u w:val="single"/>
        </w:rPr>
        <w:t xml:space="preserve">　　　　　　　　</w:t>
      </w:r>
      <w:r w:rsidRPr="002E0AD8">
        <w:rPr>
          <w:rFonts w:hint="eastAsia"/>
          <w:sz w:val="24"/>
          <w:szCs w:val="24"/>
        </w:rPr>
        <w:t>年</w:t>
      </w:r>
      <w:r w:rsidRPr="002E0AD8">
        <w:rPr>
          <w:rFonts w:hint="eastAsia"/>
          <w:sz w:val="24"/>
          <w:szCs w:val="24"/>
          <w:u w:val="single"/>
        </w:rPr>
        <w:t xml:space="preserve">　　　　</w:t>
      </w:r>
      <w:r w:rsidRPr="002E0AD8">
        <w:rPr>
          <w:rFonts w:hint="eastAsia"/>
          <w:sz w:val="24"/>
          <w:szCs w:val="24"/>
        </w:rPr>
        <w:t>月</w:t>
      </w:r>
      <w:r w:rsidRPr="002E0AD8">
        <w:rPr>
          <w:rFonts w:hint="eastAsia"/>
          <w:sz w:val="24"/>
          <w:szCs w:val="24"/>
          <w:u w:val="single"/>
        </w:rPr>
        <w:t xml:space="preserve">　　　　</w:t>
      </w:r>
      <w:r w:rsidRPr="002E0AD8">
        <w:rPr>
          <w:rFonts w:hint="eastAsia"/>
          <w:sz w:val="24"/>
          <w:szCs w:val="24"/>
        </w:rPr>
        <w:t>日</w:t>
      </w:r>
    </w:p>
    <w:p w14:paraId="029A32B2" w14:textId="77777777" w:rsidR="001E3130" w:rsidRPr="002E0AD8" w:rsidRDefault="001E3130" w:rsidP="00665B7B">
      <w:pPr>
        <w:widowControl/>
        <w:jc w:val="center"/>
        <w:rPr>
          <w:sz w:val="24"/>
          <w:szCs w:val="24"/>
        </w:rPr>
      </w:pPr>
    </w:p>
    <w:p w14:paraId="70979155" w14:textId="77777777" w:rsidR="001E3130" w:rsidRPr="002E0AD8" w:rsidRDefault="001E3130" w:rsidP="00665B7B">
      <w:pPr>
        <w:widowControl/>
        <w:jc w:val="center"/>
        <w:rPr>
          <w:sz w:val="24"/>
          <w:szCs w:val="24"/>
        </w:rPr>
      </w:pPr>
      <w:r w:rsidRPr="002E0AD8">
        <w:rPr>
          <w:rFonts w:hint="eastAsia"/>
          <w:sz w:val="24"/>
          <w:szCs w:val="24"/>
        </w:rPr>
        <w:t>改訂</w:t>
      </w:r>
      <w:r w:rsidRPr="002E0AD8">
        <w:rPr>
          <w:rFonts w:hint="eastAsia"/>
          <w:sz w:val="24"/>
          <w:szCs w:val="24"/>
          <w:u w:val="single"/>
        </w:rPr>
        <w:t xml:space="preserve">　　　　　　　　</w:t>
      </w:r>
      <w:r w:rsidRPr="002E0AD8">
        <w:rPr>
          <w:rFonts w:hint="eastAsia"/>
          <w:sz w:val="24"/>
          <w:szCs w:val="24"/>
        </w:rPr>
        <w:t>年</w:t>
      </w:r>
      <w:r w:rsidRPr="002E0AD8">
        <w:rPr>
          <w:rFonts w:hint="eastAsia"/>
          <w:sz w:val="24"/>
          <w:szCs w:val="24"/>
          <w:u w:val="single"/>
        </w:rPr>
        <w:t xml:space="preserve">　　　　</w:t>
      </w:r>
      <w:r w:rsidRPr="002E0AD8">
        <w:rPr>
          <w:rFonts w:hint="eastAsia"/>
          <w:sz w:val="24"/>
          <w:szCs w:val="24"/>
        </w:rPr>
        <w:t>月</w:t>
      </w:r>
      <w:r w:rsidRPr="002E0AD8">
        <w:rPr>
          <w:rFonts w:hint="eastAsia"/>
          <w:sz w:val="24"/>
          <w:szCs w:val="24"/>
          <w:u w:val="single"/>
        </w:rPr>
        <w:t xml:space="preserve">　　　　</w:t>
      </w:r>
      <w:r w:rsidRPr="002E0AD8">
        <w:rPr>
          <w:rFonts w:hint="eastAsia"/>
          <w:sz w:val="24"/>
          <w:szCs w:val="24"/>
        </w:rPr>
        <w:t>日</w:t>
      </w:r>
    </w:p>
    <w:p w14:paraId="01AF4C57" w14:textId="77777777" w:rsidR="001E3130" w:rsidRPr="002E0AD8" w:rsidRDefault="001E3130" w:rsidP="00665B7B">
      <w:pPr>
        <w:widowControl/>
        <w:jc w:val="center"/>
      </w:pPr>
    </w:p>
    <w:p w14:paraId="3D1063B9" w14:textId="77777777" w:rsidR="001E3130" w:rsidRPr="002E0AD8" w:rsidRDefault="001E3130" w:rsidP="00665B7B">
      <w:pPr>
        <w:widowControl/>
        <w:jc w:val="center"/>
      </w:pPr>
    </w:p>
    <w:p w14:paraId="38CE79F1" w14:textId="77777777" w:rsidR="001E3130" w:rsidRPr="002E0AD8" w:rsidRDefault="001E3130" w:rsidP="00665B7B">
      <w:pPr>
        <w:widowControl/>
        <w:jc w:val="center"/>
      </w:pPr>
    </w:p>
    <w:p w14:paraId="6428D2D6" w14:textId="77777777" w:rsidR="001E3130" w:rsidRPr="002E0AD8" w:rsidRDefault="001E3130" w:rsidP="00665B7B">
      <w:pPr>
        <w:widowControl/>
        <w:jc w:val="center"/>
      </w:pPr>
    </w:p>
    <w:p w14:paraId="0D2D561A" w14:textId="77777777" w:rsidR="001E3130" w:rsidRPr="002E0AD8" w:rsidRDefault="001E3130" w:rsidP="00665B7B">
      <w:pPr>
        <w:widowControl/>
        <w:jc w:val="center"/>
      </w:pPr>
    </w:p>
    <w:p w14:paraId="1F4CEEAD" w14:textId="77777777" w:rsidR="001E3130" w:rsidRPr="002E0AD8" w:rsidRDefault="001E3130" w:rsidP="00665B7B">
      <w:pPr>
        <w:widowControl/>
        <w:jc w:val="center"/>
      </w:pPr>
    </w:p>
    <w:p w14:paraId="656D2468" w14:textId="77777777" w:rsidR="001E3130" w:rsidRPr="002E0AD8" w:rsidRDefault="001E3130" w:rsidP="006023D5"/>
    <w:p w14:paraId="271AA783" w14:textId="77777777" w:rsidR="001E3130" w:rsidRPr="002E0AD8" w:rsidRDefault="001E3130" w:rsidP="006023D5">
      <w:r w:rsidRPr="002E0AD8">
        <w:br w:type="page"/>
      </w:r>
    </w:p>
    <w:p w14:paraId="44991E7D" w14:textId="77777777" w:rsidR="001E3130" w:rsidRPr="002E0AD8" w:rsidRDefault="001E3130" w:rsidP="00475009">
      <w:pPr>
        <w:ind w:firstLineChars="100" w:firstLine="210"/>
      </w:pPr>
      <w:r w:rsidRPr="002E0AD8">
        <w:rPr>
          <w:rFonts w:hint="eastAsia"/>
        </w:rPr>
        <w:lastRenderedPageBreak/>
        <w:t>制定・改訂履歴</w:t>
      </w:r>
    </w:p>
    <w:tbl>
      <w:tblPr>
        <w:tblW w:w="1034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57"/>
        <w:gridCol w:w="925"/>
        <w:gridCol w:w="2348"/>
        <w:gridCol w:w="1935"/>
        <w:gridCol w:w="1113"/>
        <w:gridCol w:w="1102"/>
        <w:gridCol w:w="1134"/>
        <w:gridCol w:w="1134"/>
      </w:tblGrid>
      <w:tr w:rsidR="001E3130" w:rsidRPr="002E0AD8" w14:paraId="7FC79818" w14:textId="77777777" w:rsidTr="00DE3D11">
        <w:trPr>
          <w:trHeight w:val="840"/>
        </w:trPr>
        <w:tc>
          <w:tcPr>
            <w:tcW w:w="657" w:type="dxa"/>
            <w:vMerge w:val="restart"/>
            <w:vAlign w:val="center"/>
            <w:hideMark/>
          </w:tcPr>
          <w:p w14:paraId="41336957" w14:textId="77777777" w:rsidR="001E3130" w:rsidRPr="002E0AD8" w:rsidRDefault="001E3130">
            <w:pPr>
              <w:jc w:val="center"/>
              <w:rPr>
                <w:rFonts w:ascii="ＭＳ 明朝"/>
              </w:rPr>
            </w:pPr>
            <w:r w:rsidRPr="002E0AD8">
              <w:rPr>
                <w:rFonts w:ascii="ＭＳ 明朝" w:hAnsi="ＭＳ 明朝" w:hint="eastAsia"/>
              </w:rPr>
              <w:t>版数</w:t>
            </w:r>
          </w:p>
        </w:tc>
        <w:tc>
          <w:tcPr>
            <w:tcW w:w="925" w:type="dxa"/>
            <w:vMerge w:val="restart"/>
            <w:vAlign w:val="center"/>
            <w:hideMark/>
          </w:tcPr>
          <w:p w14:paraId="6C5D16D4" w14:textId="77777777" w:rsidR="001E3130" w:rsidRPr="002E0AD8" w:rsidRDefault="001E3130">
            <w:pPr>
              <w:jc w:val="center"/>
              <w:rPr>
                <w:rFonts w:ascii="ＭＳ 明朝"/>
              </w:rPr>
            </w:pPr>
            <w:r w:rsidRPr="002E0AD8">
              <w:rPr>
                <w:rFonts w:ascii="ＭＳ 明朝" w:hAnsi="ＭＳ 明朝" w:hint="eastAsia"/>
              </w:rPr>
              <w:t>制定</w:t>
            </w:r>
          </w:p>
          <w:p w14:paraId="4A41B641" w14:textId="77777777" w:rsidR="001E3130" w:rsidRPr="002E0AD8" w:rsidRDefault="001E3130">
            <w:pPr>
              <w:jc w:val="center"/>
              <w:rPr>
                <w:rFonts w:ascii="ＭＳ 明朝"/>
              </w:rPr>
            </w:pPr>
            <w:r w:rsidRPr="002E0AD8">
              <w:rPr>
                <w:rFonts w:ascii="ＭＳ 明朝" w:hAnsi="ＭＳ 明朝" w:hint="eastAsia"/>
              </w:rPr>
              <w:t>・改訂</w:t>
            </w:r>
          </w:p>
          <w:p w14:paraId="55F9C38A" w14:textId="77777777" w:rsidR="001E3130" w:rsidRPr="002E0AD8" w:rsidRDefault="001E3130">
            <w:pPr>
              <w:jc w:val="center"/>
              <w:rPr>
                <w:rFonts w:ascii="ＭＳ 明朝"/>
                <w:b/>
                <w:sz w:val="28"/>
                <w:szCs w:val="28"/>
              </w:rPr>
            </w:pPr>
            <w:r w:rsidRPr="002E0AD8">
              <w:rPr>
                <w:rFonts w:ascii="ＭＳ 明朝" w:hAnsi="ＭＳ 明朝" w:hint="eastAsia"/>
              </w:rPr>
              <w:t>年月日</w:t>
            </w:r>
          </w:p>
        </w:tc>
        <w:tc>
          <w:tcPr>
            <w:tcW w:w="2348" w:type="dxa"/>
            <w:vMerge w:val="restart"/>
            <w:vAlign w:val="center"/>
            <w:hideMark/>
          </w:tcPr>
          <w:p w14:paraId="69CF5C7F" w14:textId="77777777" w:rsidR="001E3130" w:rsidRPr="002E0AD8" w:rsidRDefault="001E3130">
            <w:pPr>
              <w:jc w:val="center"/>
              <w:rPr>
                <w:rFonts w:ascii="ＭＳ 明朝"/>
              </w:rPr>
            </w:pPr>
            <w:r w:rsidRPr="002E0AD8">
              <w:rPr>
                <w:rFonts w:ascii="ＭＳ 明朝" w:hAnsi="ＭＳ 明朝" w:hint="eastAsia"/>
              </w:rPr>
              <w:t>改訂箇所及び改訂内容</w:t>
            </w:r>
          </w:p>
        </w:tc>
        <w:tc>
          <w:tcPr>
            <w:tcW w:w="1935" w:type="dxa"/>
            <w:vMerge w:val="restart"/>
            <w:vAlign w:val="center"/>
            <w:hideMark/>
          </w:tcPr>
          <w:p w14:paraId="531C6C65" w14:textId="77777777" w:rsidR="001E3130" w:rsidRPr="002E0AD8" w:rsidRDefault="001E3130">
            <w:pPr>
              <w:jc w:val="center"/>
              <w:rPr>
                <w:rFonts w:ascii="ＭＳ 明朝"/>
              </w:rPr>
            </w:pPr>
            <w:r w:rsidRPr="002E0AD8">
              <w:rPr>
                <w:rFonts w:ascii="ＭＳ 明朝" w:hAnsi="ＭＳ 明朝" w:hint="eastAsia"/>
              </w:rPr>
              <w:t>改訂理由</w:t>
            </w:r>
          </w:p>
        </w:tc>
        <w:tc>
          <w:tcPr>
            <w:tcW w:w="1113" w:type="dxa"/>
            <w:vMerge w:val="restart"/>
            <w:vAlign w:val="center"/>
          </w:tcPr>
          <w:p w14:paraId="04774CFD" w14:textId="77777777" w:rsidR="001E3130" w:rsidRPr="002E0AD8" w:rsidRDefault="001E3130" w:rsidP="00CA103C">
            <w:pPr>
              <w:jc w:val="center"/>
              <w:rPr>
                <w:rFonts w:ascii="ＭＳ 明朝"/>
              </w:rPr>
            </w:pPr>
            <w:r w:rsidRPr="002E0AD8">
              <w:rPr>
                <w:rFonts w:ascii="ＭＳ 明朝" w:hAnsi="ＭＳ 明朝" w:hint="eastAsia"/>
              </w:rPr>
              <w:t>作成者</w:t>
            </w:r>
          </w:p>
          <w:p w14:paraId="6FD147C5" w14:textId="77777777" w:rsidR="001E3130" w:rsidRPr="002E0AD8" w:rsidRDefault="001E3130" w:rsidP="00CA103C">
            <w:pPr>
              <w:jc w:val="center"/>
              <w:rPr>
                <w:rFonts w:ascii="ＭＳ 明朝"/>
                <w:sz w:val="18"/>
                <w:szCs w:val="18"/>
              </w:rPr>
            </w:pPr>
            <w:r w:rsidRPr="002E0AD8">
              <w:rPr>
                <w:rFonts w:ascii="ＭＳ 明朝" w:hAnsi="ＭＳ 明朝" w:hint="eastAsia"/>
                <w:sz w:val="18"/>
                <w:szCs w:val="18"/>
              </w:rPr>
              <w:t>作成年月日</w:t>
            </w:r>
          </w:p>
        </w:tc>
        <w:tc>
          <w:tcPr>
            <w:tcW w:w="2236" w:type="dxa"/>
            <w:gridSpan w:val="2"/>
            <w:vAlign w:val="center"/>
            <w:hideMark/>
          </w:tcPr>
          <w:p w14:paraId="4ABB43CE" w14:textId="77777777" w:rsidR="001E3130" w:rsidRPr="002E0AD8" w:rsidRDefault="001E3130">
            <w:pPr>
              <w:jc w:val="center"/>
              <w:rPr>
                <w:rFonts w:ascii="ＭＳ 明朝"/>
              </w:rPr>
            </w:pPr>
            <w:r w:rsidRPr="002E0AD8">
              <w:rPr>
                <w:rFonts w:ascii="ＭＳ 明朝" w:hAnsi="ＭＳ 明朝" w:hint="eastAsia"/>
              </w:rPr>
              <w:t>審査者</w:t>
            </w:r>
          </w:p>
          <w:p w14:paraId="0D251DC4" w14:textId="77777777" w:rsidR="001E3130" w:rsidRPr="002E0AD8" w:rsidRDefault="001E3130">
            <w:pPr>
              <w:jc w:val="center"/>
              <w:rPr>
                <w:rFonts w:ascii="ＭＳ 明朝"/>
              </w:rPr>
            </w:pPr>
            <w:r w:rsidRPr="002E0AD8">
              <w:rPr>
                <w:rFonts w:ascii="ＭＳ 明朝" w:hAnsi="ＭＳ 明朝" w:hint="eastAsia"/>
                <w:sz w:val="18"/>
                <w:szCs w:val="18"/>
              </w:rPr>
              <w:t>審査年月日</w:t>
            </w:r>
          </w:p>
        </w:tc>
        <w:tc>
          <w:tcPr>
            <w:tcW w:w="1134" w:type="dxa"/>
            <w:vAlign w:val="center"/>
            <w:hideMark/>
          </w:tcPr>
          <w:p w14:paraId="63F39934" w14:textId="77777777" w:rsidR="001E3130" w:rsidRPr="002E0AD8" w:rsidRDefault="001E3130">
            <w:pPr>
              <w:jc w:val="center"/>
              <w:rPr>
                <w:rFonts w:ascii="ＭＳ 明朝"/>
              </w:rPr>
            </w:pPr>
            <w:r w:rsidRPr="002E0AD8">
              <w:rPr>
                <w:rFonts w:ascii="ＭＳ 明朝" w:hAnsi="ＭＳ 明朝" w:hint="eastAsia"/>
              </w:rPr>
              <w:t>承認者</w:t>
            </w:r>
          </w:p>
          <w:p w14:paraId="13495827" w14:textId="77777777" w:rsidR="001E3130" w:rsidRPr="002E0AD8" w:rsidRDefault="001E3130">
            <w:pPr>
              <w:jc w:val="center"/>
              <w:rPr>
                <w:rFonts w:ascii="ＭＳ 明朝"/>
                <w:sz w:val="18"/>
                <w:szCs w:val="18"/>
              </w:rPr>
            </w:pPr>
            <w:r w:rsidRPr="002E0AD8">
              <w:rPr>
                <w:rFonts w:ascii="ＭＳ 明朝" w:hAnsi="ＭＳ 明朝" w:hint="eastAsia"/>
                <w:sz w:val="18"/>
                <w:szCs w:val="18"/>
              </w:rPr>
              <w:t>承認年月日</w:t>
            </w:r>
          </w:p>
        </w:tc>
      </w:tr>
      <w:tr w:rsidR="001E3130" w:rsidRPr="002E0AD8" w14:paraId="4CB8FC69" w14:textId="77777777" w:rsidTr="00DE3D11">
        <w:trPr>
          <w:trHeight w:val="625"/>
        </w:trPr>
        <w:tc>
          <w:tcPr>
            <w:tcW w:w="657" w:type="dxa"/>
            <w:vMerge/>
            <w:vAlign w:val="center"/>
          </w:tcPr>
          <w:p w14:paraId="2722DF4F" w14:textId="77777777" w:rsidR="001E3130" w:rsidRPr="002E0AD8" w:rsidRDefault="001E3130">
            <w:pPr>
              <w:jc w:val="center"/>
              <w:rPr>
                <w:rFonts w:ascii="ＭＳ 明朝"/>
              </w:rPr>
            </w:pPr>
          </w:p>
        </w:tc>
        <w:tc>
          <w:tcPr>
            <w:tcW w:w="925" w:type="dxa"/>
            <w:vMerge/>
            <w:vAlign w:val="center"/>
          </w:tcPr>
          <w:p w14:paraId="7FDDA6A6" w14:textId="77777777" w:rsidR="001E3130" w:rsidRPr="002E0AD8" w:rsidRDefault="001E3130">
            <w:pPr>
              <w:jc w:val="center"/>
              <w:rPr>
                <w:rFonts w:ascii="ＭＳ 明朝"/>
              </w:rPr>
            </w:pPr>
          </w:p>
        </w:tc>
        <w:tc>
          <w:tcPr>
            <w:tcW w:w="2348" w:type="dxa"/>
            <w:vMerge/>
            <w:vAlign w:val="center"/>
          </w:tcPr>
          <w:p w14:paraId="754F1D0C" w14:textId="77777777" w:rsidR="001E3130" w:rsidRPr="002E0AD8" w:rsidRDefault="001E3130">
            <w:pPr>
              <w:jc w:val="center"/>
              <w:rPr>
                <w:rFonts w:ascii="ＭＳ 明朝"/>
              </w:rPr>
            </w:pPr>
          </w:p>
        </w:tc>
        <w:tc>
          <w:tcPr>
            <w:tcW w:w="1935" w:type="dxa"/>
            <w:vMerge/>
            <w:vAlign w:val="center"/>
          </w:tcPr>
          <w:p w14:paraId="771A412E" w14:textId="77777777" w:rsidR="001E3130" w:rsidRPr="002E0AD8" w:rsidRDefault="001E3130">
            <w:pPr>
              <w:jc w:val="center"/>
              <w:rPr>
                <w:rFonts w:ascii="ＭＳ 明朝"/>
              </w:rPr>
            </w:pPr>
          </w:p>
        </w:tc>
        <w:tc>
          <w:tcPr>
            <w:tcW w:w="1113" w:type="dxa"/>
            <w:vMerge/>
            <w:vAlign w:val="center"/>
          </w:tcPr>
          <w:p w14:paraId="45436A3C" w14:textId="77777777" w:rsidR="001E3130" w:rsidRPr="002E0AD8" w:rsidRDefault="001E3130" w:rsidP="00CA103C">
            <w:pPr>
              <w:jc w:val="center"/>
              <w:rPr>
                <w:rFonts w:ascii="ＭＳ 明朝"/>
              </w:rPr>
            </w:pPr>
          </w:p>
        </w:tc>
        <w:tc>
          <w:tcPr>
            <w:tcW w:w="1102" w:type="dxa"/>
            <w:vAlign w:val="center"/>
          </w:tcPr>
          <w:p w14:paraId="464F689F" w14:textId="77777777" w:rsidR="001E3130" w:rsidRPr="002E0AD8" w:rsidRDefault="001E3130" w:rsidP="003925A4">
            <w:pPr>
              <w:spacing w:line="240" w:lineRule="exact"/>
              <w:jc w:val="center"/>
              <w:rPr>
                <w:rFonts w:ascii="ＭＳ 明朝"/>
                <w:w w:val="80"/>
                <w:sz w:val="18"/>
                <w:szCs w:val="18"/>
              </w:rPr>
            </w:pPr>
            <w:r w:rsidRPr="002E0AD8">
              <w:rPr>
                <w:rFonts w:ascii="ＭＳ 明朝" w:hAnsi="ＭＳ 明朝" w:hint="eastAsia"/>
                <w:w w:val="80"/>
                <w:sz w:val="18"/>
                <w:szCs w:val="18"/>
              </w:rPr>
              <w:t>国内品質業務運営責任者</w:t>
            </w:r>
          </w:p>
        </w:tc>
        <w:tc>
          <w:tcPr>
            <w:tcW w:w="1134" w:type="dxa"/>
            <w:vAlign w:val="center"/>
          </w:tcPr>
          <w:p w14:paraId="6F6D7A05" w14:textId="77777777" w:rsidR="001E3130" w:rsidRPr="002E0AD8" w:rsidRDefault="001E3130" w:rsidP="003925A4">
            <w:pPr>
              <w:spacing w:line="240" w:lineRule="exact"/>
              <w:jc w:val="center"/>
              <w:rPr>
                <w:rFonts w:ascii="ＭＳ 明朝"/>
                <w:sz w:val="18"/>
                <w:szCs w:val="18"/>
              </w:rPr>
            </w:pPr>
            <w:r w:rsidRPr="002E0AD8">
              <w:rPr>
                <w:rFonts w:ascii="ＭＳ 明朝" w:hAnsi="ＭＳ 明朝" w:hint="eastAsia"/>
                <w:sz w:val="18"/>
                <w:szCs w:val="18"/>
              </w:rPr>
              <w:t>総括製造販売責任者</w:t>
            </w:r>
          </w:p>
        </w:tc>
        <w:tc>
          <w:tcPr>
            <w:tcW w:w="1134" w:type="dxa"/>
            <w:vAlign w:val="center"/>
          </w:tcPr>
          <w:p w14:paraId="55EEFEFC" w14:textId="77777777" w:rsidR="001E3130" w:rsidRPr="002E0AD8" w:rsidRDefault="001E3130">
            <w:pPr>
              <w:jc w:val="center"/>
              <w:rPr>
                <w:rFonts w:ascii="ＭＳ 明朝"/>
                <w:sz w:val="18"/>
                <w:szCs w:val="18"/>
              </w:rPr>
            </w:pPr>
            <w:r w:rsidRPr="002E0AD8">
              <w:rPr>
                <w:rFonts w:ascii="ＭＳ 明朝" w:hAnsi="ＭＳ 明朝" w:hint="eastAsia"/>
                <w:sz w:val="18"/>
                <w:szCs w:val="18"/>
              </w:rPr>
              <w:t>管理監督者</w:t>
            </w:r>
          </w:p>
        </w:tc>
      </w:tr>
      <w:tr w:rsidR="001E3130" w:rsidRPr="002E0AD8" w14:paraId="0DDE909B" w14:textId="77777777" w:rsidTr="00DE3D11">
        <w:trPr>
          <w:trHeight w:val="1290"/>
        </w:trPr>
        <w:tc>
          <w:tcPr>
            <w:tcW w:w="657" w:type="dxa"/>
          </w:tcPr>
          <w:p w14:paraId="6FB83370" w14:textId="77777777" w:rsidR="001E3130" w:rsidRPr="002E0AD8" w:rsidRDefault="001E3130">
            <w:pPr>
              <w:jc w:val="center"/>
              <w:rPr>
                <w:rFonts w:ascii="ＭＳ 明朝"/>
                <w:b/>
                <w:sz w:val="28"/>
                <w:szCs w:val="28"/>
              </w:rPr>
            </w:pPr>
          </w:p>
          <w:p w14:paraId="089A5417" w14:textId="77777777" w:rsidR="001E3130" w:rsidRPr="002E0AD8" w:rsidRDefault="001E3130">
            <w:pPr>
              <w:jc w:val="center"/>
              <w:rPr>
                <w:rFonts w:ascii="ＭＳ 明朝"/>
                <w:b/>
                <w:sz w:val="28"/>
                <w:szCs w:val="28"/>
              </w:rPr>
            </w:pPr>
          </w:p>
        </w:tc>
        <w:tc>
          <w:tcPr>
            <w:tcW w:w="925" w:type="dxa"/>
            <w:hideMark/>
          </w:tcPr>
          <w:p w14:paraId="2398A856" w14:textId="77777777" w:rsidR="001E3130" w:rsidRPr="002E0AD8" w:rsidRDefault="001E3130">
            <w:pPr>
              <w:jc w:val="center"/>
              <w:rPr>
                <w:rFonts w:ascii="ＭＳ 明朝"/>
                <w:b/>
                <w:szCs w:val="21"/>
              </w:rPr>
            </w:pPr>
          </w:p>
        </w:tc>
        <w:tc>
          <w:tcPr>
            <w:tcW w:w="2348" w:type="dxa"/>
            <w:tcBorders>
              <w:tl2br w:val="single" w:sz="4" w:space="0" w:color="auto"/>
            </w:tcBorders>
          </w:tcPr>
          <w:p w14:paraId="327EA4A3" w14:textId="77777777" w:rsidR="001E3130" w:rsidRPr="002E0AD8" w:rsidRDefault="001E3130">
            <w:pPr>
              <w:jc w:val="center"/>
              <w:rPr>
                <w:rFonts w:ascii="ＭＳ 明朝"/>
                <w:b/>
                <w:sz w:val="28"/>
                <w:szCs w:val="28"/>
              </w:rPr>
            </w:pPr>
          </w:p>
        </w:tc>
        <w:tc>
          <w:tcPr>
            <w:tcW w:w="1935" w:type="dxa"/>
            <w:tcBorders>
              <w:tl2br w:val="single" w:sz="4" w:space="0" w:color="auto"/>
            </w:tcBorders>
          </w:tcPr>
          <w:p w14:paraId="3F7EE04D" w14:textId="77777777" w:rsidR="001E3130" w:rsidRPr="002E0AD8" w:rsidRDefault="001E3130">
            <w:pPr>
              <w:jc w:val="center"/>
              <w:rPr>
                <w:rFonts w:ascii="ＭＳ 明朝"/>
                <w:b/>
                <w:sz w:val="28"/>
                <w:szCs w:val="28"/>
              </w:rPr>
            </w:pPr>
          </w:p>
        </w:tc>
        <w:tc>
          <w:tcPr>
            <w:tcW w:w="1113" w:type="dxa"/>
          </w:tcPr>
          <w:p w14:paraId="016FB0B6" w14:textId="77777777" w:rsidR="001E3130" w:rsidRPr="002E0AD8" w:rsidRDefault="001E3130">
            <w:pPr>
              <w:jc w:val="center"/>
              <w:rPr>
                <w:rFonts w:ascii="ＭＳ 明朝"/>
                <w:b/>
                <w:sz w:val="28"/>
                <w:szCs w:val="28"/>
              </w:rPr>
            </w:pPr>
          </w:p>
        </w:tc>
        <w:tc>
          <w:tcPr>
            <w:tcW w:w="1102" w:type="dxa"/>
          </w:tcPr>
          <w:p w14:paraId="34DAD537" w14:textId="77777777" w:rsidR="001E3130" w:rsidRPr="002E0AD8" w:rsidRDefault="001E3130">
            <w:pPr>
              <w:jc w:val="center"/>
              <w:rPr>
                <w:rFonts w:ascii="ＭＳ 明朝"/>
                <w:b/>
                <w:sz w:val="28"/>
                <w:szCs w:val="28"/>
              </w:rPr>
            </w:pPr>
          </w:p>
        </w:tc>
        <w:tc>
          <w:tcPr>
            <w:tcW w:w="1134" w:type="dxa"/>
          </w:tcPr>
          <w:p w14:paraId="4A326111" w14:textId="77777777" w:rsidR="001E3130" w:rsidRPr="002E0AD8" w:rsidRDefault="001E3130">
            <w:pPr>
              <w:jc w:val="center"/>
              <w:rPr>
                <w:rFonts w:ascii="ＭＳ 明朝"/>
                <w:b/>
                <w:sz w:val="28"/>
                <w:szCs w:val="28"/>
              </w:rPr>
            </w:pPr>
          </w:p>
        </w:tc>
        <w:tc>
          <w:tcPr>
            <w:tcW w:w="1134" w:type="dxa"/>
          </w:tcPr>
          <w:p w14:paraId="09C2B676" w14:textId="77777777" w:rsidR="001E3130" w:rsidRPr="002E0AD8" w:rsidRDefault="001E3130">
            <w:pPr>
              <w:jc w:val="center"/>
              <w:rPr>
                <w:rFonts w:ascii="ＭＳ 明朝"/>
                <w:b/>
                <w:sz w:val="28"/>
                <w:szCs w:val="28"/>
              </w:rPr>
            </w:pPr>
          </w:p>
        </w:tc>
      </w:tr>
      <w:tr w:rsidR="001E3130" w:rsidRPr="002E0AD8" w14:paraId="1294A96C" w14:textId="77777777" w:rsidTr="00DE3D11">
        <w:trPr>
          <w:trHeight w:val="1290"/>
        </w:trPr>
        <w:tc>
          <w:tcPr>
            <w:tcW w:w="657" w:type="dxa"/>
          </w:tcPr>
          <w:p w14:paraId="2E5E4594" w14:textId="77777777" w:rsidR="001E3130" w:rsidRPr="002E0AD8" w:rsidRDefault="001E3130">
            <w:pPr>
              <w:jc w:val="center"/>
              <w:rPr>
                <w:rFonts w:ascii="ＭＳ 明朝"/>
                <w:b/>
                <w:sz w:val="28"/>
                <w:szCs w:val="28"/>
              </w:rPr>
            </w:pPr>
          </w:p>
          <w:p w14:paraId="71A00C3D" w14:textId="77777777" w:rsidR="001E3130" w:rsidRPr="002E0AD8" w:rsidRDefault="001E3130">
            <w:pPr>
              <w:jc w:val="center"/>
              <w:rPr>
                <w:rFonts w:ascii="ＭＳ 明朝"/>
                <w:b/>
                <w:sz w:val="28"/>
                <w:szCs w:val="28"/>
              </w:rPr>
            </w:pPr>
          </w:p>
        </w:tc>
        <w:tc>
          <w:tcPr>
            <w:tcW w:w="925" w:type="dxa"/>
          </w:tcPr>
          <w:p w14:paraId="24027952" w14:textId="77777777" w:rsidR="001E3130" w:rsidRPr="002E0AD8" w:rsidRDefault="001E3130">
            <w:pPr>
              <w:jc w:val="center"/>
              <w:rPr>
                <w:rFonts w:ascii="ＭＳ 明朝"/>
                <w:b/>
                <w:sz w:val="28"/>
                <w:szCs w:val="28"/>
              </w:rPr>
            </w:pPr>
          </w:p>
        </w:tc>
        <w:tc>
          <w:tcPr>
            <w:tcW w:w="2348" w:type="dxa"/>
          </w:tcPr>
          <w:p w14:paraId="0DF50DB1" w14:textId="77777777" w:rsidR="001E3130" w:rsidRPr="002E0AD8" w:rsidRDefault="001E3130">
            <w:pPr>
              <w:jc w:val="center"/>
              <w:rPr>
                <w:rFonts w:ascii="ＭＳ 明朝"/>
                <w:b/>
                <w:sz w:val="28"/>
                <w:szCs w:val="28"/>
              </w:rPr>
            </w:pPr>
          </w:p>
        </w:tc>
        <w:tc>
          <w:tcPr>
            <w:tcW w:w="1935" w:type="dxa"/>
          </w:tcPr>
          <w:p w14:paraId="0D1AFD0C" w14:textId="77777777" w:rsidR="001E3130" w:rsidRPr="002E0AD8" w:rsidRDefault="001E3130">
            <w:pPr>
              <w:jc w:val="center"/>
              <w:rPr>
                <w:rFonts w:ascii="ＭＳ 明朝"/>
                <w:b/>
                <w:sz w:val="28"/>
                <w:szCs w:val="28"/>
              </w:rPr>
            </w:pPr>
          </w:p>
        </w:tc>
        <w:tc>
          <w:tcPr>
            <w:tcW w:w="1113" w:type="dxa"/>
          </w:tcPr>
          <w:p w14:paraId="5F6A5C3F" w14:textId="77777777" w:rsidR="001E3130" w:rsidRPr="002E0AD8" w:rsidRDefault="001E3130">
            <w:pPr>
              <w:jc w:val="center"/>
              <w:rPr>
                <w:rFonts w:ascii="ＭＳ 明朝"/>
                <w:b/>
                <w:sz w:val="28"/>
                <w:szCs w:val="28"/>
              </w:rPr>
            </w:pPr>
          </w:p>
        </w:tc>
        <w:tc>
          <w:tcPr>
            <w:tcW w:w="1102" w:type="dxa"/>
          </w:tcPr>
          <w:p w14:paraId="0E61C125" w14:textId="77777777" w:rsidR="001E3130" w:rsidRPr="002E0AD8" w:rsidRDefault="001E3130">
            <w:pPr>
              <w:jc w:val="center"/>
              <w:rPr>
                <w:rFonts w:ascii="ＭＳ 明朝"/>
                <w:b/>
                <w:sz w:val="28"/>
                <w:szCs w:val="28"/>
              </w:rPr>
            </w:pPr>
          </w:p>
        </w:tc>
        <w:tc>
          <w:tcPr>
            <w:tcW w:w="1134" w:type="dxa"/>
          </w:tcPr>
          <w:p w14:paraId="573B5D44" w14:textId="77777777" w:rsidR="001E3130" w:rsidRPr="002E0AD8" w:rsidRDefault="001E3130">
            <w:pPr>
              <w:jc w:val="center"/>
              <w:rPr>
                <w:rFonts w:ascii="ＭＳ 明朝"/>
                <w:b/>
                <w:sz w:val="28"/>
                <w:szCs w:val="28"/>
              </w:rPr>
            </w:pPr>
          </w:p>
        </w:tc>
        <w:tc>
          <w:tcPr>
            <w:tcW w:w="1134" w:type="dxa"/>
          </w:tcPr>
          <w:p w14:paraId="1B75D5B8" w14:textId="77777777" w:rsidR="001E3130" w:rsidRPr="002E0AD8" w:rsidRDefault="001E3130">
            <w:pPr>
              <w:jc w:val="center"/>
              <w:rPr>
                <w:rFonts w:ascii="ＭＳ 明朝"/>
                <w:b/>
                <w:sz w:val="28"/>
                <w:szCs w:val="28"/>
              </w:rPr>
            </w:pPr>
          </w:p>
        </w:tc>
      </w:tr>
      <w:tr w:rsidR="001E3130" w:rsidRPr="002E0AD8" w14:paraId="21CC2A91" w14:textId="77777777" w:rsidTr="00DE3D11">
        <w:trPr>
          <w:trHeight w:val="1290"/>
        </w:trPr>
        <w:tc>
          <w:tcPr>
            <w:tcW w:w="657" w:type="dxa"/>
          </w:tcPr>
          <w:p w14:paraId="6C3442D6" w14:textId="77777777" w:rsidR="001E3130" w:rsidRPr="002E0AD8" w:rsidRDefault="001E3130">
            <w:pPr>
              <w:jc w:val="center"/>
              <w:rPr>
                <w:rFonts w:ascii="ＭＳ 明朝"/>
                <w:b/>
                <w:sz w:val="28"/>
                <w:szCs w:val="28"/>
              </w:rPr>
            </w:pPr>
          </w:p>
          <w:p w14:paraId="2BF50B32" w14:textId="77777777" w:rsidR="001E3130" w:rsidRPr="002E0AD8" w:rsidRDefault="001E3130">
            <w:pPr>
              <w:jc w:val="center"/>
              <w:rPr>
                <w:rFonts w:ascii="ＭＳ 明朝"/>
                <w:b/>
                <w:sz w:val="28"/>
                <w:szCs w:val="28"/>
              </w:rPr>
            </w:pPr>
          </w:p>
        </w:tc>
        <w:tc>
          <w:tcPr>
            <w:tcW w:w="925" w:type="dxa"/>
          </w:tcPr>
          <w:p w14:paraId="72BB55F4" w14:textId="77777777" w:rsidR="001E3130" w:rsidRPr="002E0AD8" w:rsidRDefault="001E3130">
            <w:pPr>
              <w:jc w:val="center"/>
              <w:rPr>
                <w:rFonts w:ascii="ＭＳ 明朝"/>
                <w:b/>
                <w:sz w:val="28"/>
                <w:szCs w:val="28"/>
              </w:rPr>
            </w:pPr>
          </w:p>
        </w:tc>
        <w:tc>
          <w:tcPr>
            <w:tcW w:w="2348" w:type="dxa"/>
          </w:tcPr>
          <w:p w14:paraId="17DD54D9" w14:textId="77777777" w:rsidR="001E3130" w:rsidRPr="002E0AD8" w:rsidRDefault="001E3130">
            <w:pPr>
              <w:jc w:val="center"/>
              <w:rPr>
                <w:rFonts w:ascii="ＭＳ 明朝"/>
                <w:b/>
                <w:sz w:val="28"/>
                <w:szCs w:val="28"/>
              </w:rPr>
            </w:pPr>
          </w:p>
        </w:tc>
        <w:tc>
          <w:tcPr>
            <w:tcW w:w="1935" w:type="dxa"/>
          </w:tcPr>
          <w:p w14:paraId="210CCF31" w14:textId="77777777" w:rsidR="001E3130" w:rsidRPr="002E0AD8" w:rsidRDefault="001E3130">
            <w:pPr>
              <w:jc w:val="center"/>
              <w:rPr>
                <w:rFonts w:ascii="ＭＳ 明朝"/>
                <w:b/>
                <w:sz w:val="28"/>
                <w:szCs w:val="28"/>
              </w:rPr>
            </w:pPr>
          </w:p>
        </w:tc>
        <w:tc>
          <w:tcPr>
            <w:tcW w:w="1113" w:type="dxa"/>
          </w:tcPr>
          <w:p w14:paraId="037553C9" w14:textId="77777777" w:rsidR="001E3130" w:rsidRPr="002E0AD8" w:rsidRDefault="001E3130">
            <w:pPr>
              <w:jc w:val="center"/>
              <w:rPr>
                <w:rFonts w:ascii="ＭＳ 明朝"/>
                <w:b/>
                <w:sz w:val="28"/>
                <w:szCs w:val="28"/>
              </w:rPr>
            </w:pPr>
          </w:p>
        </w:tc>
        <w:tc>
          <w:tcPr>
            <w:tcW w:w="1102" w:type="dxa"/>
          </w:tcPr>
          <w:p w14:paraId="471BF659" w14:textId="77777777" w:rsidR="001E3130" w:rsidRPr="002E0AD8" w:rsidRDefault="001E3130">
            <w:pPr>
              <w:jc w:val="center"/>
              <w:rPr>
                <w:rFonts w:ascii="ＭＳ 明朝"/>
                <w:b/>
                <w:sz w:val="28"/>
                <w:szCs w:val="28"/>
              </w:rPr>
            </w:pPr>
          </w:p>
        </w:tc>
        <w:tc>
          <w:tcPr>
            <w:tcW w:w="1134" w:type="dxa"/>
          </w:tcPr>
          <w:p w14:paraId="16C6943E" w14:textId="77777777" w:rsidR="001E3130" w:rsidRPr="002E0AD8" w:rsidRDefault="001E3130">
            <w:pPr>
              <w:jc w:val="center"/>
              <w:rPr>
                <w:rFonts w:ascii="ＭＳ 明朝"/>
                <w:b/>
                <w:sz w:val="28"/>
                <w:szCs w:val="28"/>
              </w:rPr>
            </w:pPr>
          </w:p>
        </w:tc>
        <w:tc>
          <w:tcPr>
            <w:tcW w:w="1134" w:type="dxa"/>
          </w:tcPr>
          <w:p w14:paraId="5B31D52E" w14:textId="77777777" w:rsidR="001E3130" w:rsidRPr="002E0AD8" w:rsidRDefault="001E3130">
            <w:pPr>
              <w:jc w:val="center"/>
              <w:rPr>
                <w:rFonts w:ascii="ＭＳ 明朝"/>
                <w:b/>
                <w:sz w:val="28"/>
                <w:szCs w:val="28"/>
              </w:rPr>
            </w:pPr>
          </w:p>
        </w:tc>
      </w:tr>
      <w:tr w:rsidR="001E3130" w:rsidRPr="002E0AD8" w14:paraId="154FB476" w14:textId="77777777" w:rsidTr="00DE3D11">
        <w:trPr>
          <w:trHeight w:val="1290"/>
        </w:trPr>
        <w:tc>
          <w:tcPr>
            <w:tcW w:w="657" w:type="dxa"/>
          </w:tcPr>
          <w:p w14:paraId="3089C2E3" w14:textId="77777777" w:rsidR="001E3130" w:rsidRPr="002E0AD8" w:rsidRDefault="001E3130">
            <w:pPr>
              <w:jc w:val="center"/>
              <w:rPr>
                <w:rFonts w:ascii="ＭＳ 明朝"/>
                <w:b/>
                <w:sz w:val="28"/>
                <w:szCs w:val="28"/>
              </w:rPr>
            </w:pPr>
          </w:p>
          <w:p w14:paraId="30063982" w14:textId="77777777" w:rsidR="001E3130" w:rsidRPr="002E0AD8" w:rsidRDefault="001E3130">
            <w:pPr>
              <w:jc w:val="center"/>
              <w:rPr>
                <w:rFonts w:ascii="ＭＳ 明朝"/>
                <w:b/>
                <w:sz w:val="28"/>
                <w:szCs w:val="28"/>
              </w:rPr>
            </w:pPr>
          </w:p>
        </w:tc>
        <w:tc>
          <w:tcPr>
            <w:tcW w:w="925" w:type="dxa"/>
          </w:tcPr>
          <w:p w14:paraId="79D90F28" w14:textId="77777777" w:rsidR="001E3130" w:rsidRPr="002E0AD8" w:rsidRDefault="001E3130">
            <w:pPr>
              <w:jc w:val="center"/>
              <w:rPr>
                <w:rFonts w:ascii="ＭＳ 明朝"/>
                <w:b/>
                <w:sz w:val="28"/>
                <w:szCs w:val="28"/>
              </w:rPr>
            </w:pPr>
          </w:p>
        </w:tc>
        <w:tc>
          <w:tcPr>
            <w:tcW w:w="2348" w:type="dxa"/>
          </w:tcPr>
          <w:p w14:paraId="1727770E" w14:textId="77777777" w:rsidR="001E3130" w:rsidRPr="002E0AD8" w:rsidRDefault="001E3130">
            <w:pPr>
              <w:jc w:val="center"/>
              <w:rPr>
                <w:rFonts w:ascii="ＭＳ 明朝"/>
                <w:b/>
                <w:sz w:val="28"/>
                <w:szCs w:val="28"/>
              </w:rPr>
            </w:pPr>
          </w:p>
        </w:tc>
        <w:tc>
          <w:tcPr>
            <w:tcW w:w="1935" w:type="dxa"/>
          </w:tcPr>
          <w:p w14:paraId="600F21EF" w14:textId="77777777" w:rsidR="001E3130" w:rsidRPr="002E0AD8" w:rsidRDefault="001E3130">
            <w:pPr>
              <w:jc w:val="center"/>
              <w:rPr>
                <w:rFonts w:ascii="ＭＳ 明朝"/>
                <w:b/>
                <w:sz w:val="28"/>
                <w:szCs w:val="28"/>
              </w:rPr>
            </w:pPr>
          </w:p>
        </w:tc>
        <w:tc>
          <w:tcPr>
            <w:tcW w:w="1113" w:type="dxa"/>
          </w:tcPr>
          <w:p w14:paraId="3F95C376" w14:textId="77777777" w:rsidR="001E3130" w:rsidRPr="002E0AD8" w:rsidRDefault="001E3130">
            <w:pPr>
              <w:jc w:val="center"/>
              <w:rPr>
                <w:rFonts w:ascii="ＭＳ 明朝"/>
                <w:b/>
                <w:sz w:val="28"/>
                <w:szCs w:val="28"/>
              </w:rPr>
            </w:pPr>
          </w:p>
        </w:tc>
        <w:tc>
          <w:tcPr>
            <w:tcW w:w="1102" w:type="dxa"/>
          </w:tcPr>
          <w:p w14:paraId="6F786672" w14:textId="77777777" w:rsidR="001E3130" w:rsidRPr="002E0AD8" w:rsidRDefault="001E3130">
            <w:pPr>
              <w:jc w:val="center"/>
              <w:rPr>
                <w:rFonts w:ascii="ＭＳ 明朝"/>
                <w:b/>
                <w:sz w:val="28"/>
                <w:szCs w:val="28"/>
              </w:rPr>
            </w:pPr>
          </w:p>
        </w:tc>
        <w:tc>
          <w:tcPr>
            <w:tcW w:w="1134" w:type="dxa"/>
          </w:tcPr>
          <w:p w14:paraId="78FF28C9" w14:textId="77777777" w:rsidR="001E3130" w:rsidRPr="002E0AD8" w:rsidRDefault="001E3130">
            <w:pPr>
              <w:jc w:val="center"/>
              <w:rPr>
                <w:rFonts w:ascii="ＭＳ 明朝"/>
                <w:b/>
                <w:sz w:val="28"/>
                <w:szCs w:val="28"/>
              </w:rPr>
            </w:pPr>
          </w:p>
        </w:tc>
        <w:tc>
          <w:tcPr>
            <w:tcW w:w="1134" w:type="dxa"/>
          </w:tcPr>
          <w:p w14:paraId="6FCC8D25" w14:textId="77777777" w:rsidR="001E3130" w:rsidRPr="002E0AD8" w:rsidRDefault="001E3130">
            <w:pPr>
              <w:jc w:val="center"/>
              <w:rPr>
                <w:rFonts w:ascii="ＭＳ 明朝"/>
                <w:b/>
                <w:sz w:val="28"/>
                <w:szCs w:val="28"/>
              </w:rPr>
            </w:pPr>
          </w:p>
        </w:tc>
      </w:tr>
      <w:tr w:rsidR="001E3130" w:rsidRPr="002E0AD8" w14:paraId="178444AA" w14:textId="77777777" w:rsidTr="00DE3D11">
        <w:trPr>
          <w:trHeight w:val="1290"/>
        </w:trPr>
        <w:tc>
          <w:tcPr>
            <w:tcW w:w="657" w:type="dxa"/>
          </w:tcPr>
          <w:p w14:paraId="2DCADBA0" w14:textId="77777777" w:rsidR="001E3130" w:rsidRPr="002E0AD8" w:rsidRDefault="001E3130">
            <w:pPr>
              <w:jc w:val="center"/>
              <w:rPr>
                <w:rFonts w:ascii="ＭＳ 明朝"/>
                <w:b/>
                <w:sz w:val="28"/>
                <w:szCs w:val="28"/>
              </w:rPr>
            </w:pPr>
          </w:p>
          <w:p w14:paraId="5A584AE9" w14:textId="77777777" w:rsidR="001E3130" w:rsidRPr="002E0AD8" w:rsidRDefault="001E3130">
            <w:pPr>
              <w:jc w:val="center"/>
              <w:rPr>
                <w:rFonts w:ascii="ＭＳ 明朝"/>
                <w:b/>
                <w:sz w:val="28"/>
                <w:szCs w:val="28"/>
              </w:rPr>
            </w:pPr>
          </w:p>
        </w:tc>
        <w:tc>
          <w:tcPr>
            <w:tcW w:w="925" w:type="dxa"/>
          </w:tcPr>
          <w:p w14:paraId="083EB8EB" w14:textId="77777777" w:rsidR="001E3130" w:rsidRPr="002E0AD8" w:rsidRDefault="001E3130">
            <w:pPr>
              <w:jc w:val="center"/>
              <w:rPr>
                <w:rFonts w:ascii="ＭＳ 明朝"/>
                <w:b/>
                <w:sz w:val="28"/>
                <w:szCs w:val="28"/>
              </w:rPr>
            </w:pPr>
          </w:p>
        </w:tc>
        <w:tc>
          <w:tcPr>
            <w:tcW w:w="2348" w:type="dxa"/>
          </w:tcPr>
          <w:p w14:paraId="6948D4E7" w14:textId="77777777" w:rsidR="001E3130" w:rsidRPr="002E0AD8" w:rsidRDefault="001E3130">
            <w:pPr>
              <w:jc w:val="center"/>
              <w:rPr>
                <w:rFonts w:ascii="ＭＳ 明朝"/>
                <w:b/>
                <w:sz w:val="28"/>
                <w:szCs w:val="28"/>
              </w:rPr>
            </w:pPr>
          </w:p>
        </w:tc>
        <w:tc>
          <w:tcPr>
            <w:tcW w:w="1935" w:type="dxa"/>
          </w:tcPr>
          <w:p w14:paraId="2A1C9157" w14:textId="77777777" w:rsidR="001E3130" w:rsidRPr="002E0AD8" w:rsidRDefault="001E3130">
            <w:pPr>
              <w:jc w:val="center"/>
              <w:rPr>
                <w:rFonts w:ascii="ＭＳ 明朝"/>
                <w:b/>
                <w:sz w:val="28"/>
                <w:szCs w:val="28"/>
              </w:rPr>
            </w:pPr>
          </w:p>
        </w:tc>
        <w:tc>
          <w:tcPr>
            <w:tcW w:w="1113" w:type="dxa"/>
          </w:tcPr>
          <w:p w14:paraId="25006DE8" w14:textId="77777777" w:rsidR="001E3130" w:rsidRPr="002E0AD8" w:rsidRDefault="001E3130">
            <w:pPr>
              <w:jc w:val="center"/>
              <w:rPr>
                <w:rFonts w:ascii="ＭＳ 明朝"/>
                <w:b/>
                <w:sz w:val="28"/>
                <w:szCs w:val="28"/>
              </w:rPr>
            </w:pPr>
          </w:p>
        </w:tc>
        <w:tc>
          <w:tcPr>
            <w:tcW w:w="1102" w:type="dxa"/>
          </w:tcPr>
          <w:p w14:paraId="1C8512B5" w14:textId="77777777" w:rsidR="001E3130" w:rsidRPr="002E0AD8" w:rsidRDefault="001E3130">
            <w:pPr>
              <w:jc w:val="center"/>
              <w:rPr>
                <w:rFonts w:ascii="ＭＳ 明朝"/>
                <w:b/>
                <w:sz w:val="28"/>
                <w:szCs w:val="28"/>
              </w:rPr>
            </w:pPr>
          </w:p>
        </w:tc>
        <w:tc>
          <w:tcPr>
            <w:tcW w:w="1134" w:type="dxa"/>
          </w:tcPr>
          <w:p w14:paraId="382B70C9" w14:textId="77777777" w:rsidR="001E3130" w:rsidRPr="002E0AD8" w:rsidRDefault="001E3130">
            <w:pPr>
              <w:jc w:val="center"/>
              <w:rPr>
                <w:rFonts w:ascii="ＭＳ 明朝"/>
                <w:b/>
                <w:sz w:val="28"/>
                <w:szCs w:val="28"/>
              </w:rPr>
            </w:pPr>
          </w:p>
        </w:tc>
        <w:tc>
          <w:tcPr>
            <w:tcW w:w="1134" w:type="dxa"/>
          </w:tcPr>
          <w:p w14:paraId="7592B059" w14:textId="77777777" w:rsidR="001E3130" w:rsidRPr="002E0AD8" w:rsidRDefault="001E3130">
            <w:pPr>
              <w:jc w:val="center"/>
              <w:rPr>
                <w:rFonts w:ascii="ＭＳ 明朝"/>
                <w:b/>
                <w:sz w:val="28"/>
                <w:szCs w:val="28"/>
              </w:rPr>
            </w:pPr>
          </w:p>
        </w:tc>
      </w:tr>
      <w:tr w:rsidR="001E3130" w:rsidRPr="002E0AD8" w14:paraId="534AFBEC" w14:textId="77777777" w:rsidTr="00DE3D11">
        <w:trPr>
          <w:trHeight w:val="1290"/>
        </w:trPr>
        <w:tc>
          <w:tcPr>
            <w:tcW w:w="657" w:type="dxa"/>
          </w:tcPr>
          <w:p w14:paraId="484AEAD3" w14:textId="77777777" w:rsidR="001E3130" w:rsidRPr="002E0AD8" w:rsidRDefault="001E3130">
            <w:pPr>
              <w:jc w:val="center"/>
              <w:rPr>
                <w:rFonts w:ascii="ＭＳ 明朝"/>
                <w:b/>
                <w:sz w:val="28"/>
                <w:szCs w:val="28"/>
              </w:rPr>
            </w:pPr>
          </w:p>
          <w:p w14:paraId="7D1F7BE9" w14:textId="77777777" w:rsidR="001E3130" w:rsidRPr="002E0AD8" w:rsidRDefault="001E3130">
            <w:pPr>
              <w:jc w:val="center"/>
              <w:rPr>
                <w:rFonts w:ascii="ＭＳ 明朝"/>
                <w:b/>
                <w:sz w:val="28"/>
                <w:szCs w:val="28"/>
              </w:rPr>
            </w:pPr>
          </w:p>
        </w:tc>
        <w:tc>
          <w:tcPr>
            <w:tcW w:w="925" w:type="dxa"/>
          </w:tcPr>
          <w:p w14:paraId="3BE1A2FD" w14:textId="77777777" w:rsidR="001E3130" w:rsidRPr="002E0AD8" w:rsidRDefault="001E3130">
            <w:pPr>
              <w:jc w:val="center"/>
              <w:rPr>
                <w:rFonts w:ascii="ＭＳ 明朝"/>
                <w:b/>
                <w:sz w:val="28"/>
                <w:szCs w:val="28"/>
              </w:rPr>
            </w:pPr>
          </w:p>
        </w:tc>
        <w:tc>
          <w:tcPr>
            <w:tcW w:w="2348" w:type="dxa"/>
          </w:tcPr>
          <w:p w14:paraId="5A369BCD" w14:textId="77777777" w:rsidR="001E3130" w:rsidRPr="002E0AD8" w:rsidRDefault="001E3130">
            <w:pPr>
              <w:jc w:val="center"/>
              <w:rPr>
                <w:rFonts w:ascii="ＭＳ 明朝"/>
                <w:b/>
                <w:sz w:val="28"/>
                <w:szCs w:val="28"/>
              </w:rPr>
            </w:pPr>
          </w:p>
        </w:tc>
        <w:tc>
          <w:tcPr>
            <w:tcW w:w="1935" w:type="dxa"/>
          </w:tcPr>
          <w:p w14:paraId="7C03E3C8" w14:textId="77777777" w:rsidR="001E3130" w:rsidRPr="002E0AD8" w:rsidRDefault="001E3130">
            <w:pPr>
              <w:jc w:val="center"/>
              <w:rPr>
                <w:rFonts w:ascii="ＭＳ 明朝"/>
                <w:b/>
                <w:sz w:val="28"/>
                <w:szCs w:val="28"/>
              </w:rPr>
            </w:pPr>
          </w:p>
        </w:tc>
        <w:tc>
          <w:tcPr>
            <w:tcW w:w="1113" w:type="dxa"/>
          </w:tcPr>
          <w:p w14:paraId="3C466778" w14:textId="77777777" w:rsidR="001E3130" w:rsidRPr="002E0AD8" w:rsidRDefault="001E3130">
            <w:pPr>
              <w:jc w:val="center"/>
              <w:rPr>
                <w:rFonts w:ascii="ＭＳ 明朝"/>
                <w:b/>
                <w:sz w:val="28"/>
                <w:szCs w:val="28"/>
              </w:rPr>
            </w:pPr>
          </w:p>
        </w:tc>
        <w:tc>
          <w:tcPr>
            <w:tcW w:w="1102" w:type="dxa"/>
          </w:tcPr>
          <w:p w14:paraId="73FC2B26" w14:textId="77777777" w:rsidR="001E3130" w:rsidRPr="002E0AD8" w:rsidRDefault="001E3130">
            <w:pPr>
              <w:jc w:val="center"/>
              <w:rPr>
                <w:rFonts w:ascii="ＭＳ 明朝"/>
                <w:b/>
                <w:sz w:val="28"/>
                <w:szCs w:val="28"/>
              </w:rPr>
            </w:pPr>
          </w:p>
        </w:tc>
        <w:tc>
          <w:tcPr>
            <w:tcW w:w="1134" w:type="dxa"/>
          </w:tcPr>
          <w:p w14:paraId="2C1058BA" w14:textId="77777777" w:rsidR="001E3130" w:rsidRPr="002E0AD8" w:rsidRDefault="001E3130">
            <w:pPr>
              <w:jc w:val="center"/>
              <w:rPr>
                <w:rFonts w:ascii="ＭＳ 明朝"/>
                <w:b/>
                <w:sz w:val="28"/>
                <w:szCs w:val="28"/>
              </w:rPr>
            </w:pPr>
          </w:p>
        </w:tc>
        <w:tc>
          <w:tcPr>
            <w:tcW w:w="1134" w:type="dxa"/>
          </w:tcPr>
          <w:p w14:paraId="0A289E3B" w14:textId="77777777" w:rsidR="001E3130" w:rsidRPr="002E0AD8" w:rsidRDefault="001E3130">
            <w:pPr>
              <w:jc w:val="center"/>
              <w:rPr>
                <w:rFonts w:ascii="ＭＳ 明朝"/>
                <w:b/>
                <w:sz w:val="28"/>
                <w:szCs w:val="28"/>
              </w:rPr>
            </w:pPr>
          </w:p>
        </w:tc>
      </w:tr>
      <w:tr w:rsidR="001E3130" w:rsidRPr="002E0AD8" w14:paraId="4ECE88F4" w14:textId="77777777" w:rsidTr="00DE3D11">
        <w:trPr>
          <w:trHeight w:val="1290"/>
        </w:trPr>
        <w:tc>
          <w:tcPr>
            <w:tcW w:w="657" w:type="dxa"/>
          </w:tcPr>
          <w:p w14:paraId="7EAF794D" w14:textId="77777777" w:rsidR="001E3130" w:rsidRPr="002E0AD8" w:rsidRDefault="001E3130">
            <w:pPr>
              <w:jc w:val="center"/>
              <w:rPr>
                <w:rFonts w:ascii="ＭＳ 明朝"/>
                <w:b/>
                <w:sz w:val="28"/>
                <w:szCs w:val="28"/>
              </w:rPr>
            </w:pPr>
          </w:p>
          <w:p w14:paraId="2CCD86BF" w14:textId="77777777" w:rsidR="001E3130" w:rsidRPr="002E0AD8" w:rsidRDefault="001E3130">
            <w:pPr>
              <w:jc w:val="center"/>
              <w:rPr>
                <w:rFonts w:ascii="ＭＳ 明朝"/>
                <w:b/>
                <w:sz w:val="28"/>
                <w:szCs w:val="28"/>
              </w:rPr>
            </w:pPr>
          </w:p>
        </w:tc>
        <w:tc>
          <w:tcPr>
            <w:tcW w:w="925" w:type="dxa"/>
          </w:tcPr>
          <w:p w14:paraId="63B705F5" w14:textId="77777777" w:rsidR="001E3130" w:rsidRPr="002E0AD8" w:rsidRDefault="001E3130">
            <w:pPr>
              <w:jc w:val="center"/>
              <w:rPr>
                <w:rFonts w:ascii="ＭＳ 明朝"/>
                <w:b/>
                <w:sz w:val="28"/>
                <w:szCs w:val="28"/>
              </w:rPr>
            </w:pPr>
          </w:p>
        </w:tc>
        <w:tc>
          <w:tcPr>
            <w:tcW w:w="2348" w:type="dxa"/>
          </w:tcPr>
          <w:p w14:paraId="7F6C6729" w14:textId="77777777" w:rsidR="001E3130" w:rsidRPr="002E0AD8" w:rsidRDefault="001E3130">
            <w:pPr>
              <w:jc w:val="center"/>
              <w:rPr>
                <w:rFonts w:ascii="ＭＳ 明朝"/>
                <w:b/>
                <w:sz w:val="28"/>
                <w:szCs w:val="28"/>
              </w:rPr>
            </w:pPr>
          </w:p>
        </w:tc>
        <w:tc>
          <w:tcPr>
            <w:tcW w:w="1935" w:type="dxa"/>
          </w:tcPr>
          <w:p w14:paraId="7CBE83F5" w14:textId="77777777" w:rsidR="001E3130" w:rsidRPr="002E0AD8" w:rsidRDefault="001E3130">
            <w:pPr>
              <w:jc w:val="center"/>
              <w:rPr>
                <w:rFonts w:ascii="ＭＳ 明朝"/>
                <w:b/>
                <w:sz w:val="28"/>
                <w:szCs w:val="28"/>
              </w:rPr>
            </w:pPr>
          </w:p>
        </w:tc>
        <w:tc>
          <w:tcPr>
            <w:tcW w:w="1113" w:type="dxa"/>
          </w:tcPr>
          <w:p w14:paraId="33D935C8" w14:textId="77777777" w:rsidR="001E3130" w:rsidRPr="002E0AD8" w:rsidRDefault="001E3130">
            <w:pPr>
              <w:jc w:val="center"/>
              <w:rPr>
                <w:rFonts w:ascii="ＭＳ 明朝"/>
                <w:b/>
                <w:sz w:val="28"/>
                <w:szCs w:val="28"/>
              </w:rPr>
            </w:pPr>
          </w:p>
        </w:tc>
        <w:tc>
          <w:tcPr>
            <w:tcW w:w="1102" w:type="dxa"/>
          </w:tcPr>
          <w:p w14:paraId="2EF1032A" w14:textId="77777777" w:rsidR="001E3130" w:rsidRPr="002E0AD8" w:rsidRDefault="001E3130">
            <w:pPr>
              <w:jc w:val="center"/>
              <w:rPr>
                <w:rFonts w:ascii="ＭＳ 明朝"/>
                <w:b/>
                <w:sz w:val="28"/>
                <w:szCs w:val="28"/>
              </w:rPr>
            </w:pPr>
          </w:p>
        </w:tc>
        <w:tc>
          <w:tcPr>
            <w:tcW w:w="1134" w:type="dxa"/>
          </w:tcPr>
          <w:p w14:paraId="6F131D00" w14:textId="77777777" w:rsidR="001E3130" w:rsidRPr="002E0AD8" w:rsidRDefault="001E3130">
            <w:pPr>
              <w:jc w:val="center"/>
              <w:rPr>
                <w:rFonts w:ascii="ＭＳ 明朝"/>
                <w:b/>
                <w:sz w:val="28"/>
                <w:szCs w:val="28"/>
              </w:rPr>
            </w:pPr>
          </w:p>
        </w:tc>
        <w:tc>
          <w:tcPr>
            <w:tcW w:w="1134" w:type="dxa"/>
          </w:tcPr>
          <w:p w14:paraId="4B4C726C" w14:textId="77777777" w:rsidR="001E3130" w:rsidRPr="002E0AD8" w:rsidRDefault="001E3130">
            <w:pPr>
              <w:jc w:val="center"/>
              <w:rPr>
                <w:rFonts w:ascii="ＭＳ 明朝"/>
                <w:b/>
                <w:sz w:val="28"/>
                <w:szCs w:val="28"/>
              </w:rPr>
            </w:pPr>
          </w:p>
        </w:tc>
      </w:tr>
      <w:tr w:rsidR="001E3130" w:rsidRPr="002E0AD8" w14:paraId="45650C6C" w14:textId="77777777" w:rsidTr="00DE3D11">
        <w:trPr>
          <w:trHeight w:val="1290"/>
        </w:trPr>
        <w:tc>
          <w:tcPr>
            <w:tcW w:w="657" w:type="dxa"/>
          </w:tcPr>
          <w:p w14:paraId="6468CBCF" w14:textId="77777777" w:rsidR="001E3130" w:rsidRPr="002E0AD8" w:rsidRDefault="001E3130">
            <w:pPr>
              <w:jc w:val="center"/>
              <w:rPr>
                <w:rFonts w:ascii="ＭＳ 明朝"/>
                <w:b/>
                <w:sz w:val="28"/>
                <w:szCs w:val="28"/>
              </w:rPr>
            </w:pPr>
          </w:p>
          <w:p w14:paraId="235FB5DE" w14:textId="77777777" w:rsidR="001E3130" w:rsidRPr="002E0AD8" w:rsidRDefault="001E3130">
            <w:pPr>
              <w:jc w:val="center"/>
              <w:rPr>
                <w:rFonts w:ascii="ＭＳ 明朝"/>
                <w:b/>
                <w:sz w:val="28"/>
                <w:szCs w:val="28"/>
              </w:rPr>
            </w:pPr>
          </w:p>
        </w:tc>
        <w:tc>
          <w:tcPr>
            <w:tcW w:w="925" w:type="dxa"/>
          </w:tcPr>
          <w:p w14:paraId="29D0CE2E" w14:textId="77777777" w:rsidR="001E3130" w:rsidRPr="002E0AD8" w:rsidRDefault="001E3130">
            <w:pPr>
              <w:jc w:val="center"/>
              <w:rPr>
                <w:rFonts w:ascii="ＭＳ 明朝"/>
                <w:b/>
                <w:sz w:val="28"/>
                <w:szCs w:val="28"/>
              </w:rPr>
            </w:pPr>
          </w:p>
        </w:tc>
        <w:tc>
          <w:tcPr>
            <w:tcW w:w="2348" w:type="dxa"/>
          </w:tcPr>
          <w:p w14:paraId="4A828DF5" w14:textId="77777777" w:rsidR="001E3130" w:rsidRPr="002E0AD8" w:rsidRDefault="001E3130">
            <w:pPr>
              <w:jc w:val="center"/>
              <w:rPr>
                <w:rFonts w:ascii="ＭＳ 明朝"/>
                <w:b/>
                <w:sz w:val="28"/>
                <w:szCs w:val="28"/>
              </w:rPr>
            </w:pPr>
          </w:p>
        </w:tc>
        <w:tc>
          <w:tcPr>
            <w:tcW w:w="1935" w:type="dxa"/>
          </w:tcPr>
          <w:p w14:paraId="0D8CC247" w14:textId="77777777" w:rsidR="001E3130" w:rsidRPr="002E0AD8" w:rsidRDefault="001E3130">
            <w:pPr>
              <w:jc w:val="center"/>
              <w:rPr>
                <w:rFonts w:ascii="ＭＳ 明朝"/>
                <w:b/>
                <w:sz w:val="28"/>
                <w:szCs w:val="28"/>
              </w:rPr>
            </w:pPr>
          </w:p>
        </w:tc>
        <w:tc>
          <w:tcPr>
            <w:tcW w:w="1113" w:type="dxa"/>
          </w:tcPr>
          <w:p w14:paraId="6C05E233" w14:textId="77777777" w:rsidR="001E3130" w:rsidRPr="002E0AD8" w:rsidRDefault="001E3130">
            <w:pPr>
              <w:jc w:val="center"/>
              <w:rPr>
                <w:rFonts w:ascii="ＭＳ 明朝"/>
                <w:b/>
                <w:sz w:val="28"/>
                <w:szCs w:val="28"/>
              </w:rPr>
            </w:pPr>
          </w:p>
        </w:tc>
        <w:tc>
          <w:tcPr>
            <w:tcW w:w="1102" w:type="dxa"/>
          </w:tcPr>
          <w:p w14:paraId="38C3B883" w14:textId="77777777" w:rsidR="001E3130" w:rsidRPr="002E0AD8" w:rsidRDefault="001E3130">
            <w:pPr>
              <w:jc w:val="center"/>
              <w:rPr>
                <w:rFonts w:ascii="ＭＳ 明朝"/>
                <w:b/>
                <w:sz w:val="28"/>
                <w:szCs w:val="28"/>
              </w:rPr>
            </w:pPr>
          </w:p>
        </w:tc>
        <w:tc>
          <w:tcPr>
            <w:tcW w:w="1134" w:type="dxa"/>
          </w:tcPr>
          <w:p w14:paraId="478A4857" w14:textId="77777777" w:rsidR="001E3130" w:rsidRPr="002E0AD8" w:rsidRDefault="001E3130">
            <w:pPr>
              <w:jc w:val="center"/>
              <w:rPr>
                <w:rFonts w:ascii="ＭＳ 明朝"/>
                <w:b/>
                <w:sz w:val="28"/>
                <w:szCs w:val="28"/>
              </w:rPr>
            </w:pPr>
          </w:p>
        </w:tc>
        <w:tc>
          <w:tcPr>
            <w:tcW w:w="1134" w:type="dxa"/>
          </w:tcPr>
          <w:p w14:paraId="1F0607C6" w14:textId="77777777" w:rsidR="001E3130" w:rsidRPr="002E0AD8" w:rsidRDefault="001E3130">
            <w:pPr>
              <w:jc w:val="center"/>
              <w:rPr>
                <w:rFonts w:ascii="ＭＳ 明朝"/>
                <w:b/>
                <w:sz w:val="28"/>
                <w:szCs w:val="28"/>
              </w:rPr>
            </w:pPr>
          </w:p>
        </w:tc>
      </w:tr>
    </w:tbl>
    <w:p w14:paraId="23FB7439" w14:textId="78CE3F15" w:rsidR="00AB08CE" w:rsidRPr="00C3398D" w:rsidRDefault="001E3130" w:rsidP="00C3398D">
      <w:pPr>
        <w:widowControl/>
        <w:jc w:val="center"/>
        <w:rPr>
          <w:rFonts w:ascii="ＭＳ ゴシック" w:eastAsia="ＭＳ ゴシック" w:hAnsi="ＭＳ ゴシック"/>
          <w:b/>
          <w:sz w:val="24"/>
          <w:szCs w:val="24"/>
        </w:rPr>
      </w:pPr>
      <w:r w:rsidRPr="002E0AD8">
        <w:br w:type="page"/>
      </w:r>
    </w:p>
    <w:sdt>
      <w:sdtPr>
        <w:rPr>
          <w:rFonts w:ascii="Century" w:eastAsia="ＭＳ 明朝" w:hAnsi="Century"/>
          <w:bCs w:val="0"/>
          <w:color w:val="auto"/>
          <w:kern w:val="2"/>
          <w:sz w:val="21"/>
          <w:szCs w:val="22"/>
          <w:lang w:val="ja-JP"/>
        </w:rPr>
        <w:id w:val="-49149482"/>
        <w:docPartObj>
          <w:docPartGallery w:val="Table of Contents"/>
          <w:docPartUnique/>
        </w:docPartObj>
      </w:sdtPr>
      <w:sdtEndPr>
        <w:rPr>
          <w:b/>
        </w:rPr>
      </w:sdtEndPr>
      <w:sdtContent>
        <w:p w14:paraId="51084C41" w14:textId="719865E3" w:rsidR="003B1CF2" w:rsidRDefault="003B1CF2">
          <w:pPr>
            <w:pStyle w:val="af4"/>
          </w:pPr>
          <w:r>
            <w:rPr>
              <w:lang w:val="ja-JP"/>
            </w:rPr>
            <w:t>目次</w:t>
          </w:r>
          <w:bookmarkStart w:id="0" w:name="_GoBack"/>
          <w:bookmarkEnd w:id="0"/>
        </w:p>
        <w:p w14:paraId="3FFAC3AB" w14:textId="35406024" w:rsidR="003B1CF2" w:rsidRDefault="003B1CF2">
          <w:pPr>
            <w:pStyle w:val="11"/>
            <w:rPr>
              <w:rFonts w:asciiTheme="minorHAnsi" w:eastAsiaTheme="minorEastAsia" w:hAnsiTheme="minorHAnsi" w:cstheme="minorBidi"/>
              <w:noProof/>
              <w:kern w:val="2"/>
              <w:szCs w:val="22"/>
              <w:lang w:eastAsia="ja-JP"/>
            </w:rPr>
          </w:pPr>
          <w:r>
            <w:fldChar w:fldCharType="begin"/>
          </w:r>
          <w:r>
            <w:instrText xml:space="preserve"> TOC \o "1-3" \h \z \u </w:instrText>
          </w:r>
          <w:r>
            <w:fldChar w:fldCharType="separate"/>
          </w:r>
          <w:hyperlink w:anchor="_Toc154500385" w:history="1">
            <w:r w:rsidRPr="00052807">
              <w:rPr>
                <w:rStyle w:val="af5"/>
                <w:noProof/>
              </w:rPr>
              <w:t>【１】総則</w:t>
            </w:r>
            <w:r>
              <w:rPr>
                <w:noProof/>
                <w:webHidden/>
              </w:rPr>
              <w:tab/>
            </w:r>
            <w:r>
              <w:rPr>
                <w:noProof/>
                <w:webHidden/>
              </w:rPr>
              <w:fldChar w:fldCharType="begin"/>
            </w:r>
            <w:r>
              <w:rPr>
                <w:noProof/>
                <w:webHidden/>
              </w:rPr>
              <w:instrText xml:space="preserve"> PAGEREF _Toc154500385 \h </w:instrText>
            </w:r>
            <w:r>
              <w:rPr>
                <w:noProof/>
                <w:webHidden/>
              </w:rPr>
            </w:r>
            <w:r>
              <w:rPr>
                <w:noProof/>
                <w:webHidden/>
              </w:rPr>
              <w:fldChar w:fldCharType="separate"/>
            </w:r>
            <w:r w:rsidR="00EC47D7">
              <w:rPr>
                <w:noProof/>
                <w:webHidden/>
              </w:rPr>
              <w:t>6</w:t>
            </w:r>
            <w:r>
              <w:rPr>
                <w:noProof/>
                <w:webHidden/>
              </w:rPr>
              <w:fldChar w:fldCharType="end"/>
            </w:r>
          </w:hyperlink>
        </w:p>
        <w:p w14:paraId="12315FCD" w14:textId="563DC91A" w:rsidR="003B1CF2" w:rsidRDefault="001A7F79">
          <w:pPr>
            <w:pStyle w:val="21"/>
            <w:tabs>
              <w:tab w:val="right" w:leader="dot" w:pos="9743"/>
            </w:tabs>
            <w:rPr>
              <w:rFonts w:asciiTheme="minorHAnsi" w:eastAsiaTheme="minorEastAsia" w:hAnsiTheme="minorHAnsi" w:cstheme="minorBidi"/>
              <w:noProof/>
              <w:kern w:val="2"/>
              <w:szCs w:val="22"/>
              <w:lang w:eastAsia="ja-JP"/>
            </w:rPr>
          </w:pPr>
          <w:hyperlink w:anchor="_Toc154500386" w:history="1">
            <w:r w:rsidR="003B1CF2" w:rsidRPr="00052807">
              <w:rPr>
                <w:rStyle w:val="af5"/>
                <w:noProof/>
              </w:rPr>
              <w:t xml:space="preserve">１　</w:t>
            </w:r>
            <w:r w:rsidR="003B1CF2">
              <w:rPr>
                <w:rStyle w:val="af5"/>
                <w:rFonts w:hint="eastAsia"/>
                <w:noProof/>
                <w:lang w:eastAsia="ja-JP"/>
              </w:rPr>
              <w:t xml:space="preserve">　　　　</w:t>
            </w:r>
            <w:r w:rsidR="003B1CF2" w:rsidRPr="00052807">
              <w:rPr>
                <w:rStyle w:val="af5"/>
                <w:noProof/>
              </w:rPr>
              <w:t>目的</w:t>
            </w:r>
            <w:r w:rsidR="003B1CF2">
              <w:rPr>
                <w:noProof/>
                <w:webHidden/>
              </w:rPr>
              <w:tab/>
            </w:r>
            <w:r w:rsidR="003B1CF2">
              <w:rPr>
                <w:noProof/>
                <w:webHidden/>
              </w:rPr>
              <w:fldChar w:fldCharType="begin"/>
            </w:r>
            <w:r w:rsidR="003B1CF2">
              <w:rPr>
                <w:noProof/>
                <w:webHidden/>
              </w:rPr>
              <w:instrText xml:space="preserve"> PAGEREF _Toc154500386 \h </w:instrText>
            </w:r>
            <w:r w:rsidR="003B1CF2">
              <w:rPr>
                <w:noProof/>
                <w:webHidden/>
              </w:rPr>
            </w:r>
            <w:r w:rsidR="003B1CF2">
              <w:rPr>
                <w:noProof/>
                <w:webHidden/>
              </w:rPr>
              <w:fldChar w:fldCharType="separate"/>
            </w:r>
            <w:r w:rsidR="00EC47D7">
              <w:rPr>
                <w:noProof/>
                <w:webHidden/>
              </w:rPr>
              <w:t>6</w:t>
            </w:r>
            <w:r w:rsidR="003B1CF2">
              <w:rPr>
                <w:noProof/>
                <w:webHidden/>
              </w:rPr>
              <w:fldChar w:fldCharType="end"/>
            </w:r>
          </w:hyperlink>
        </w:p>
        <w:p w14:paraId="0B34E570" w14:textId="2AC3882B" w:rsidR="003B1CF2" w:rsidRDefault="001A7F79">
          <w:pPr>
            <w:pStyle w:val="21"/>
            <w:tabs>
              <w:tab w:val="right" w:leader="dot" w:pos="9743"/>
            </w:tabs>
            <w:rPr>
              <w:rFonts w:asciiTheme="minorHAnsi" w:eastAsiaTheme="minorEastAsia" w:hAnsiTheme="minorHAnsi" w:cstheme="minorBidi"/>
              <w:noProof/>
              <w:kern w:val="2"/>
              <w:szCs w:val="22"/>
              <w:lang w:eastAsia="ja-JP"/>
            </w:rPr>
          </w:pPr>
          <w:hyperlink w:anchor="_Toc154500387" w:history="1">
            <w:r w:rsidR="003B1CF2" w:rsidRPr="00052807">
              <w:rPr>
                <w:rStyle w:val="af5"/>
                <w:noProof/>
              </w:rPr>
              <w:t>２</w:t>
            </w:r>
            <w:r w:rsidR="003B1CF2">
              <w:rPr>
                <w:rStyle w:val="af5"/>
                <w:rFonts w:hint="eastAsia"/>
                <w:noProof/>
                <w:lang w:eastAsia="ja-JP"/>
              </w:rPr>
              <w:t xml:space="preserve">　　　</w:t>
            </w:r>
            <w:r w:rsidR="003B1CF2" w:rsidRPr="00052807">
              <w:rPr>
                <w:rStyle w:val="af5"/>
                <w:noProof/>
              </w:rPr>
              <w:t xml:space="preserve">　</w:t>
            </w:r>
            <w:r w:rsidR="003B1CF2">
              <w:rPr>
                <w:rStyle w:val="af5"/>
                <w:rFonts w:hint="eastAsia"/>
                <w:noProof/>
                <w:lang w:eastAsia="ja-JP"/>
              </w:rPr>
              <w:t xml:space="preserve">　</w:t>
            </w:r>
            <w:r w:rsidR="003B1CF2" w:rsidRPr="00052807">
              <w:rPr>
                <w:rStyle w:val="af5"/>
                <w:noProof/>
              </w:rPr>
              <w:t>適用</w:t>
            </w:r>
            <w:r w:rsidR="003B1CF2">
              <w:rPr>
                <w:noProof/>
                <w:webHidden/>
              </w:rPr>
              <w:tab/>
            </w:r>
            <w:r w:rsidR="003B1CF2">
              <w:rPr>
                <w:noProof/>
                <w:webHidden/>
              </w:rPr>
              <w:fldChar w:fldCharType="begin"/>
            </w:r>
            <w:r w:rsidR="003B1CF2">
              <w:rPr>
                <w:noProof/>
                <w:webHidden/>
              </w:rPr>
              <w:instrText xml:space="preserve"> PAGEREF _Toc154500387 \h </w:instrText>
            </w:r>
            <w:r w:rsidR="003B1CF2">
              <w:rPr>
                <w:noProof/>
                <w:webHidden/>
              </w:rPr>
            </w:r>
            <w:r w:rsidR="003B1CF2">
              <w:rPr>
                <w:noProof/>
                <w:webHidden/>
              </w:rPr>
              <w:fldChar w:fldCharType="separate"/>
            </w:r>
            <w:r w:rsidR="00EC47D7">
              <w:rPr>
                <w:noProof/>
                <w:webHidden/>
              </w:rPr>
              <w:t>6</w:t>
            </w:r>
            <w:r w:rsidR="003B1CF2">
              <w:rPr>
                <w:noProof/>
                <w:webHidden/>
              </w:rPr>
              <w:fldChar w:fldCharType="end"/>
            </w:r>
          </w:hyperlink>
        </w:p>
        <w:p w14:paraId="0752A261" w14:textId="06CEC250" w:rsidR="003B1CF2" w:rsidRDefault="001A7F79">
          <w:pPr>
            <w:pStyle w:val="21"/>
            <w:tabs>
              <w:tab w:val="right" w:leader="dot" w:pos="9743"/>
            </w:tabs>
            <w:rPr>
              <w:rFonts w:asciiTheme="minorHAnsi" w:eastAsiaTheme="minorEastAsia" w:hAnsiTheme="minorHAnsi" w:cstheme="minorBidi"/>
              <w:noProof/>
              <w:kern w:val="2"/>
              <w:szCs w:val="22"/>
              <w:lang w:eastAsia="ja-JP"/>
            </w:rPr>
          </w:pPr>
          <w:hyperlink w:anchor="_Toc154500388" w:history="1">
            <w:r w:rsidR="003B1CF2" w:rsidRPr="00052807">
              <w:rPr>
                <w:rStyle w:val="af5"/>
                <w:noProof/>
              </w:rPr>
              <w:t xml:space="preserve">３　</w:t>
            </w:r>
            <w:r w:rsidR="003B1CF2">
              <w:rPr>
                <w:rStyle w:val="af5"/>
                <w:rFonts w:hint="eastAsia"/>
                <w:noProof/>
                <w:lang w:eastAsia="ja-JP"/>
              </w:rPr>
              <w:t xml:space="preserve">　　　　</w:t>
            </w:r>
            <w:r w:rsidR="003B1CF2" w:rsidRPr="00052807">
              <w:rPr>
                <w:rStyle w:val="af5"/>
                <w:noProof/>
              </w:rPr>
              <w:t>適用除外等</w:t>
            </w:r>
            <w:r w:rsidR="003B1CF2">
              <w:rPr>
                <w:noProof/>
                <w:webHidden/>
              </w:rPr>
              <w:tab/>
            </w:r>
            <w:r w:rsidR="003B1CF2">
              <w:rPr>
                <w:noProof/>
                <w:webHidden/>
              </w:rPr>
              <w:fldChar w:fldCharType="begin"/>
            </w:r>
            <w:r w:rsidR="003B1CF2">
              <w:rPr>
                <w:noProof/>
                <w:webHidden/>
              </w:rPr>
              <w:instrText xml:space="preserve"> PAGEREF _Toc154500388 \h </w:instrText>
            </w:r>
            <w:r w:rsidR="003B1CF2">
              <w:rPr>
                <w:noProof/>
                <w:webHidden/>
              </w:rPr>
            </w:r>
            <w:r w:rsidR="003B1CF2">
              <w:rPr>
                <w:noProof/>
                <w:webHidden/>
              </w:rPr>
              <w:fldChar w:fldCharType="separate"/>
            </w:r>
            <w:r w:rsidR="00EC47D7">
              <w:rPr>
                <w:noProof/>
                <w:webHidden/>
              </w:rPr>
              <w:t>7</w:t>
            </w:r>
            <w:r w:rsidR="003B1CF2">
              <w:rPr>
                <w:noProof/>
                <w:webHidden/>
              </w:rPr>
              <w:fldChar w:fldCharType="end"/>
            </w:r>
          </w:hyperlink>
        </w:p>
        <w:p w14:paraId="0F6E895A" w14:textId="77777777" w:rsidR="003B1CF2" w:rsidRDefault="003B1CF2">
          <w:pPr>
            <w:pStyle w:val="11"/>
            <w:rPr>
              <w:rStyle w:val="af5"/>
              <w:noProof/>
            </w:rPr>
          </w:pPr>
        </w:p>
        <w:p w14:paraId="082C088E" w14:textId="2A00FF29" w:rsidR="003B1CF2" w:rsidRDefault="001A7F79">
          <w:pPr>
            <w:pStyle w:val="11"/>
            <w:rPr>
              <w:rFonts w:asciiTheme="minorHAnsi" w:eastAsiaTheme="minorEastAsia" w:hAnsiTheme="minorHAnsi" w:cstheme="minorBidi"/>
              <w:noProof/>
              <w:kern w:val="2"/>
              <w:szCs w:val="22"/>
              <w:lang w:eastAsia="ja-JP"/>
            </w:rPr>
          </w:pPr>
          <w:hyperlink w:anchor="_Toc154500389" w:history="1">
            <w:r w:rsidR="003B1CF2" w:rsidRPr="00052807">
              <w:rPr>
                <w:rStyle w:val="af5"/>
                <w:noProof/>
              </w:rPr>
              <w:t>【２】品質管理監督システム</w:t>
            </w:r>
            <w:r w:rsidR="003B1CF2">
              <w:rPr>
                <w:noProof/>
                <w:webHidden/>
              </w:rPr>
              <w:tab/>
            </w:r>
            <w:r w:rsidR="003B1CF2">
              <w:rPr>
                <w:noProof/>
                <w:webHidden/>
              </w:rPr>
              <w:fldChar w:fldCharType="begin"/>
            </w:r>
            <w:r w:rsidR="003B1CF2">
              <w:rPr>
                <w:noProof/>
                <w:webHidden/>
              </w:rPr>
              <w:instrText xml:space="preserve"> PAGEREF _Toc154500389 \h </w:instrText>
            </w:r>
            <w:r w:rsidR="003B1CF2">
              <w:rPr>
                <w:noProof/>
                <w:webHidden/>
              </w:rPr>
            </w:r>
            <w:r w:rsidR="003B1CF2">
              <w:rPr>
                <w:noProof/>
                <w:webHidden/>
              </w:rPr>
              <w:fldChar w:fldCharType="separate"/>
            </w:r>
            <w:r w:rsidR="00EC47D7">
              <w:rPr>
                <w:noProof/>
                <w:webHidden/>
              </w:rPr>
              <w:t>8</w:t>
            </w:r>
            <w:r w:rsidR="003B1CF2">
              <w:rPr>
                <w:noProof/>
                <w:webHidden/>
              </w:rPr>
              <w:fldChar w:fldCharType="end"/>
            </w:r>
          </w:hyperlink>
        </w:p>
        <w:p w14:paraId="1C50F499" w14:textId="2CF6D21C" w:rsidR="003B1CF2" w:rsidRDefault="001A7F79">
          <w:pPr>
            <w:pStyle w:val="21"/>
            <w:tabs>
              <w:tab w:val="right" w:leader="dot" w:pos="9743"/>
            </w:tabs>
            <w:rPr>
              <w:rFonts w:asciiTheme="minorHAnsi" w:eastAsiaTheme="minorEastAsia" w:hAnsiTheme="minorHAnsi" w:cstheme="minorBidi"/>
              <w:noProof/>
              <w:kern w:val="2"/>
              <w:szCs w:val="22"/>
              <w:lang w:eastAsia="ja-JP"/>
            </w:rPr>
          </w:pPr>
          <w:hyperlink w:anchor="_Toc154500390" w:history="1">
            <w:r w:rsidR="003B1CF2" w:rsidRPr="00052807">
              <w:rPr>
                <w:rStyle w:val="af5"/>
                <w:noProof/>
              </w:rPr>
              <w:t>５</w:t>
            </w:r>
            <w:r w:rsidR="003B1CF2">
              <w:rPr>
                <w:rStyle w:val="af5"/>
                <w:rFonts w:hint="eastAsia"/>
                <w:noProof/>
                <w:lang w:eastAsia="ja-JP"/>
              </w:rPr>
              <w:t xml:space="preserve">　　　</w:t>
            </w:r>
            <w:r w:rsidR="003B1CF2" w:rsidRPr="00052807">
              <w:rPr>
                <w:rStyle w:val="af5"/>
                <w:noProof/>
              </w:rPr>
              <w:t xml:space="preserve">　</w:t>
            </w:r>
            <w:r w:rsidR="003B1CF2">
              <w:rPr>
                <w:rStyle w:val="af5"/>
                <w:rFonts w:hint="eastAsia"/>
                <w:noProof/>
                <w:lang w:eastAsia="ja-JP"/>
              </w:rPr>
              <w:t xml:space="preserve">　</w:t>
            </w:r>
            <w:r w:rsidR="003B1CF2" w:rsidRPr="00052807">
              <w:rPr>
                <w:rStyle w:val="af5"/>
                <w:noProof/>
              </w:rPr>
              <w:t>品質管理監督システムに係る要求事項（第</w:t>
            </w:r>
            <w:r w:rsidR="003B1CF2" w:rsidRPr="00052807">
              <w:rPr>
                <w:rStyle w:val="af5"/>
                <w:noProof/>
              </w:rPr>
              <w:t>5</w:t>
            </w:r>
            <w:r w:rsidR="003B1CF2" w:rsidRPr="00052807">
              <w:rPr>
                <w:rStyle w:val="af5"/>
                <w:noProof/>
              </w:rPr>
              <w:t>条）</w:t>
            </w:r>
            <w:r w:rsidR="003B1CF2">
              <w:rPr>
                <w:noProof/>
                <w:webHidden/>
              </w:rPr>
              <w:tab/>
            </w:r>
            <w:r w:rsidR="003B1CF2">
              <w:rPr>
                <w:noProof/>
                <w:webHidden/>
              </w:rPr>
              <w:fldChar w:fldCharType="begin"/>
            </w:r>
            <w:r w:rsidR="003B1CF2">
              <w:rPr>
                <w:noProof/>
                <w:webHidden/>
              </w:rPr>
              <w:instrText xml:space="preserve"> PAGEREF _Toc154500390 \h </w:instrText>
            </w:r>
            <w:r w:rsidR="003B1CF2">
              <w:rPr>
                <w:noProof/>
                <w:webHidden/>
              </w:rPr>
            </w:r>
            <w:r w:rsidR="003B1CF2">
              <w:rPr>
                <w:noProof/>
                <w:webHidden/>
              </w:rPr>
              <w:fldChar w:fldCharType="separate"/>
            </w:r>
            <w:r w:rsidR="00EC47D7">
              <w:rPr>
                <w:noProof/>
                <w:webHidden/>
              </w:rPr>
              <w:t>8</w:t>
            </w:r>
            <w:r w:rsidR="003B1CF2">
              <w:rPr>
                <w:noProof/>
                <w:webHidden/>
              </w:rPr>
              <w:fldChar w:fldCharType="end"/>
            </w:r>
          </w:hyperlink>
        </w:p>
        <w:p w14:paraId="68C45038" w14:textId="7292BACD" w:rsidR="003B1CF2" w:rsidRDefault="001A7F79">
          <w:pPr>
            <w:pStyle w:val="21"/>
            <w:tabs>
              <w:tab w:val="right" w:leader="dot" w:pos="9743"/>
            </w:tabs>
            <w:rPr>
              <w:rFonts w:asciiTheme="minorHAnsi" w:eastAsiaTheme="minorEastAsia" w:hAnsiTheme="minorHAnsi" w:cstheme="minorBidi"/>
              <w:noProof/>
              <w:kern w:val="2"/>
              <w:szCs w:val="22"/>
              <w:lang w:eastAsia="ja-JP"/>
            </w:rPr>
          </w:pPr>
          <w:hyperlink w:anchor="_Toc154500391" w:history="1">
            <w:r w:rsidR="003B1CF2" w:rsidRPr="00052807">
              <w:rPr>
                <w:rStyle w:val="af5"/>
                <w:noProof/>
              </w:rPr>
              <w:t>５の２</w:t>
            </w:r>
            <w:r w:rsidR="003B1CF2">
              <w:rPr>
                <w:rStyle w:val="af5"/>
                <w:rFonts w:hint="eastAsia"/>
                <w:noProof/>
                <w:lang w:eastAsia="ja-JP"/>
              </w:rPr>
              <w:t xml:space="preserve">　</w:t>
            </w:r>
            <w:r w:rsidR="003B1CF2" w:rsidRPr="00052807">
              <w:rPr>
                <w:rStyle w:val="af5"/>
                <w:noProof/>
              </w:rPr>
              <w:t xml:space="preserve">　</w:t>
            </w:r>
            <w:r w:rsidR="003B1CF2">
              <w:rPr>
                <w:rStyle w:val="af5"/>
                <w:rFonts w:hint="eastAsia"/>
                <w:noProof/>
                <w:lang w:eastAsia="ja-JP"/>
              </w:rPr>
              <w:t xml:space="preserve">　</w:t>
            </w:r>
            <w:r w:rsidR="003B1CF2" w:rsidRPr="00052807">
              <w:rPr>
                <w:rStyle w:val="af5"/>
                <w:noProof/>
              </w:rPr>
              <w:t>品質管理監督システムの確立（第</w:t>
            </w:r>
            <w:r w:rsidR="003B1CF2" w:rsidRPr="00052807">
              <w:rPr>
                <w:rStyle w:val="af5"/>
                <w:noProof/>
              </w:rPr>
              <w:t>5</w:t>
            </w:r>
            <w:r w:rsidR="003B1CF2" w:rsidRPr="00052807">
              <w:rPr>
                <w:rStyle w:val="af5"/>
                <w:noProof/>
              </w:rPr>
              <w:t>条の</w:t>
            </w:r>
            <w:r w:rsidR="003B1CF2" w:rsidRPr="00052807">
              <w:rPr>
                <w:rStyle w:val="af5"/>
                <w:noProof/>
              </w:rPr>
              <w:t>2</w:t>
            </w:r>
            <w:r w:rsidR="003B1CF2" w:rsidRPr="00052807">
              <w:rPr>
                <w:rStyle w:val="af5"/>
                <w:noProof/>
              </w:rPr>
              <w:t>）</w:t>
            </w:r>
            <w:r w:rsidR="003B1CF2">
              <w:rPr>
                <w:noProof/>
                <w:webHidden/>
              </w:rPr>
              <w:tab/>
            </w:r>
            <w:r w:rsidR="003B1CF2">
              <w:rPr>
                <w:noProof/>
                <w:webHidden/>
              </w:rPr>
              <w:fldChar w:fldCharType="begin"/>
            </w:r>
            <w:r w:rsidR="003B1CF2">
              <w:rPr>
                <w:noProof/>
                <w:webHidden/>
              </w:rPr>
              <w:instrText xml:space="preserve"> PAGEREF _Toc154500391 \h </w:instrText>
            </w:r>
            <w:r w:rsidR="003B1CF2">
              <w:rPr>
                <w:noProof/>
                <w:webHidden/>
              </w:rPr>
            </w:r>
            <w:r w:rsidR="003B1CF2">
              <w:rPr>
                <w:noProof/>
                <w:webHidden/>
              </w:rPr>
              <w:fldChar w:fldCharType="separate"/>
            </w:r>
            <w:r w:rsidR="00EC47D7">
              <w:rPr>
                <w:noProof/>
                <w:webHidden/>
              </w:rPr>
              <w:t>8</w:t>
            </w:r>
            <w:r w:rsidR="003B1CF2">
              <w:rPr>
                <w:noProof/>
                <w:webHidden/>
              </w:rPr>
              <w:fldChar w:fldCharType="end"/>
            </w:r>
          </w:hyperlink>
        </w:p>
        <w:p w14:paraId="4E466EDA" w14:textId="60CD9B6A" w:rsidR="003B1CF2" w:rsidRDefault="001A7F79">
          <w:pPr>
            <w:pStyle w:val="21"/>
            <w:tabs>
              <w:tab w:val="right" w:leader="dot" w:pos="9743"/>
            </w:tabs>
            <w:rPr>
              <w:rFonts w:asciiTheme="minorHAnsi" w:eastAsiaTheme="minorEastAsia" w:hAnsiTheme="minorHAnsi" w:cstheme="minorBidi"/>
              <w:noProof/>
              <w:kern w:val="2"/>
              <w:szCs w:val="22"/>
              <w:lang w:eastAsia="ja-JP"/>
            </w:rPr>
          </w:pPr>
          <w:hyperlink w:anchor="_Toc154500392" w:history="1">
            <w:r w:rsidR="003B1CF2" w:rsidRPr="00052807">
              <w:rPr>
                <w:rStyle w:val="af5"/>
                <w:noProof/>
              </w:rPr>
              <w:t>５の３</w:t>
            </w:r>
            <w:r w:rsidR="003B1CF2">
              <w:rPr>
                <w:rStyle w:val="af5"/>
                <w:rFonts w:hint="eastAsia"/>
                <w:noProof/>
                <w:lang w:eastAsia="ja-JP"/>
              </w:rPr>
              <w:t xml:space="preserve">　</w:t>
            </w:r>
            <w:r w:rsidR="003B1CF2" w:rsidRPr="00052807">
              <w:rPr>
                <w:rStyle w:val="af5"/>
                <w:noProof/>
              </w:rPr>
              <w:t xml:space="preserve">　</w:t>
            </w:r>
            <w:r w:rsidR="003B1CF2">
              <w:rPr>
                <w:rStyle w:val="af5"/>
                <w:rFonts w:hint="eastAsia"/>
                <w:noProof/>
                <w:lang w:eastAsia="ja-JP"/>
              </w:rPr>
              <w:t xml:space="preserve">　</w:t>
            </w:r>
            <w:r w:rsidR="003B1CF2" w:rsidRPr="00052807">
              <w:rPr>
                <w:rStyle w:val="af5"/>
                <w:noProof/>
              </w:rPr>
              <w:t>品質管理監督システムの業務（第</w:t>
            </w:r>
            <w:r w:rsidR="003B1CF2" w:rsidRPr="00052807">
              <w:rPr>
                <w:rStyle w:val="af5"/>
                <w:noProof/>
              </w:rPr>
              <w:t>5</w:t>
            </w:r>
            <w:r w:rsidR="003B1CF2" w:rsidRPr="00052807">
              <w:rPr>
                <w:rStyle w:val="af5"/>
                <w:noProof/>
              </w:rPr>
              <w:t>条の</w:t>
            </w:r>
            <w:r w:rsidR="003B1CF2" w:rsidRPr="00052807">
              <w:rPr>
                <w:rStyle w:val="af5"/>
                <w:noProof/>
              </w:rPr>
              <w:t>3</w:t>
            </w:r>
            <w:r w:rsidR="003B1CF2" w:rsidRPr="00052807">
              <w:rPr>
                <w:rStyle w:val="af5"/>
                <w:noProof/>
              </w:rPr>
              <w:t>）</w:t>
            </w:r>
            <w:r w:rsidR="003B1CF2">
              <w:rPr>
                <w:noProof/>
                <w:webHidden/>
              </w:rPr>
              <w:tab/>
            </w:r>
            <w:r w:rsidR="003B1CF2">
              <w:rPr>
                <w:noProof/>
                <w:webHidden/>
              </w:rPr>
              <w:fldChar w:fldCharType="begin"/>
            </w:r>
            <w:r w:rsidR="003B1CF2">
              <w:rPr>
                <w:noProof/>
                <w:webHidden/>
              </w:rPr>
              <w:instrText xml:space="preserve"> PAGEREF _Toc154500392 \h </w:instrText>
            </w:r>
            <w:r w:rsidR="003B1CF2">
              <w:rPr>
                <w:noProof/>
                <w:webHidden/>
              </w:rPr>
            </w:r>
            <w:r w:rsidR="003B1CF2">
              <w:rPr>
                <w:noProof/>
                <w:webHidden/>
              </w:rPr>
              <w:fldChar w:fldCharType="separate"/>
            </w:r>
            <w:r w:rsidR="00EC47D7">
              <w:rPr>
                <w:noProof/>
                <w:webHidden/>
              </w:rPr>
              <w:t>9</w:t>
            </w:r>
            <w:r w:rsidR="003B1CF2">
              <w:rPr>
                <w:noProof/>
                <w:webHidden/>
              </w:rPr>
              <w:fldChar w:fldCharType="end"/>
            </w:r>
          </w:hyperlink>
        </w:p>
        <w:p w14:paraId="7F177A5B" w14:textId="2CB21C2D" w:rsidR="003B1CF2" w:rsidRDefault="001A7F79">
          <w:pPr>
            <w:pStyle w:val="21"/>
            <w:tabs>
              <w:tab w:val="right" w:leader="dot" w:pos="9743"/>
            </w:tabs>
            <w:rPr>
              <w:rFonts w:asciiTheme="minorHAnsi" w:eastAsiaTheme="minorEastAsia" w:hAnsiTheme="minorHAnsi" w:cstheme="minorBidi"/>
              <w:noProof/>
              <w:kern w:val="2"/>
              <w:szCs w:val="22"/>
              <w:lang w:eastAsia="ja-JP"/>
            </w:rPr>
          </w:pPr>
          <w:hyperlink w:anchor="_Toc154500393" w:history="1">
            <w:r w:rsidR="003B1CF2" w:rsidRPr="00052807">
              <w:rPr>
                <w:rStyle w:val="af5"/>
                <w:noProof/>
              </w:rPr>
              <w:t>５の４</w:t>
            </w:r>
            <w:r w:rsidR="003B1CF2">
              <w:rPr>
                <w:rStyle w:val="af5"/>
                <w:rFonts w:hint="eastAsia"/>
                <w:noProof/>
                <w:lang w:eastAsia="ja-JP"/>
              </w:rPr>
              <w:t xml:space="preserve">　</w:t>
            </w:r>
            <w:r w:rsidR="003B1CF2" w:rsidRPr="00052807">
              <w:rPr>
                <w:rStyle w:val="af5"/>
                <w:noProof/>
              </w:rPr>
              <w:t xml:space="preserve">　</w:t>
            </w:r>
            <w:r w:rsidR="003B1CF2">
              <w:rPr>
                <w:rStyle w:val="af5"/>
                <w:rFonts w:hint="eastAsia"/>
                <w:noProof/>
                <w:lang w:eastAsia="ja-JP"/>
              </w:rPr>
              <w:t xml:space="preserve">　</w:t>
            </w:r>
            <w:r w:rsidR="003B1CF2" w:rsidRPr="00052807">
              <w:rPr>
                <w:rStyle w:val="af5"/>
                <w:noProof/>
              </w:rPr>
              <w:t>品質管理監督システムの管理監督（第</w:t>
            </w:r>
            <w:r w:rsidR="003B1CF2" w:rsidRPr="00052807">
              <w:rPr>
                <w:rStyle w:val="af5"/>
                <w:noProof/>
              </w:rPr>
              <w:t>5</w:t>
            </w:r>
            <w:r w:rsidR="003B1CF2" w:rsidRPr="00052807">
              <w:rPr>
                <w:rStyle w:val="af5"/>
                <w:noProof/>
              </w:rPr>
              <w:t>条の</w:t>
            </w:r>
            <w:r w:rsidR="003B1CF2" w:rsidRPr="00052807">
              <w:rPr>
                <w:rStyle w:val="af5"/>
                <w:noProof/>
              </w:rPr>
              <w:t>4</w:t>
            </w:r>
            <w:r w:rsidR="003B1CF2" w:rsidRPr="00052807">
              <w:rPr>
                <w:rStyle w:val="af5"/>
                <w:noProof/>
              </w:rPr>
              <w:t>）</w:t>
            </w:r>
            <w:r w:rsidR="003B1CF2">
              <w:rPr>
                <w:noProof/>
                <w:webHidden/>
              </w:rPr>
              <w:tab/>
            </w:r>
            <w:r w:rsidR="003B1CF2">
              <w:rPr>
                <w:noProof/>
                <w:webHidden/>
              </w:rPr>
              <w:fldChar w:fldCharType="begin"/>
            </w:r>
            <w:r w:rsidR="003B1CF2">
              <w:rPr>
                <w:noProof/>
                <w:webHidden/>
              </w:rPr>
              <w:instrText xml:space="preserve"> PAGEREF _Toc154500393 \h </w:instrText>
            </w:r>
            <w:r w:rsidR="003B1CF2">
              <w:rPr>
                <w:noProof/>
                <w:webHidden/>
              </w:rPr>
            </w:r>
            <w:r w:rsidR="003B1CF2">
              <w:rPr>
                <w:noProof/>
                <w:webHidden/>
              </w:rPr>
              <w:fldChar w:fldCharType="separate"/>
            </w:r>
            <w:r w:rsidR="00EC47D7">
              <w:rPr>
                <w:noProof/>
                <w:webHidden/>
              </w:rPr>
              <w:t>10</w:t>
            </w:r>
            <w:r w:rsidR="003B1CF2">
              <w:rPr>
                <w:noProof/>
                <w:webHidden/>
              </w:rPr>
              <w:fldChar w:fldCharType="end"/>
            </w:r>
          </w:hyperlink>
        </w:p>
        <w:p w14:paraId="42BDFB1B" w14:textId="30A2D360" w:rsidR="003B1CF2" w:rsidRDefault="001A7F79">
          <w:pPr>
            <w:pStyle w:val="21"/>
            <w:tabs>
              <w:tab w:val="right" w:leader="dot" w:pos="9743"/>
            </w:tabs>
            <w:rPr>
              <w:rFonts w:asciiTheme="minorHAnsi" w:eastAsiaTheme="minorEastAsia" w:hAnsiTheme="minorHAnsi" w:cstheme="minorBidi"/>
              <w:noProof/>
              <w:kern w:val="2"/>
              <w:szCs w:val="22"/>
              <w:lang w:eastAsia="ja-JP"/>
            </w:rPr>
          </w:pPr>
          <w:hyperlink w:anchor="_Toc154500394" w:history="1">
            <w:r w:rsidR="003B1CF2" w:rsidRPr="00052807">
              <w:rPr>
                <w:rStyle w:val="af5"/>
                <w:noProof/>
              </w:rPr>
              <w:t>５の５</w:t>
            </w:r>
            <w:r w:rsidR="003B1CF2">
              <w:rPr>
                <w:rStyle w:val="af5"/>
                <w:rFonts w:hint="eastAsia"/>
                <w:noProof/>
                <w:lang w:eastAsia="ja-JP"/>
              </w:rPr>
              <w:t xml:space="preserve">　</w:t>
            </w:r>
            <w:r w:rsidR="003B1CF2" w:rsidRPr="00052807">
              <w:rPr>
                <w:rStyle w:val="af5"/>
                <w:noProof/>
              </w:rPr>
              <w:t xml:space="preserve">　</w:t>
            </w:r>
            <w:r w:rsidR="003B1CF2">
              <w:rPr>
                <w:rStyle w:val="af5"/>
                <w:rFonts w:hint="eastAsia"/>
                <w:noProof/>
                <w:lang w:eastAsia="ja-JP"/>
              </w:rPr>
              <w:t xml:space="preserve">　</w:t>
            </w:r>
            <w:r w:rsidR="003B1CF2" w:rsidRPr="00052807">
              <w:rPr>
                <w:rStyle w:val="af5"/>
                <w:noProof/>
              </w:rPr>
              <w:t>外部委託（第</w:t>
            </w:r>
            <w:r w:rsidR="003B1CF2" w:rsidRPr="00052807">
              <w:rPr>
                <w:rStyle w:val="af5"/>
                <w:noProof/>
              </w:rPr>
              <w:t>5</w:t>
            </w:r>
            <w:r w:rsidR="003B1CF2" w:rsidRPr="00052807">
              <w:rPr>
                <w:rStyle w:val="af5"/>
                <w:noProof/>
              </w:rPr>
              <w:t>条の</w:t>
            </w:r>
            <w:r w:rsidR="003B1CF2" w:rsidRPr="00052807">
              <w:rPr>
                <w:rStyle w:val="af5"/>
                <w:noProof/>
              </w:rPr>
              <w:t>5</w:t>
            </w:r>
            <w:r w:rsidR="003B1CF2" w:rsidRPr="00052807">
              <w:rPr>
                <w:rStyle w:val="af5"/>
                <w:noProof/>
              </w:rPr>
              <w:t>）</w:t>
            </w:r>
            <w:r w:rsidR="003B1CF2">
              <w:rPr>
                <w:noProof/>
                <w:webHidden/>
              </w:rPr>
              <w:tab/>
            </w:r>
            <w:r w:rsidR="003B1CF2">
              <w:rPr>
                <w:noProof/>
                <w:webHidden/>
              </w:rPr>
              <w:fldChar w:fldCharType="begin"/>
            </w:r>
            <w:r w:rsidR="003B1CF2">
              <w:rPr>
                <w:noProof/>
                <w:webHidden/>
              </w:rPr>
              <w:instrText xml:space="preserve"> PAGEREF _Toc154500394 \h </w:instrText>
            </w:r>
            <w:r w:rsidR="003B1CF2">
              <w:rPr>
                <w:noProof/>
                <w:webHidden/>
              </w:rPr>
            </w:r>
            <w:r w:rsidR="003B1CF2">
              <w:rPr>
                <w:noProof/>
                <w:webHidden/>
              </w:rPr>
              <w:fldChar w:fldCharType="separate"/>
            </w:r>
            <w:r w:rsidR="00EC47D7">
              <w:rPr>
                <w:noProof/>
                <w:webHidden/>
              </w:rPr>
              <w:t>10</w:t>
            </w:r>
            <w:r w:rsidR="003B1CF2">
              <w:rPr>
                <w:noProof/>
                <w:webHidden/>
              </w:rPr>
              <w:fldChar w:fldCharType="end"/>
            </w:r>
          </w:hyperlink>
        </w:p>
        <w:p w14:paraId="0D571301" w14:textId="217455A3" w:rsidR="003B1CF2" w:rsidRDefault="001A7F79" w:rsidP="003B1CF2">
          <w:pPr>
            <w:pStyle w:val="31"/>
            <w:ind w:firstLineChars="500" w:firstLine="1050"/>
            <w:rPr>
              <w:rFonts w:asciiTheme="minorHAnsi" w:eastAsiaTheme="minorEastAsia" w:hAnsiTheme="minorHAnsi" w:cstheme="minorBidi"/>
              <w:noProof/>
            </w:rPr>
          </w:pPr>
          <w:hyperlink w:anchor="_Toc154500395" w:history="1">
            <w:r w:rsidR="003B1CF2" w:rsidRPr="00DE3D11">
              <w:rPr>
                <w:rStyle w:val="af5"/>
                <w:noProof/>
              </w:rPr>
              <w:t>【　外部委託管理手順　】</w:t>
            </w:r>
            <w:r w:rsidR="003B1CF2">
              <w:rPr>
                <w:noProof/>
                <w:webHidden/>
              </w:rPr>
              <w:tab/>
            </w:r>
            <w:r w:rsidR="003B1CF2">
              <w:rPr>
                <w:noProof/>
                <w:webHidden/>
              </w:rPr>
              <w:fldChar w:fldCharType="begin"/>
            </w:r>
            <w:r w:rsidR="003B1CF2">
              <w:rPr>
                <w:noProof/>
                <w:webHidden/>
              </w:rPr>
              <w:instrText xml:space="preserve"> PAGEREF _Toc154500395 \h </w:instrText>
            </w:r>
            <w:r w:rsidR="003B1CF2">
              <w:rPr>
                <w:noProof/>
                <w:webHidden/>
              </w:rPr>
            </w:r>
            <w:r w:rsidR="003B1CF2">
              <w:rPr>
                <w:noProof/>
                <w:webHidden/>
              </w:rPr>
              <w:fldChar w:fldCharType="separate"/>
            </w:r>
            <w:r w:rsidR="00EC47D7">
              <w:rPr>
                <w:noProof/>
                <w:webHidden/>
              </w:rPr>
              <w:t>10</w:t>
            </w:r>
            <w:r w:rsidR="003B1CF2">
              <w:rPr>
                <w:noProof/>
                <w:webHidden/>
              </w:rPr>
              <w:fldChar w:fldCharType="end"/>
            </w:r>
          </w:hyperlink>
        </w:p>
        <w:p w14:paraId="6080B8D2" w14:textId="516277B6" w:rsidR="003B1CF2" w:rsidRDefault="001A7F79">
          <w:pPr>
            <w:pStyle w:val="21"/>
            <w:tabs>
              <w:tab w:val="right" w:leader="dot" w:pos="9743"/>
            </w:tabs>
            <w:rPr>
              <w:rFonts w:asciiTheme="minorHAnsi" w:eastAsiaTheme="minorEastAsia" w:hAnsiTheme="minorHAnsi" w:cstheme="minorBidi"/>
              <w:noProof/>
              <w:kern w:val="2"/>
              <w:szCs w:val="22"/>
              <w:lang w:eastAsia="ja-JP"/>
            </w:rPr>
          </w:pPr>
          <w:hyperlink w:anchor="_Toc154500396" w:history="1">
            <w:r w:rsidR="003B1CF2" w:rsidRPr="00052807">
              <w:rPr>
                <w:rStyle w:val="af5"/>
                <w:noProof/>
              </w:rPr>
              <w:t>５の５－１　登録製造所等との取り決め（第</w:t>
            </w:r>
            <w:r w:rsidR="003B1CF2" w:rsidRPr="00052807">
              <w:rPr>
                <w:rStyle w:val="af5"/>
                <w:noProof/>
              </w:rPr>
              <w:t>72</w:t>
            </w:r>
            <w:r w:rsidR="003B1CF2" w:rsidRPr="00052807">
              <w:rPr>
                <w:rStyle w:val="af5"/>
                <w:noProof/>
              </w:rPr>
              <w:t>条の</w:t>
            </w:r>
            <w:r w:rsidR="003B1CF2" w:rsidRPr="00052807">
              <w:rPr>
                <w:rStyle w:val="af5"/>
                <w:noProof/>
              </w:rPr>
              <w:t>2</w:t>
            </w:r>
            <w:r w:rsidR="003B1CF2" w:rsidRPr="00052807">
              <w:rPr>
                <w:rStyle w:val="af5"/>
                <w:noProof/>
              </w:rPr>
              <w:t>第</w:t>
            </w:r>
            <w:r w:rsidR="003B1CF2" w:rsidRPr="00052807">
              <w:rPr>
                <w:rStyle w:val="af5"/>
                <w:noProof/>
              </w:rPr>
              <w:t>1</w:t>
            </w:r>
            <w:r w:rsidR="003B1CF2" w:rsidRPr="00052807">
              <w:rPr>
                <w:rStyle w:val="af5"/>
                <w:noProof/>
              </w:rPr>
              <w:t>項）</w:t>
            </w:r>
            <w:r w:rsidR="003B1CF2">
              <w:rPr>
                <w:noProof/>
                <w:webHidden/>
              </w:rPr>
              <w:tab/>
            </w:r>
            <w:r w:rsidR="003B1CF2">
              <w:rPr>
                <w:noProof/>
                <w:webHidden/>
              </w:rPr>
              <w:fldChar w:fldCharType="begin"/>
            </w:r>
            <w:r w:rsidR="003B1CF2">
              <w:rPr>
                <w:noProof/>
                <w:webHidden/>
              </w:rPr>
              <w:instrText xml:space="preserve"> PAGEREF _Toc154500396 \h </w:instrText>
            </w:r>
            <w:r w:rsidR="003B1CF2">
              <w:rPr>
                <w:noProof/>
                <w:webHidden/>
              </w:rPr>
            </w:r>
            <w:r w:rsidR="003B1CF2">
              <w:rPr>
                <w:noProof/>
                <w:webHidden/>
              </w:rPr>
              <w:fldChar w:fldCharType="separate"/>
            </w:r>
            <w:r w:rsidR="00EC47D7">
              <w:rPr>
                <w:noProof/>
                <w:webHidden/>
              </w:rPr>
              <w:t>12</w:t>
            </w:r>
            <w:r w:rsidR="003B1CF2">
              <w:rPr>
                <w:noProof/>
                <w:webHidden/>
              </w:rPr>
              <w:fldChar w:fldCharType="end"/>
            </w:r>
          </w:hyperlink>
        </w:p>
        <w:p w14:paraId="453F379D" w14:textId="42CE847C" w:rsidR="003B1CF2" w:rsidRDefault="001A7F79">
          <w:pPr>
            <w:pStyle w:val="21"/>
            <w:tabs>
              <w:tab w:val="right" w:leader="dot" w:pos="9743"/>
            </w:tabs>
            <w:rPr>
              <w:rFonts w:asciiTheme="minorHAnsi" w:eastAsiaTheme="minorEastAsia" w:hAnsiTheme="minorHAnsi" w:cstheme="minorBidi"/>
              <w:noProof/>
              <w:kern w:val="2"/>
              <w:szCs w:val="22"/>
              <w:lang w:eastAsia="ja-JP"/>
            </w:rPr>
          </w:pPr>
          <w:hyperlink w:anchor="_Toc154500397" w:history="1">
            <w:r w:rsidR="003B1CF2" w:rsidRPr="00052807">
              <w:rPr>
                <w:rStyle w:val="af5"/>
                <w:noProof/>
              </w:rPr>
              <w:t xml:space="preserve">６　</w:t>
            </w:r>
            <w:r w:rsidR="003B1CF2">
              <w:rPr>
                <w:rStyle w:val="af5"/>
                <w:rFonts w:hint="eastAsia"/>
                <w:noProof/>
                <w:lang w:eastAsia="ja-JP"/>
              </w:rPr>
              <w:t xml:space="preserve">　　　　</w:t>
            </w:r>
            <w:r w:rsidR="003B1CF2" w:rsidRPr="00052807">
              <w:rPr>
                <w:rStyle w:val="af5"/>
                <w:noProof/>
              </w:rPr>
              <w:t>品質管理監督システムの文書化（第</w:t>
            </w:r>
            <w:r w:rsidR="003B1CF2" w:rsidRPr="00052807">
              <w:rPr>
                <w:rStyle w:val="af5"/>
                <w:noProof/>
              </w:rPr>
              <w:t>6</w:t>
            </w:r>
            <w:r w:rsidR="003B1CF2" w:rsidRPr="00052807">
              <w:rPr>
                <w:rStyle w:val="af5"/>
                <w:noProof/>
              </w:rPr>
              <w:t>条）</w:t>
            </w:r>
            <w:r w:rsidR="003B1CF2">
              <w:rPr>
                <w:noProof/>
                <w:webHidden/>
              </w:rPr>
              <w:tab/>
            </w:r>
            <w:r w:rsidR="003B1CF2">
              <w:rPr>
                <w:noProof/>
                <w:webHidden/>
              </w:rPr>
              <w:fldChar w:fldCharType="begin"/>
            </w:r>
            <w:r w:rsidR="003B1CF2">
              <w:rPr>
                <w:noProof/>
                <w:webHidden/>
              </w:rPr>
              <w:instrText xml:space="preserve"> PAGEREF _Toc154500397 \h </w:instrText>
            </w:r>
            <w:r w:rsidR="003B1CF2">
              <w:rPr>
                <w:noProof/>
                <w:webHidden/>
              </w:rPr>
            </w:r>
            <w:r w:rsidR="003B1CF2">
              <w:rPr>
                <w:noProof/>
                <w:webHidden/>
              </w:rPr>
              <w:fldChar w:fldCharType="separate"/>
            </w:r>
            <w:r w:rsidR="00EC47D7">
              <w:rPr>
                <w:noProof/>
                <w:webHidden/>
              </w:rPr>
              <w:t>12</w:t>
            </w:r>
            <w:r w:rsidR="003B1CF2">
              <w:rPr>
                <w:noProof/>
                <w:webHidden/>
              </w:rPr>
              <w:fldChar w:fldCharType="end"/>
            </w:r>
          </w:hyperlink>
        </w:p>
        <w:p w14:paraId="25456E62" w14:textId="000FD04E" w:rsidR="003B1CF2" w:rsidRDefault="001A7F79">
          <w:pPr>
            <w:pStyle w:val="21"/>
            <w:tabs>
              <w:tab w:val="right" w:leader="dot" w:pos="9743"/>
            </w:tabs>
            <w:rPr>
              <w:rFonts w:asciiTheme="minorHAnsi" w:eastAsiaTheme="minorEastAsia" w:hAnsiTheme="minorHAnsi" w:cstheme="minorBidi"/>
              <w:noProof/>
              <w:kern w:val="2"/>
              <w:szCs w:val="22"/>
              <w:lang w:eastAsia="ja-JP"/>
            </w:rPr>
          </w:pPr>
          <w:hyperlink w:anchor="_Toc154500398" w:history="1">
            <w:r w:rsidR="003B1CF2" w:rsidRPr="00052807">
              <w:rPr>
                <w:rStyle w:val="af5"/>
                <w:noProof/>
              </w:rPr>
              <w:t xml:space="preserve">７　</w:t>
            </w:r>
            <w:r w:rsidR="003B1CF2">
              <w:rPr>
                <w:rStyle w:val="af5"/>
                <w:rFonts w:hint="eastAsia"/>
                <w:noProof/>
                <w:lang w:eastAsia="ja-JP"/>
              </w:rPr>
              <w:t xml:space="preserve">　　　　</w:t>
            </w:r>
            <w:r w:rsidR="003B1CF2" w:rsidRPr="00052807">
              <w:rPr>
                <w:rStyle w:val="af5"/>
                <w:noProof/>
              </w:rPr>
              <w:t>品質管理監督システム基準書（第</w:t>
            </w:r>
            <w:r w:rsidR="003B1CF2" w:rsidRPr="00052807">
              <w:rPr>
                <w:rStyle w:val="af5"/>
                <w:noProof/>
              </w:rPr>
              <w:t>7</w:t>
            </w:r>
            <w:r w:rsidR="003B1CF2" w:rsidRPr="00052807">
              <w:rPr>
                <w:rStyle w:val="af5"/>
                <w:noProof/>
              </w:rPr>
              <w:t>条）</w:t>
            </w:r>
            <w:r w:rsidR="003B1CF2">
              <w:rPr>
                <w:noProof/>
                <w:webHidden/>
              </w:rPr>
              <w:tab/>
            </w:r>
            <w:r w:rsidR="003B1CF2">
              <w:rPr>
                <w:noProof/>
                <w:webHidden/>
              </w:rPr>
              <w:fldChar w:fldCharType="begin"/>
            </w:r>
            <w:r w:rsidR="003B1CF2">
              <w:rPr>
                <w:noProof/>
                <w:webHidden/>
              </w:rPr>
              <w:instrText xml:space="preserve"> PAGEREF _Toc154500398 \h </w:instrText>
            </w:r>
            <w:r w:rsidR="003B1CF2">
              <w:rPr>
                <w:noProof/>
                <w:webHidden/>
              </w:rPr>
            </w:r>
            <w:r w:rsidR="003B1CF2">
              <w:rPr>
                <w:noProof/>
                <w:webHidden/>
              </w:rPr>
              <w:fldChar w:fldCharType="separate"/>
            </w:r>
            <w:r w:rsidR="00EC47D7">
              <w:rPr>
                <w:noProof/>
                <w:webHidden/>
              </w:rPr>
              <w:t>12</w:t>
            </w:r>
            <w:r w:rsidR="003B1CF2">
              <w:rPr>
                <w:noProof/>
                <w:webHidden/>
              </w:rPr>
              <w:fldChar w:fldCharType="end"/>
            </w:r>
          </w:hyperlink>
        </w:p>
        <w:p w14:paraId="73A8721A" w14:textId="0C8234F1" w:rsidR="003B1CF2" w:rsidRDefault="001A7F79">
          <w:pPr>
            <w:pStyle w:val="21"/>
            <w:tabs>
              <w:tab w:val="right" w:leader="dot" w:pos="9743"/>
            </w:tabs>
            <w:rPr>
              <w:rFonts w:asciiTheme="minorHAnsi" w:eastAsiaTheme="minorEastAsia" w:hAnsiTheme="minorHAnsi" w:cstheme="minorBidi"/>
              <w:noProof/>
              <w:kern w:val="2"/>
              <w:szCs w:val="22"/>
              <w:lang w:eastAsia="ja-JP"/>
            </w:rPr>
          </w:pPr>
          <w:hyperlink w:anchor="_Toc154500399" w:history="1">
            <w:r w:rsidR="003B1CF2" w:rsidRPr="00052807">
              <w:rPr>
                <w:rStyle w:val="af5"/>
                <w:noProof/>
              </w:rPr>
              <w:t xml:space="preserve">７の２　</w:t>
            </w:r>
            <w:r w:rsidR="003B1CF2">
              <w:rPr>
                <w:rStyle w:val="af5"/>
                <w:rFonts w:hint="eastAsia"/>
                <w:noProof/>
                <w:lang w:eastAsia="ja-JP"/>
              </w:rPr>
              <w:t xml:space="preserve">　　</w:t>
            </w:r>
            <w:r w:rsidR="003B1CF2" w:rsidRPr="00052807">
              <w:rPr>
                <w:rStyle w:val="af5"/>
                <w:noProof/>
              </w:rPr>
              <w:t>製品標準書（第</w:t>
            </w:r>
            <w:r w:rsidR="003B1CF2" w:rsidRPr="00052807">
              <w:rPr>
                <w:rStyle w:val="af5"/>
                <w:noProof/>
              </w:rPr>
              <w:t>7</w:t>
            </w:r>
            <w:r w:rsidR="003B1CF2" w:rsidRPr="00052807">
              <w:rPr>
                <w:rStyle w:val="af5"/>
                <w:noProof/>
              </w:rPr>
              <w:t>条の</w:t>
            </w:r>
            <w:r w:rsidR="003B1CF2" w:rsidRPr="00052807">
              <w:rPr>
                <w:rStyle w:val="af5"/>
                <w:noProof/>
              </w:rPr>
              <w:t>2</w:t>
            </w:r>
            <w:r w:rsidR="003B1CF2" w:rsidRPr="00052807">
              <w:rPr>
                <w:rStyle w:val="af5"/>
                <w:noProof/>
              </w:rPr>
              <w:t>）</w:t>
            </w:r>
            <w:r w:rsidR="003B1CF2">
              <w:rPr>
                <w:noProof/>
                <w:webHidden/>
              </w:rPr>
              <w:tab/>
            </w:r>
            <w:r w:rsidR="003B1CF2">
              <w:rPr>
                <w:noProof/>
                <w:webHidden/>
              </w:rPr>
              <w:fldChar w:fldCharType="begin"/>
            </w:r>
            <w:r w:rsidR="003B1CF2">
              <w:rPr>
                <w:noProof/>
                <w:webHidden/>
              </w:rPr>
              <w:instrText xml:space="preserve"> PAGEREF _Toc154500399 \h </w:instrText>
            </w:r>
            <w:r w:rsidR="003B1CF2">
              <w:rPr>
                <w:noProof/>
                <w:webHidden/>
              </w:rPr>
            </w:r>
            <w:r w:rsidR="003B1CF2">
              <w:rPr>
                <w:noProof/>
                <w:webHidden/>
              </w:rPr>
              <w:fldChar w:fldCharType="separate"/>
            </w:r>
            <w:r w:rsidR="00EC47D7">
              <w:rPr>
                <w:noProof/>
                <w:webHidden/>
              </w:rPr>
              <w:t>13</w:t>
            </w:r>
            <w:r w:rsidR="003B1CF2">
              <w:rPr>
                <w:noProof/>
                <w:webHidden/>
              </w:rPr>
              <w:fldChar w:fldCharType="end"/>
            </w:r>
          </w:hyperlink>
        </w:p>
        <w:p w14:paraId="202E3ABF" w14:textId="70F65393" w:rsidR="003B1CF2" w:rsidRDefault="001A7F79">
          <w:pPr>
            <w:pStyle w:val="21"/>
            <w:tabs>
              <w:tab w:val="right" w:leader="dot" w:pos="9743"/>
            </w:tabs>
            <w:rPr>
              <w:rFonts w:asciiTheme="minorHAnsi" w:eastAsiaTheme="minorEastAsia" w:hAnsiTheme="minorHAnsi" w:cstheme="minorBidi"/>
              <w:noProof/>
              <w:kern w:val="2"/>
              <w:szCs w:val="22"/>
              <w:lang w:eastAsia="ja-JP"/>
            </w:rPr>
          </w:pPr>
          <w:hyperlink w:anchor="_Toc154500400" w:history="1">
            <w:r w:rsidR="003B1CF2" w:rsidRPr="00052807">
              <w:rPr>
                <w:rStyle w:val="af5"/>
                <w:noProof/>
              </w:rPr>
              <w:t xml:space="preserve">８　</w:t>
            </w:r>
            <w:r w:rsidR="003B1CF2">
              <w:rPr>
                <w:rStyle w:val="af5"/>
                <w:rFonts w:hint="eastAsia"/>
                <w:noProof/>
                <w:lang w:eastAsia="ja-JP"/>
              </w:rPr>
              <w:t xml:space="preserve">　　　　</w:t>
            </w:r>
            <w:r w:rsidR="003B1CF2" w:rsidRPr="00052807">
              <w:rPr>
                <w:rStyle w:val="af5"/>
                <w:noProof/>
              </w:rPr>
              <w:t>品質管理監督文書の管理（第</w:t>
            </w:r>
            <w:r w:rsidR="003B1CF2" w:rsidRPr="00052807">
              <w:rPr>
                <w:rStyle w:val="af5"/>
                <w:noProof/>
              </w:rPr>
              <w:t>8</w:t>
            </w:r>
            <w:r w:rsidR="003B1CF2" w:rsidRPr="00052807">
              <w:rPr>
                <w:rStyle w:val="af5"/>
                <w:noProof/>
              </w:rPr>
              <w:t>条、第</w:t>
            </w:r>
            <w:r w:rsidR="003B1CF2" w:rsidRPr="00052807">
              <w:rPr>
                <w:rStyle w:val="af5"/>
                <w:noProof/>
              </w:rPr>
              <w:t>67</w:t>
            </w:r>
            <w:r w:rsidR="003B1CF2" w:rsidRPr="00052807">
              <w:rPr>
                <w:rStyle w:val="af5"/>
                <w:noProof/>
              </w:rPr>
              <w:t>条）</w:t>
            </w:r>
            <w:r w:rsidR="003B1CF2">
              <w:rPr>
                <w:noProof/>
                <w:webHidden/>
              </w:rPr>
              <w:tab/>
            </w:r>
            <w:r w:rsidR="003B1CF2">
              <w:rPr>
                <w:noProof/>
                <w:webHidden/>
              </w:rPr>
              <w:fldChar w:fldCharType="begin"/>
            </w:r>
            <w:r w:rsidR="003B1CF2">
              <w:rPr>
                <w:noProof/>
                <w:webHidden/>
              </w:rPr>
              <w:instrText xml:space="preserve"> PAGEREF _Toc154500400 \h </w:instrText>
            </w:r>
            <w:r w:rsidR="003B1CF2">
              <w:rPr>
                <w:noProof/>
                <w:webHidden/>
              </w:rPr>
            </w:r>
            <w:r w:rsidR="003B1CF2">
              <w:rPr>
                <w:noProof/>
                <w:webHidden/>
              </w:rPr>
              <w:fldChar w:fldCharType="separate"/>
            </w:r>
            <w:r w:rsidR="00EC47D7">
              <w:rPr>
                <w:noProof/>
                <w:webHidden/>
              </w:rPr>
              <w:t>13</w:t>
            </w:r>
            <w:r w:rsidR="003B1CF2">
              <w:rPr>
                <w:noProof/>
                <w:webHidden/>
              </w:rPr>
              <w:fldChar w:fldCharType="end"/>
            </w:r>
          </w:hyperlink>
        </w:p>
        <w:p w14:paraId="2890690F" w14:textId="1A58D540" w:rsidR="003B1CF2" w:rsidRDefault="001A7F79" w:rsidP="003B1CF2">
          <w:pPr>
            <w:pStyle w:val="31"/>
            <w:ind w:firstLineChars="500" w:firstLine="1050"/>
            <w:rPr>
              <w:rFonts w:asciiTheme="minorHAnsi" w:eastAsiaTheme="minorEastAsia" w:hAnsiTheme="minorHAnsi" w:cstheme="minorBidi"/>
              <w:noProof/>
            </w:rPr>
          </w:pPr>
          <w:hyperlink w:anchor="_Toc154500401" w:history="1">
            <w:r w:rsidR="003B1CF2" w:rsidRPr="00052807">
              <w:rPr>
                <w:rStyle w:val="af5"/>
                <w:noProof/>
              </w:rPr>
              <w:t>【　文書管理手順　】</w:t>
            </w:r>
            <w:r w:rsidR="003B1CF2">
              <w:rPr>
                <w:noProof/>
                <w:webHidden/>
              </w:rPr>
              <w:tab/>
            </w:r>
            <w:r w:rsidR="003B1CF2">
              <w:rPr>
                <w:noProof/>
                <w:webHidden/>
              </w:rPr>
              <w:fldChar w:fldCharType="begin"/>
            </w:r>
            <w:r w:rsidR="003B1CF2">
              <w:rPr>
                <w:noProof/>
                <w:webHidden/>
              </w:rPr>
              <w:instrText xml:space="preserve"> PAGEREF _Toc154500401 \h </w:instrText>
            </w:r>
            <w:r w:rsidR="003B1CF2">
              <w:rPr>
                <w:noProof/>
                <w:webHidden/>
              </w:rPr>
            </w:r>
            <w:r w:rsidR="003B1CF2">
              <w:rPr>
                <w:noProof/>
                <w:webHidden/>
              </w:rPr>
              <w:fldChar w:fldCharType="separate"/>
            </w:r>
            <w:r w:rsidR="00EC47D7">
              <w:rPr>
                <w:noProof/>
                <w:webHidden/>
              </w:rPr>
              <w:t>13</w:t>
            </w:r>
            <w:r w:rsidR="003B1CF2">
              <w:rPr>
                <w:noProof/>
                <w:webHidden/>
              </w:rPr>
              <w:fldChar w:fldCharType="end"/>
            </w:r>
          </w:hyperlink>
        </w:p>
        <w:p w14:paraId="471B3CB7" w14:textId="4F9317F3" w:rsidR="003B1CF2" w:rsidRDefault="001A7F79">
          <w:pPr>
            <w:pStyle w:val="21"/>
            <w:tabs>
              <w:tab w:val="right" w:leader="dot" w:pos="9743"/>
            </w:tabs>
            <w:rPr>
              <w:rFonts w:asciiTheme="minorHAnsi" w:eastAsiaTheme="minorEastAsia" w:hAnsiTheme="minorHAnsi" w:cstheme="minorBidi"/>
              <w:noProof/>
              <w:kern w:val="2"/>
              <w:szCs w:val="22"/>
              <w:lang w:eastAsia="ja-JP"/>
            </w:rPr>
          </w:pPr>
          <w:hyperlink w:anchor="_Toc154500402" w:history="1">
            <w:r w:rsidR="003B1CF2" w:rsidRPr="00052807">
              <w:rPr>
                <w:rStyle w:val="af5"/>
                <w:noProof/>
              </w:rPr>
              <w:t>９</w:t>
            </w:r>
            <w:r w:rsidR="003B1CF2">
              <w:rPr>
                <w:rStyle w:val="af5"/>
                <w:rFonts w:hint="eastAsia"/>
                <w:noProof/>
                <w:lang w:eastAsia="ja-JP"/>
              </w:rPr>
              <w:t xml:space="preserve">　　　　</w:t>
            </w:r>
            <w:r w:rsidR="003B1CF2" w:rsidRPr="00052807">
              <w:rPr>
                <w:rStyle w:val="af5"/>
                <w:noProof/>
              </w:rPr>
              <w:t xml:space="preserve">　記録の管理（第</w:t>
            </w:r>
            <w:r w:rsidR="003B1CF2" w:rsidRPr="00052807">
              <w:rPr>
                <w:rStyle w:val="af5"/>
                <w:noProof/>
              </w:rPr>
              <w:t>9</w:t>
            </w:r>
            <w:r w:rsidR="003B1CF2" w:rsidRPr="00052807">
              <w:rPr>
                <w:rStyle w:val="af5"/>
                <w:noProof/>
              </w:rPr>
              <w:t>条、第</w:t>
            </w:r>
            <w:r w:rsidR="003B1CF2" w:rsidRPr="00052807">
              <w:rPr>
                <w:rStyle w:val="af5"/>
                <w:noProof/>
              </w:rPr>
              <w:t>68</w:t>
            </w:r>
            <w:r w:rsidR="003B1CF2" w:rsidRPr="00052807">
              <w:rPr>
                <w:rStyle w:val="af5"/>
                <w:noProof/>
              </w:rPr>
              <w:t>条）</w:t>
            </w:r>
            <w:r w:rsidR="003B1CF2">
              <w:rPr>
                <w:noProof/>
                <w:webHidden/>
              </w:rPr>
              <w:tab/>
            </w:r>
            <w:r w:rsidR="003B1CF2">
              <w:rPr>
                <w:noProof/>
                <w:webHidden/>
              </w:rPr>
              <w:fldChar w:fldCharType="begin"/>
            </w:r>
            <w:r w:rsidR="003B1CF2">
              <w:rPr>
                <w:noProof/>
                <w:webHidden/>
              </w:rPr>
              <w:instrText xml:space="preserve"> PAGEREF _Toc154500402 \h </w:instrText>
            </w:r>
            <w:r w:rsidR="003B1CF2">
              <w:rPr>
                <w:noProof/>
                <w:webHidden/>
              </w:rPr>
            </w:r>
            <w:r w:rsidR="003B1CF2">
              <w:rPr>
                <w:noProof/>
                <w:webHidden/>
              </w:rPr>
              <w:fldChar w:fldCharType="separate"/>
            </w:r>
            <w:r w:rsidR="00EC47D7">
              <w:rPr>
                <w:noProof/>
                <w:webHidden/>
              </w:rPr>
              <w:t>16</w:t>
            </w:r>
            <w:r w:rsidR="003B1CF2">
              <w:rPr>
                <w:noProof/>
                <w:webHidden/>
              </w:rPr>
              <w:fldChar w:fldCharType="end"/>
            </w:r>
          </w:hyperlink>
        </w:p>
        <w:p w14:paraId="7AF51144" w14:textId="75A11A6E" w:rsidR="003B1CF2" w:rsidRDefault="001A7F79" w:rsidP="003B1CF2">
          <w:pPr>
            <w:pStyle w:val="31"/>
            <w:ind w:firstLineChars="500" w:firstLine="1050"/>
            <w:rPr>
              <w:rFonts w:asciiTheme="minorHAnsi" w:eastAsiaTheme="minorEastAsia" w:hAnsiTheme="minorHAnsi" w:cstheme="minorBidi"/>
              <w:noProof/>
            </w:rPr>
          </w:pPr>
          <w:hyperlink w:anchor="_Toc154500403" w:history="1">
            <w:r w:rsidR="003B1CF2" w:rsidRPr="00052807">
              <w:rPr>
                <w:rStyle w:val="af5"/>
                <w:noProof/>
              </w:rPr>
              <w:t>【　記録管理手順　】</w:t>
            </w:r>
            <w:r w:rsidR="003B1CF2">
              <w:rPr>
                <w:noProof/>
                <w:webHidden/>
              </w:rPr>
              <w:tab/>
            </w:r>
            <w:r w:rsidR="003B1CF2">
              <w:rPr>
                <w:noProof/>
                <w:webHidden/>
              </w:rPr>
              <w:fldChar w:fldCharType="begin"/>
            </w:r>
            <w:r w:rsidR="003B1CF2">
              <w:rPr>
                <w:noProof/>
                <w:webHidden/>
              </w:rPr>
              <w:instrText xml:space="preserve"> PAGEREF _Toc154500403 \h </w:instrText>
            </w:r>
            <w:r w:rsidR="003B1CF2">
              <w:rPr>
                <w:noProof/>
                <w:webHidden/>
              </w:rPr>
            </w:r>
            <w:r w:rsidR="003B1CF2">
              <w:rPr>
                <w:noProof/>
                <w:webHidden/>
              </w:rPr>
              <w:fldChar w:fldCharType="separate"/>
            </w:r>
            <w:r w:rsidR="00EC47D7">
              <w:rPr>
                <w:noProof/>
                <w:webHidden/>
              </w:rPr>
              <w:t>16</w:t>
            </w:r>
            <w:r w:rsidR="003B1CF2">
              <w:rPr>
                <w:noProof/>
                <w:webHidden/>
              </w:rPr>
              <w:fldChar w:fldCharType="end"/>
            </w:r>
          </w:hyperlink>
        </w:p>
        <w:p w14:paraId="3E7BFD44" w14:textId="77777777" w:rsidR="003B1CF2" w:rsidRDefault="003B1CF2">
          <w:pPr>
            <w:pStyle w:val="11"/>
            <w:rPr>
              <w:rStyle w:val="af5"/>
              <w:noProof/>
            </w:rPr>
          </w:pPr>
        </w:p>
        <w:p w14:paraId="26A46746" w14:textId="770005CA" w:rsidR="003B1CF2" w:rsidRDefault="001A7F79">
          <w:pPr>
            <w:pStyle w:val="11"/>
            <w:rPr>
              <w:rFonts w:asciiTheme="minorHAnsi" w:eastAsiaTheme="minorEastAsia" w:hAnsiTheme="minorHAnsi" w:cstheme="minorBidi"/>
              <w:noProof/>
              <w:kern w:val="2"/>
              <w:szCs w:val="22"/>
              <w:lang w:eastAsia="ja-JP"/>
            </w:rPr>
          </w:pPr>
          <w:hyperlink w:anchor="_Toc154500404" w:history="1">
            <w:r w:rsidR="003B1CF2" w:rsidRPr="00052807">
              <w:rPr>
                <w:rStyle w:val="af5"/>
                <w:noProof/>
              </w:rPr>
              <w:t>【３】管理監督者の責任</w:t>
            </w:r>
            <w:r w:rsidR="003B1CF2">
              <w:rPr>
                <w:noProof/>
                <w:webHidden/>
              </w:rPr>
              <w:tab/>
            </w:r>
            <w:r w:rsidR="003B1CF2">
              <w:rPr>
                <w:noProof/>
                <w:webHidden/>
              </w:rPr>
              <w:fldChar w:fldCharType="begin"/>
            </w:r>
            <w:r w:rsidR="003B1CF2">
              <w:rPr>
                <w:noProof/>
                <w:webHidden/>
              </w:rPr>
              <w:instrText xml:space="preserve"> PAGEREF _Toc154500404 \h </w:instrText>
            </w:r>
            <w:r w:rsidR="003B1CF2">
              <w:rPr>
                <w:noProof/>
                <w:webHidden/>
              </w:rPr>
            </w:r>
            <w:r w:rsidR="003B1CF2">
              <w:rPr>
                <w:noProof/>
                <w:webHidden/>
              </w:rPr>
              <w:fldChar w:fldCharType="separate"/>
            </w:r>
            <w:r w:rsidR="00EC47D7">
              <w:rPr>
                <w:noProof/>
                <w:webHidden/>
              </w:rPr>
              <w:t>18</w:t>
            </w:r>
            <w:r w:rsidR="003B1CF2">
              <w:rPr>
                <w:noProof/>
                <w:webHidden/>
              </w:rPr>
              <w:fldChar w:fldCharType="end"/>
            </w:r>
          </w:hyperlink>
        </w:p>
        <w:p w14:paraId="0C1AAECA" w14:textId="721411A6" w:rsidR="003B1CF2" w:rsidRDefault="001A7F79">
          <w:pPr>
            <w:pStyle w:val="21"/>
            <w:tabs>
              <w:tab w:val="right" w:leader="dot" w:pos="9743"/>
            </w:tabs>
            <w:rPr>
              <w:rFonts w:asciiTheme="minorHAnsi" w:eastAsiaTheme="minorEastAsia" w:hAnsiTheme="minorHAnsi" w:cstheme="minorBidi"/>
              <w:noProof/>
              <w:kern w:val="2"/>
              <w:szCs w:val="22"/>
              <w:lang w:eastAsia="ja-JP"/>
            </w:rPr>
          </w:pPr>
          <w:hyperlink w:anchor="_Toc154500405" w:history="1">
            <w:r w:rsidR="003B1CF2" w:rsidRPr="00052807">
              <w:rPr>
                <w:rStyle w:val="af5"/>
                <w:noProof/>
              </w:rPr>
              <w:t>１０</w:t>
            </w:r>
            <w:r w:rsidR="003B1CF2">
              <w:rPr>
                <w:rStyle w:val="af5"/>
                <w:rFonts w:hint="eastAsia"/>
                <w:noProof/>
                <w:lang w:eastAsia="ja-JP"/>
              </w:rPr>
              <w:t xml:space="preserve">　　　</w:t>
            </w:r>
            <w:r w:rsidR="003B1CF2" w:rsidRPr="00052807">
              <w:rPr>
                <w:rStyle w:val="af5"/>
                <w:noProof/>
              </w:rPr>
              <w:t xml:space="preserve">　管理監督者の関与（第</w:t>
            </w:r>
            <w:r w:rsidR="003B1CF2" w:rsidRPr="00052807">
              <w:rPr>
                <w:rStyle w:val="af5"/>
                <w:noProof/>
              </w:rPr>
              <w:t>10</w:t>
            </w:r>
            <w:r w:rsidR="003B1CF2" w:rsidRPr="00052807">
              <w:rPr>
                <w:rStyle w:val="af5"/>
                <w:noProof/>
              </w:rPr>
              <w:t>条）</w:t>
            </w:r>
            <w:r w:rsidR="003B1CF2">
              <w:rPr>
                <w:noProof/>
                <w:webHidden/>
              </w:rPr>
              <w:tab/>
            </w:r>
            <w:r w:rsidR="003B1CF2">
              <w:rPr>
                <w:noProof/>
                <w:webHidden/>
              </w:rPr>
              <w:fldChar w:fldCharType="begin"/>
            </w:r>
            <w:r w:rsidR="003B1CF2">
              <w:rPr>
                <w:noProof/>
                <w:webHidden/>
              </w:rPr>
              <w:instrText xml:space="preserve"> PAGEREF _Toc154500405 \h </w:instrText>
            </w:r>
            <w:r w:rsidR="003B1CF2">
              <w:rPr>
                <w:noProof/>
                <w:webHidden/>
              </w:rPr>
            </w:r>
            <w:r w:rsidR="003B1CF2">
              <w:rPr>
                <w:noProof/>
                <w:webHidden/>
              </w:rPr>
              <w:fldChar w:fldCharType="separate"/>
            </w:r>
            <w:r w:rsidR="00EC47D7">
              <w:rPr>
                <w:noProof/>
                <w:webHidden/>
              </w:rPr>
              <w:t>18</w:t>
            </w:r>
            <w:r w:rsidR="003B1CF2">
              <w:rPr>
                <w:noProof/>
                <w:webHidden/>
              </w:rPr>
              <w:fldChar w:fldCharType="end"/>
            </w:r>
          </w:hyperlink>
        </w:p>
        <w:p w14:paraId="76B0445C" w14:textId="3F06A725" w:rsidR="003B1CF2" w:rsidRDefault="001A7F79">
          <w:pPr>
            <w:pStyle w:val="21"/>
            <w:tabs>
              <w:tab w:val="right" w:leader="dot" w:pos="9743"/>
            </w:tabs>
            <w:rPr>
              <w:rFonts w:asciiTheme="minorHAnsi" w:eastAsiaTheme="minorEastAsia" w:hAnsiTheme="minorHAnsi" w:cstheme="minorBidi"/>
              <w:noProof/>
              <w:kern w:val="2"/>
              <w:szCs w:val="22"/>
              <w:lang w:eastAsia="ja-JP"/>
            </w:rPr>
          </w:pPr>
          <w:hyperlink w:anchor="_Toc154500406" w:history="1">
            <w:r w:rsidR="003B1CF2" w:rsidRPr="00052807">
              <w:rPr>
                <w:rStyle w:val="af5"/>
                <w:noProof/>
              </w:rPr>
              <w:t xml:space="preserve">１５　</w:t>
            </w:r>
            <w:r w:rsidR="003B1CF2">
              <w:rPr>
                <w:rStyle w:val="af5"/>
                <w:rFonts w:hint="eastAsia"/>
                <w:noProof/>
                <w:lang w:eastAsia="ja-JP"/>
              </w:rPr>
              <w:t xml:space="preserve">　　　</w:t>
            </w:r>
            <w:r w:rsidR="003B1CF2" w:rsidRPr="00052807">
              <w:rPr>
                <w:rStyle w:val="af5"/>
                <w:noProof/>
              </w:rPr>
              <w:t>責任及び権限（第</w:t>
            </w:r>
            <w:r w:rsidR="003B1CF2" w:rsidRPr="00052807">
              <w:rPr>
                <w:rStyle w:val="af5"/>
                <w:noProof/>
              </w:rPr>
              <w:t>15</w:t>
            </w:r>
            <w:r w:rsidR="003B1CF2" w:rsidRPr="00052807">
              <w:rPr>
                <w:rStyle w:val="af5"/>
                <w:noProof/>
              </w:rPr>
              <w:t>条）</w:t>
            </w:r>
            <w:r w:rsidR="003B1CF2">
              <w:rPr>
                <w:noProof/>
                <w:webHidden/>
              </w:rPr>
              <w:tab/>
            </w:r>
            <w:r w:rsidR="003B1CF2">
              <w:rPr>
                <w:noProof/>
                <w:webHidden/>
              </w:rPr>
              <w:fldChar w:fldCharType="begin"/>
            </w:r>
            <w:r w:rsidR="003B1CF2">
              <w:rPr>
                <w:noProof/>
                <w:webHidden/>
              </w:rPr>
              <w:instrText xml:space="preserve"> PAGEREF _Toc154500406 \h </w:instrText>
            </w:r>
            <w:r w:rsidR="003B1CF2">
              <w:rPr>
                <w:noProof/>
                <w:webHidden/>
              </w:rPr>
            </w:r>
            <w:r w:rsidR="003B1CF2">
              <w:rPr>
                <w:noProof/>
                <w:webHidden/>
              </w:rPr>
              <w:fldChar w:fldCharType="separate"/>
            </w:r>
            <w:r w:rsidR="00EC47D7">
              <w:rPr>
                <w:noProof/>
                <w:webHidden/>
              </w:rPr>
              <w:t>18</w:t>
            </w:r>
            <w:r w:rsidR="003B1CF2">
              <w:rPr>
                <w:noProof/>
                <w:webHidden/>
              </w:rPr>
              <w:fldChar w:fldCharType="end"/>
            </w:r>
          </w:hyperlink>
        </w:p>
        <w:p w14:paraId="633B7A7A" w14:textId="510FFB3D" w:rsidR="003B1CF2" w:rsidRDefault="001A7F79">
          <w:pPr>
            <w:pStyle w:val="21"/>
            <w:tabs>
              <w:tab w:val="right" w:leader="dot" w:pos="9743"/>
            </w:tabs>
            <w:rPr>
              <w:rFonts w:asciiTheme="minorHAnsi" w:eastAsiaTheme="minorEastAsia" w:hAnsiTheme="minorHAnsi" w:cstheme="minorBidi"/>
              <w:noProof/>
              <w:kern w:val="2"/>
              <w:szCs w:val="22"/>
              <w:lang w:eastAsia="ja-JP"/>
            </w:rPr>
          </w:pPr>
          <w:hyperlink w:anchor="_Toc154500407" w:history="1">
            <w:r w:rsidR="003B1CF2" w:rsidRPr="00052807">
              <w:rPr>
                <w:rStyle w:val="af5"/>
                <w:noProof/>
              </w:rPr>
              <w:t xml:space="preserve">１５－１　</w:t>
            </w:r>
            <w:r w:rsidR="003B1CF2">
              <w:rPr>
                <w:rStyle w:val="af5"/>
                <w:rFonts w:hint="eastAsia"/>
                <w:noProof/>
                <w:lang w:eastAsia="ja-JP"/>
              </w:rPr>
              <w:t xml:space="preserve">　</w:t>
            </w:r>
            <w:r w:rsidR="003B1CF2" w:rsidRPr="00052807">
              <w:rPr>
                <w:rStyle w:val="af5"/>
                <w:noProof/>
              </w:rPr>
              <w:t>管理監督者（第</w:t>
            </w:r>
            <w:r w:rsidR="003B1CF2" w:rsidRPr="00052807">
              <w:rPr>
                <w:rStyle w:val="af5"/>
                <w:noProof/>
              </w:rPr>
              <w:t>2</w:t>
            </w:r>
            <w:r w:rsidR="003B1CF2" w:rsidRPr="00052807">
              <w:rPr>
                <w:rStyle w:val="af5"/>
                <w:noProof/>
              </w:rPr>
              <w:t>条第</w:t>
            </w:r>
            <w:r w:rsidR="003B1CF2" w:rsidRPr="00052807">
              <w:rPr>
                <w:rStyle w:val="af5"/>
                <w:noProof/>
              </w:rPr>
              <w:t>10</w:t>
            </w:r>
            <w:r w:rsidR="003B1CF2" w:rsidRPr="00052807">
              <w:rPr>
                <w:rStyle w:val="af5"/>
                <w:noProof/>
              </w:rPr>
              <w:t>項）</w:t>
            </w:r>
            <w:r w:rsidR="003B1CF2">
              <w:rPr>
                <w:noProof/>
                <w:webHidden/>
              </w:rPr>
              <w:tab/>
            </w:r>
            <w:r w:rsidR="003B1CF2">
              <w:rPr>
                <w:noProof/>
                <w:webHidden/>
              </w:rPr>
              <w:fldChar w:fldCharType="begin"/>
            </w:r>
            <w:r w:rsidR="003B1CF2">
              <w:rPr>
                <w:noProof/>
                <w:webHidden/>
              </w:rPr>
              <w:instrText xml:space="preserve"> PAGEREF _Toc154500407 \h </w:instrText>
            </w:r>
            <w:r w:rsidR="003B1CF2">
              <w:rPr>
                <w:noProof/>
                <w:webHidden/>
              </w:rPr>
            </w:r>
            <w:r w:rsidR="003B1CF2">
              <w:rPr>
                <w:noProof/>
                <w:webHidden/>
              </w:rPr>
              <w:fldChar w:fldCharType="separate"/>
            </w:r>
            <w:r w:rsidR="00EC47D7">
              <w:rPr>
                <w:noProof/>
                <w:webHidden/>
              </w:rPr>
              <w:t>18</w:t>
            </w:r>
            <w:r w:rsidR="003B1CF2">
              <w:rPr>
                <w:noProof/>
                <w:webHidden/>
              </w:rPr>
              <w:fldChar w:fldCharType="end"/>
            </w:r>
          </w:hyperlink>
        </w:p>
        <w:p w14:paraId="7BD67A4D" w14:textId="32DDF102" w:rsidR="003B1CF2" w:rsidRDefault="001A7F79">
          <w:pPr>
            <w:pStyle w:val="21"/>
            <w:tabs>
              <w:tab w:val="right" w:leader="dot" w:pos="9743"/>
            </w:tabs>
            <w:rPr>
              <w:rFonts w:asciiTheme="minorHAnsi" w:eastAsiaTheme="minorEastAsia" w:hAnsiTheme="minorHAnsi" w:cstheme="minorBidi"/>
              <w:noProof/>
              <w:kern w:val="2"/>
              <w:szCs w:val="22"/>
              <w:lang w:eastAsia="ja-JP"/>
            </w:rPr>
          </w:pPr>
          <w:hyperlink w:anchor="_Toc154500408" w:history="1">
            <w:r w:rsidR="003B1CF2" w:rsidRPr="00052807">
              <w:rPr>
                <w:rStyle w:val="af5"/>
                <w:noProof/>
              </w:rPr>
              <w:t xml:space="preserve">１５－２　</w:t>
            </w:r>
            <w:r w:rsidR="003B1CF2">
              <w:rPr>
                <w:rStyle w:val="af5"/>
                <w:rFonts w:hint="eastAsia"/>
                <w:noProof/>
                <w:lang w:eastAsia="ja-JP"/>
              </w:rPr>
              <w:t xml:space="preserve">　</w:t>
            </w:r>
            <w:r w:rsidR="003B1CF2" w:rsidRPr="00052807">
              <w:rPr>
                <w:rStyle w:val="af5"/>
                <w:noProof/>
              </w:rPr>
              <w:t>総括製造販売責任者（第</w:t>
            </w:r>
            <w:r w:rsidR="003B1CF2" w:rsidRPr="00052807">
              <w:rPr>
                <w:rStyle w:val="af5"/>
                <w:noProof/>
              </w:rPr>
              <w:t>71</w:t>
            </w:r>
            <w:r w:rsidR="003B1CF2" w:rsidRPr="00052807">
              <w:rPr>
                <w:rStyle w:val="af5"/>
                <w:noProof/>
              </w:rPr>
              <w:t>条）</w:t>
            </w:r>
            <w:r w:rsidR="003B1CF2">
              <w:rPr>
                <w:noProof/>
                <w:webHidden/>
              </w:rPr>
              <w:tab/>
            </w:r>
            <w:r w:rsidR="003B1CF2">
              <w:rPr>
                <w:noProof/>
                <w:webHidden/>
              </w:rPr>
              <w:fldChar w:fldCharType="begin"/>
            </w:r>
            <w:r w:rsidR="003B1CF2">
              <w:rPr>
                <w:noProof/>
                <w:webHidden/>
              </w:rPr>
              <w:instrText xml:space="preserve"> PAGEREF _Toc154500408 \h </w:instrText>
            </w:r>
            <w:r w:rsidR="003B1CF2">
              <w:rPr>
                <w:noProof/>
                <w:webHidden/>
              </w:rPr>
            </w:r>
            <w:r w:rsidR="003B1CF2">
              <w:rPr>
                <w:noProof/>
                <w:webHidden/>
              </w:rPr>
              <w:fldChar w:fldCharType="separate"/>
            </w:r>
            <w:r w:rsidR="00EC47D7">
              <w:rPr>
                <w:noProof/>
                <w:webHidden/>
              </w:rPr>
              <w:t>18</w:t>
            </w:r>
            <w:r w:rsidR="003B1CF2">
              <w:rPr>
                <w:noProof/>
                <w:webHidden/>
              </w:rPr>
              <w:fldChar w:fldCharType="end"/>
            </w:r>
          </w:hyperlink>
        </w:p>
        <w:p w14:paraId="6E1ECFF6" w14:textId="035E4EA0" w:rsidR="003B1CF2" w:rsidRDefault="001A7F79">
          <w:pPr>
            <w:pStyle w:val="21"/>
            <w:tabs>
              <w:tab w:val="right" w:leader="dot" w:pos="9743"/>
            </w:tabs>
            <w:rPr>
              <w:rFonts w:asciiTheme="minorHAnsi" w:eastAsiaTheme="minorEastAsia" w:hAnsiTheme="minorHAnsi" w:cstheme="minorBidi"/>
              <w:noProof/>
              <w:kern w:val="2"/>
              <w:szCs w:val="22"/>
              <w:lang w:eastAsia="ja-JP"/>
            </w:rPr>
          </w:pPr>
          <w:hyperlink w:anchor="_Toc154500409" w:history="1">
            <w:r w:rsidR="003B1CF2" w:rsidRPr="00052807">
              <w:rPr>
                <w:rStyle w:val="af5"/>
                <w:noProof/>
              </w:rPr>
              <w:t xml:space="preserve">１５－３　</w:t>
            </w:r>
            <w:r w:rsidR="003B1CF2">
              <w:rPr>
                <w:rStyle w:val="af5"/>
                <w:rFonts w:hint="eastAsia"/>
                <w:noProof/>
                <w:lang w:eastAsia="ja-JP"/>
              </w:rPr>
              <w:t xml:space="preserve">　</w:t>
            </w:r>
            <w:r w:rsidR="003B1CF2" w:rsidRPr="00052807">
              <w:rPr>
                <w:rStyle w:val="af5"/>
                <w:noProof/>
              </w:rPr>
              <w:t>国内品質業務運営責任者（第</w:t>
            </w:r>
            <w:r w:rsidR="003B1CF2" w:rsidRPr="00052807">
              <w:rPr>
                <w:rStyle w:val="af5"/>
                <w:noProof/>
              </w:rPr>
              <w:t>72</w:t>
            </w:r>
            <w:r w:rsidR="003B1CF2" w:rsidRPr="00052807">
              <w:rPr>
                <w:rStyle w:val="af5"/>
                <w:noProof/>
              </w:rPr>
              <w:t>条）</w:t>
            </w:r>
            <w:r w:rsidR="003B1CF2">
              <w:rPr>
                <w:noProof/>
                <w:webHidden/>
              </w:rPr>
              <w:tab/>
            </w:r>
            <w:r w:rsidR="003B1CF2">
              <w:rPr>
                <w:noProof/>
                <w:webHidden/>
              </w:rPr>
              <w:fldChar w:fldCharType="begin"/>
            </w:r>
            <w:r w:rsidR="003B1CF2">
              <w:rPr>
                <w:noProof/>
                <w:webHidden/>
              </w:rPr>
              <w:instrText xml:space="preserve"> PAGEREF _Toc154500409 \h </w:instrText>
            </w:r>
            <w:r w:rsidR="003B1CF2">
              <w:rPr>
                <w:noProof/>
                <w:webHidden/>
              </w:rPr>
            </w:r>
            <w:r w:rsidR="003B1CF2">
              <w:rPr>
                <w:noProof/>
                <w:webHidden/>
              </w:rPr>
              <w:fldChar w:fldCharType="separate"/>
            </w:r>
            <w:r w:rsidR="00EC47D7">
              <w:rPr>
                <w:noProof/>
                <w:webHidden/>
              </w:rPr>
              <w:t>19</w:t>
            </w:r>
            <w:r w:rsidR="003B1CF2">
              <w:rPr>
                <w:noProof/>
                <w:webHidden/>
              </w:rPr>
              <w:fldChar w:fldCharType="end"/>
            </w:r>
          </w:hyperlink>
        </w:p>
        <w:p w14:paraId="2F1CF11A" w14:textId="0E78872A" w:rsidR="003B1CF2" w:rsidRDefault="001A7F79">
          <w:pPr>
            <w:pStyle w:val="21"/>
            <w:tabs>
              <w:tab w:val="right" w:leader="dot" w:pos="9743"/>
            </w:tabs>
            <w:rPr>
              <w:rFonts w:asciiTheme="minorHAnsi" w:eastAsiaTheme="minorEastAsia" w:hAnsiTheme="minorHAnsi" w:cstheme="minorBidi"/>
              <w:noProof/>
              <w:kern w:val="2"/>
              <w:szCs w:val="22"/>
              <w:lang w:eastAsia="ja-JP"/>
            </w:rPr>
          </w:pPr>
          <w:hyperlink w:anchor="_Toc154500410" w:history="1">
            <w:r w:rsidR="003B1CF2" w:rsidRPr="00052807">
              <w:rPr>
                <w:rStyle w:val="af5"/>
                <w:noProof/>
              </w:rPr>
              <w:t xml:space="preserve">１５－４　</w:t>
            </w:r>
            <w:r w:rsidR="003B1CF2">
              <w:rPr>
                <w:rStyle w:val="af5"/>
                <w:rFonts w:hint="eastAsia"/>
                <w:noProof/>
                <w:lang w:eastAsia="ja-JP"/>
              </w:rPr>
              <w:t xml:space="preserve">　</w:t>
            </w:r>
            <w:r w:rsidR="003B1CF2" w:rsidRPr="00052807">
              <w:rPr>
                <w:rStyle w:val="af5"/>
                <w:noProof/>
              </w:rPr>
              <w:t>安全管理責任者（</w:t>
            </w:r>
            <w:r w:rsidR="003B1CF2" w:rsidRPr="00052807">
              <w:rPr>
                <w:rStyle w:val="af5"/>
                <w:noProof/>
              </w:rPr>
              <w:t>GVP</w:t>
            </w:r>
            <w:r w:rsidR="003B1CF2" w:rsidRPr="00052807">
              <w:rPr>
                <w:rStyle w:val="af5"/>
                <w:noProof/>
              </w:rPr>
              <w:t>省令第</w:t>
            </w:r>
            <w:r w:rsidR="003B1CF2" w:rsidRPr="00052807">
              <w:rPr>
                <w:rStyle w:val="af5"/>
                <w:noProof/>
              </w:rPr>
              <w:t>15</w:t>
            </w:r>
            <w:r w:rsidR="003B1CF2" w:rsidRPr="00052807">
              <w:rPr>
                <w:rStyle w:val="af5"/>
                <w:noProof/>
              </w:rPr>
              <w:t>条で準用する第</w:t>
            </w:r>
            <w:r w:rsidR="003B1CF2" w:rsidRPr="00052807">
              <w:rPr>
                <w:rStyle w:val="af5"/>
                <w:noProof/>
              </w:rPr>
              <w:t>13</w:t>
            </w:r>
            <w:r w:rsidR="003B1CF2" w:rsidRPr="00052807">
              <w:rPr>
                <w:rStyle w:val="af5"/>
                <w:noProof/>
              </w:rPr>
              <w:t>条第</w:t>
            </w:r>
            <w:r w:rsidR="003B1CF2" w:rsidRPr="00052807">
              <w:rPr>
                <w:rStyle w:val="af5"/>
                <w:noProof/>
              </w:rPr>
              <w:t>2</w:t>
            </w:r>
            <w:r w:rsidR="003B1CF2" w:rsidRPr="00052807">
              <w:rPr>
                <w:rStyle w:val="af5"/>
                <w:noProof/>
              </w:rPr>
              <w:t>項）</w:t>
            </w:r>
            <w:r w:rsidR="003B1CF2">
              <w:rPr>
                <w:noProof/>
                <w:webHidden/>
              </w:rPr>
              <w:tab/>
            </w:r>
            <w:r w:rsidR="003B1CF2">
              <w:rPr>
                <w:noProof/>
                <w:webHidden/>
              </w:rPr>
              <w:fldChar w:fldCharType="begin"/>
            </w:r>
            <w:r w:rsidR="003B1CF2">
              <w:rPr>
                <w:noProof/>
                <w:webHidden/>
              </w:rPr>
              <w:instrText xml:space="preserve"> PAGEREF _Toc154500410 \h </w:instrText>
            </w:r>
            <w:r w:rsidR="003B1CF2">
              <w:rPr>
                <w:noProof/>
                <w:webHidden/>
              </w:rPr>
            </w:r>
            <w:r w:rsidR="003B1CF2">
              <w:rPr>
                <w:noProof/>
                <w:webHidden/>
              </w:rPr>
              <w:fldChar w:fldCharType="separate"/>
            </w:r>
            <w:r w:rsidR="00EC47D7">
              <w:rPr>
                <w:noProof/>
                <w:webHidden/>
              </w:rPr>
              <w:t>19</w:t>
            </w:r>
            <w:r w:rsidR="003B1CF2">
              <w:rPr>
                <w:noProof/>
                <w:webHidden/>
              </w:rPr>
              <w:fldChar w:fldCharType="end"/>
            </w:r>
          </w:hyperlink>
        </w:p>
        <w:p w14:paraId="045A391B" w14:textId="3014EE52" w:rsidR="003B1CF2" w:rsidRDefault="001A7F79">
          <w:pPr>
            <w:pStyle w:val="21"/>
            <w:tabs>
              <w:tab w:val="right" w:leader="dot" w:pos="9743"/>
            </w:tabs>
            <w:rPr>
              <w:rFonts w:asciiTheme="minorHAnsi" w:eastAsiaTheme="minorEastAsia" w:hAnsiTheme="minorHAnsi" w:cstheme="minorBidi"/>
              <w:noProof/>
              <w:kern w:val="2"/>
              <w:szCs w:val="22"/>
              <w:lang w:eastAsia="ja-JP"/>
            </w:rPr>
          </w:pPr>
          <w:hyperlink w:anchor="_Toc154500411" w:history="1">
            <w:r w:rsidR="003B1CF2" w:rsidRPr="00052807">
              <w:rPr>
                <w:rStyle w:val="af5"/>
                <w:noProof/>
              </w:rPr>
              <w:t xml:space="preserve">１７　</w:t>
            </w:r>
            <w:r w:rsidR="003B1CF2">
              <w:rPr>
                <w:rStyle w:val="af5"/>
                <w:rFonts w:hint="eastAsia"/>
                <w:noProof/>
                <w:lang w:eastAsia="ja-JP"/>
              </w:rPr>
              <w:t xml:space="preserve">　　　</w:t>
            </w:r>
            <w:r w:rsidR="003B1CF2" w:rsidRPr="00052807">
              <w:rPr>
                <w:rStyle w:val="af5"/>
                <w:noProof/>
              </w:rPr>
              <w:t>内部情報伝達（第</w:t>
            </w:r>
            <w:r w:rsidR="003B1CF2" w:rsidRPr="00052807">
              <w:rPr>
                <w:rStyle w:val="af5"/>
                <w:noProof/>
              </w:rPr>
              <w:t>17</w:t>
            </w:r>
            <w:r w:rsidR="003B1CF2" w:rsidRPr="00052807">
              <w:rPr>
                <w:rStyle w:val="af5"/>
                <w:noProof/>
              </w:rPr>
              <w:t>条）</w:t>
            </w:r>
            <w:r w:rsidR="003B1CF2">
              <w:rPr>
                <w:noProof/>
                <w:webHidden/>
              </w:rPr>
              <w:tab/>
            </w:r>
            <w:r w:rsidR="003B1CF2">
              <w:rPr>
                <w:noProof/>
                <w:webHidden/>
              </w:rPr>
              <w:fldChar w:fldCharType="begin"/>
            </w:r>
            <w:r w:rsidR="003B1CF2">
              <w:rPr>
                <w:noProof/>
                <w:webHidden/>
              </w:rPr>
              <w:instrText xml:space="preserve"> PAGEREF _Toc154500411 \h </w:instrText>
            </w:r>
            <w:r w:rsidR="003B1CF2">
              <w:rPr>
                <w:noProof/>
                <w:webHidden/>
              </w:rPr>
            </w:r>
            <w:r w:rsidR="003B1CF2">
              <w:rPr>
                <w:noProof/>
                <w:webHidden/>
              </w:rPr>
              <w:fldChar w:fldCharType="separate"/>
            </w:r>
            <w:r w:rsidR="00EC47D7">
              <w:rPr>
                <w:noProof/>
                <w:webHidden/>
              </w:rPr>
              <w:t>20</w:t>
            </w:r>
            <w:r w:rsidR="003B1CF2">
              <w:rPr>
                <w:noProof/>
                <w:webHidden/>
              </w:rPr>
              <w:fldChar w:fldCharType="end"/>
            </w:r>
          </w:hyperlink>
        </w:p>
        <w:p w14:paraId="7317F7A5" w14:textId="77777777" w:rsidR="003B1CF2" w:rsidRDefault="003B1CF2">
          <w:pPr>
            <w:pStyle w:val="11"/>
            <w:rPr>
              <w:rStyle w:val="af5"/>
              <w:noProof/>
            </w:rPr>
          </w:pPr>
        </w:p>
        <w:p w14:paraId="144D7F4D" w14:textId="21F8105D" w:rsidR="003B1CF2" w:rsidRDefault="001A7F79">
          <w:pPr>
            <w:pStyle w:val="11"/>
            <w:rPr>
              <w:rFonts w:asciiTheme="minorHAnsi" w:eastAsiaTheme="minorEastAsia" w:hAnsiTheme="minorHAnsi" w:cstheme="minorBidi"/>
              <w:noProof/>
              <w:kern w:val="2"/>
              <w:szCs w:val="22"/>
              <w:lang w:eastAsia="ja-JP"/>
            </w:rPr>
          </w:pPr>
          <w:hyperlink w:anchor="_Toc154500412" w:history="1">
            <w:r w:rsidR="003B1CF2" w:rsidRPr="00052807">
              <w:rPr>
                <w:rStyle w:val="af5"/>
                <w:noProof/>
              </w:rPr>
              <w:t>【４】資源の管理監督</w:t>
            </w:r>
            <w:r w:rsidR="003B1CF2">
              <w:rPr>
                <w:noProof/>
                <w:webHidden/>
              </w:rPr>
              <w:tab/>
            </w:r>
            <w:r w:rsidR="003B1CF2">
              <w:rPr>
                <w:noProof/>
                <w:webHidden/>
              </w:rPr>
              <w:fldChar w:fldCharType="begin"/>
            </w:r>
            <w:r w:rsidR="003B1CF2">
              <w:rPr>
                <w:noProof/>
                <w:webHidden/>
              </w:rPr>
              <w:instrText xml:space="preserve"> PAGEREF _Toc154500412 \h </w:instrText>
            </w:r>
            <w:r w:rsidR="003B1CF2">
              <w:rPr>
                <w:noProof/>
                <w:webHidden/>
              </w:rPr>
            </w:r>
            <w:r w:rsidR="003B1CF2">
              <w:rPr>
                <w:noProof/>
                <w:webHidden/>
              </w:rPr>
              <w:fldChar w:fldCharType="separate"/>
            </w:r>
            <w:r w:rsidR="00EC47D7">
              <w:rPr>
                <w:noProof/>
                <w:webHidden/>
              </w:rPr>
              <w:t>21</w:t>
            </w:r>
            <w:r w:rsidR="003B1CF2">
              <w:rPr>
                <w:noProof/>
                <w:webHidden/>
              </w:rPr>
              <w:fldChar w:fldCharType="end"/>
            </w:r>
          </w:hyperlink>
        </w:p>
        <w:p w14:paraId="7C19732D" w14:textId="5C88DBCF" w:rsidR="003B1CF2" w:rsidRDefault="001A7F79">
          <w:pPr>
            <w:pStyle w:val="21"/>
            <w:tabs>
              <w:tab w:val="right" w:leader="dot" w:pos="9743"/>
            </w:tabs>
            <w:rPr>
              <w:rFonts w:asciiTheme="minorHAnsi" w:eastAsiaTheme="minorEastAsia" w:hAnsiTheme="minorHAnsi" w:cstheme="minorBidi"/>
              <w:noProof/>
              <w:kern w:val="2"/>
              <w:szCs w:val="22"/>
              <w:lang w:eastAsia="ja-JP"/>
            </w:rPr>
          </w:pPr>
          <w:hyperlink w:anchor="_Toc154500413" w:history="1">
            <w:r w:rsidR="003B1CF2" w:rsidRPr="00052807">
              <w:rPr>
                <w:rStyle w:val="af5"/>
                <w:noProof/>
              </w:rPr>
              <w:t>２１</w:t>
            </w:r>
            <w:r w:rsidR="003B1CF2">
              <w:rPr>
                <w:rStyle w:val="af5"/>
                <w:rFonts w:hint="eastAsia"/>
                <w:noProof/>
                <w:lang w:eastAsia="ja-JP"/>
              </w:rPr>
              <w:t xml:space="preserve">　　　</w:t>
            </w:r>
            <w:r w:rsidR="003B1CF2" w:rsidRPr="00052807">
              <w:rPr>
                <w:rStyle w:val="af5"/>
                <w:noProof/>
              </w:rPr>
              <w:t xml:space="preserve">　資源の確保（第</w:t>
            </w:r>
            <w:r w:rsidR="003B1CF2" w:rsidRPr="00052807">
              <w:rPr>
                <w:rStyle w:val="af5"/>
                <w:noProof/>
              </w:rPr>
              <w:t>21</w:t>
            </w:r>
            <w:r w:rsidR="003B1CF2" w:rsidRPr="00052807">
              <w:rPr>
                <w:rStyle w:val="af5"/>
                <w:noProof/>
              </w:rPr>
              <w:t>条）</w:t>
            </w:r>
            <w:r w:rsidR="003B1CF2">
              <w:rPr>
                <w:noProof/>
                <w:webHidden/>
              </w:rPr>
              <w:tab/>
            </w:r>
            <w:r w:rsidR="003B1CF2">
              <w:rPr>
                <w:noProof/>
                <w:webHidden/>
              </w:rPr>
              <w:fldChar w:fldCharType="begin"/>
            </w:r>
            <w:r w:rsidR="003B1CF2">
              <w:rPr>
                <w:noProof/>
                <w:webHidden/>
              </w:rPr>
              <w:instrText xml:space="preserve"> PAGEREF _Toc154500413 \h </w:instrText>
            </w:r>
            <w:r w:rsidR="003B1CF2">
              <w:rPr>
                <w:noProof/>
                <w:webHidden/>
              </w:rPr>
            </w:r>
            <w:r w:rsidR="003B1CF2">
              <w:rPr>
                <w:noProof/>
                <w:webHidden/>
              </w:rPr>
              <w:fldChar w:fldCharType="separate"/>
            </w:r>
            <w:r w:rsidR="00EC47D7">
              <w:rPr>
                <w:noProof/>
                <w:webHidden/>
              </w:rPr>
              <w:t>21</w:t>
            </w:r>
            <w:r w:rsidR="003B1CF2">
              <w:rPr>
                <w:noProof/>
                <w:webHidden/>
              </w:rPr>
              <w:fldChar w:fldCharType="end"/>
            </w:r>
          </w:hyperlink>
        </w:p>
        <w:p w14:paraId="77648D1D" w14:textId="7BD7D13D" w:rsidR="003B1CF2" w:rsidRDefault="001A7F79">
          <w:pPr>
            <w:pStyle w:val="21"/>
            <w:tabs>
              <w:tab w:val="right" w:leader="dot" w:pos="9743"/>
            </w:tabs>
            <w:rPr>
              <w:rFonts w:asciiTheme="minorHAnsi" w:eastAsiaTheme="minorEastAsia" w:hAnsiTheme="minorHAnsi" w:cstheme="minorBidi"/>
              <w:noProof/>
              <w:kern w:val="2"/>
              <w:szCs w:val="22"/>
              <w:lang w:eastAsia="ja-JP"/>
            </w:rPr>
          </w:pPr>
          <w:hyperlink w:anchor="_Toc154500414" w:history="1">
            <w:r w:rsidR="003B1CF2" w:rsidRPr="00052807">
              <w:rPr>
                <w:rStyle w:val="af5"/>
                <w:noProof/>
              </w:rPr>
              <w:t xml:space="preserve">２２　</w:t>
            </w:r>
            <w:r w:rsidR="003B1CF2">
              <w:rPr>
                <w:rStyle w:val="af5"/>
                <w:rFonts w:hint="eastAsia"/>
                <w:noProof/>
                <w:lang w:eastAsia="ja-JP"/>
              </w:rPr>
              <w:t xml:space="preserve">　　　</w:t>
            </w:r>
            <w:r w:rsidR="003B1CF2" w:rsidRPr="00052807">
              <w:rPr>
                <w:rStyle w:val="af5"/>
                <w:noProof/>
              </w:rPr>
              <w:t>品質業務従事者の能力（第</w:t>
            </w:r>
            <w:r w:rsidR="003B1CF2" w:rsidRPr="00052807">
              <w:rPr>
                <w:rStyle w:val="af5"/>
                <w:noProof/>
              </w:rPr>
              <w:t>22</w:t>
            </w:r>
            <w:r w:rsidR="003B1CF2" w:rsidRPr="00052807">
              <w:rPr>
                <w:rStyle w:val="af5"/>
                <w:noProof/>
              </w:rPr>
              <w:t>条）</w:t>
            </w:r>
            <w:r w:rsidR="003B1CF2">
              <w:rPr>
                <w:noProof/>
                <w:webHidden/>
              </w:rPr>
              <w:tab/>
            </w:r>
            <w:r w:rsidR="003B1CF2">
              <w:rPr>
                <w:noProof/>
                <w:webHidden/>
              </w:rPr>
              <w:fldChar w:fldCharType="begin"/>
            </w:r>
            <w:r w:rsidR="003B1CF2">
              <w:rPr>
                <w:noProof/>
                <w:webHidden/>
              </w:rPr>
              <w:instrText xml:space="preserve"> PAGEREF _Toc154500414 \h </w:instrText>
            </w:r>
            <w:r w:rsidR="003B1CF2">
              <w:rPr>
                <w:noProof/>
                <w:webHidden/>
              </w:rPr>
            </w:r>
            <w:r w:rsidR="003B1CF2">
              <w:rPr>
                <w:noProof/>
                <w:webHidden/>
              </w:rPr>
              <w:fldChar w:fldCharType="separate"/>
            </w:r>
            <w:r w:rsidR="00EC47D7">
              <w:rPr>
                <w:noProof/>
                <w:webHidden/>
              </w:rPr>
              <w:t>21</w:t>
            </w:r>
            <w:r w:rsidR="003B1CF2">
              <w:rPr>
                <w:noProof/>
                <w:webHidden/>
              </w:rPr>
              <w:fldChar w:fldCharType="end"/>
            </w:r>
          </w:hyperlink>
        </w:p>
        <w:p w14:paraId="678696D5" w14:textId="60B10949" w:rsidR="003B1CF2" w:rsidRDefault="001A7F79">
          <w:pPr>
            <w:pStyle w:val="21"/>
            <w:tabs>
              <w:tab w:val="right" w:leader="dot" w:pos="9743"/>
            </w:tabs>
            <w:rPr>
              <w:rFonts w:asciiTheme="minorHAnsi" w:eastAsiaTheme="minorEastAsia" w:hAnsiTheme="minorHAnsi" w:cstheme="minorBidi"/>
              <w:noProof/>
              <w:kern w:val="2"/>
              <w:szCs w:val="22"/>
              <w:lang w:eastAsia="ja-JP"/>
            </w:rPr>
          </w:pPr>
          <w:hyperlink w:anchor="_Toc154500415" w:history="1">
            <w:r w:rsidR="003B1CF2" w:rsidRPr="00052807">
              <w:rPr>
                <w:rStyle w:val="af5"/>
                <w:noProof/>
              </w:rPr>
              <w:t xml:space="preserve">２３　</w:t>
            </w:r>
            <w:r w:rsidR="003B1CF2">
              <w:rPr>
                <w:rStyle w:val="af5"/>
                <w:rFonts w:hint="eastAsia"/>
                <w:noProof/>
                <w:lang w:eastAsia="ja-JP"/>
              </w:rPr>
              <w:t xml:space="preserve">　　　</w:t>
            </w:r>
            <w:r w:rsidR="003B1CF2" w:rsidRPr="00052807">
              <w:rPr>
                <w:rStyle w:val="af5"/>
                <w:noProof/>
              </w:rPr>
              <w:t>能力、認識及び教育訓練（第</w:t>
            </w:r>
            <w:r w:rsidR="003B1CF2" w:rsidRPr="00052807">
              <w:rPr>
                <w:rStyle w:val="af5"/>
                <w:noProof/>
              </w:rPr>
              <w:t>23</w:t>
            </w:r>
            <w:r w:rsidR="003B1CF2" w:rsidRPr="00052807">
              <w:rPr>
                <w:rStyle w:val="af5"/>
                <w:noProof/>
              </w:rPr>
              <w:t>条）</w:t>
            </w:r>
            <w:r w:rsidR="003B1CF2">
              <w:rPr>
                <w:noProof/>
                <w:webHidden/>
              </w:rPr>
              <w:tab/>
            </w:r>
            <w:r w:rsidR="003B1CF2">
              <w:rPr>
                <w:noProof/>
                <w:webHidden/>
              </w:rPr>
              <w:fldChar w:fldCharType="begin"/>
            </w:r>
            <w:r w:rsidR="003B1CF2">
              <w:rPr>
                <w:noProof/>
                <w:webHidden/>
              </w:rPr>
              <w:instrText xml:space="preserve"> PAGEREF _Toc154500415 \h </w:instrText>
            </w:r>
            <w:r w:rsidR="003B1CF2">
              <w:rPr>
                <w:noProof/>
                <w:webHidden/>
              </w:rPr>
            </w:r>
            <w:r w:rsidR="003B1CF2">
              <w:rPr>
                <w:noProof/>
                <w:webHidden/>
              </w:rPr>
              <w:fldChar w:fldCharType="separate"/>
            </w:r>
            <w:r w:rsidR="00EC47D7">
              <w:rPr>
                <w:noProof/>
                <w:webHidden/>
              </w:rPr>
              <w:t>21</w:t>
            </w:r>
            <w:r w:rsidR="003B1CF2">
              <w:rPr>
                <w:noProof/>
                <w:webHidden/>
              </w:rPr>
              <w:fldChar w:fldCharType="end"/>
            </w:r>
          </w:hyperlink>
        </w:p>
        <w:p w14:paraId="3155489D" w14:textId="396F9ABC" w:rsidR="003B1CF2" w:rsidRDefault="001A7F79">
          <w:pPr>
            <w:pStyle w:val="21"/>
            <w:tabs>
              <w:tab w:val="right" w:leader="dot" w:pos="9743"/>
            </w:tabs>
            <w:rPr>
              <w:rFonts w:asciiTheme="minorHAnsi" w:eastAsiaTheme="minorEastAsia" w:hAnsiTheme="minorHAnsi" w:cstheme="minorBidi"/>
              <w:noProof/>
              <w:kern w:val="2"/>
              <w:szCs w:val="22"/>
              <w:lang w:eastAsia="ja-JP"/>
            </w:rPr>
          </w:pPr>
          <w:hyperlink w:anchor="_Toc154500416" w:history="1">
            <w:r w:rsidR="003B1CF2" w:rsidRPr="00052807">
              <w:rPr>
                <w:rStyle w:val="af5"/>
                <w:noProof/>
              </w:rPr>
              <w:t xml:space="preserve">２４　</w:t>
            </w:r>
            <w:r w:rsidR="003B1CF2">
              <w:rPr>
                <w:rStyle w:val="af5"/>
                <w:rFonts w:hint="eastAsia"/>
                <w:noProof/>
                <w:lang w:eastAsia="ja-JP"/>
              </w:rPr>
              <w:t xml:space="preserve">　　　</w:t>
            </w:r>
            <w:r w:rsidR="003B1CF2" w:rsidRPr="00052807">
              <w:rPr>
                <w:rStyle w:val="af5"/>
                <w:noProof/>
              </w:rPr>
              <w:t>業務運営基盤（第</w:t>
            </w:r>
            <w:r w:rsidR="003B1CF2" w:rsidRPr="00052807">
              <w:rPr>
                <w:rStyle w:val="af5"/>
                <w:noProof/>
              </w:rPr>
              <w:t>24</w:t>
            </w:r>
            <w:r w:rsidR="003B1CF2" w:rsidRPr="00052807">
              <w:rPr>
                <w:rStyle w:val="af5"/>
                <w:noProof/>
              </w:rPr>
              <w:t>条）</w:t>
            </w:r>
            <w:r w:rsidR="003B1CF2">
              <w:rPr>
                <w:noProof/>
                <w:webHidden/>
              </w:rPr>
              <w:tab/>
            </w:r>
            <w:r w:rsidR="003B1CF2">
              <w:rPr>
                <w:noProof/>
                <w:webHidden/>
              </w:rPr>
              <w:fldChar w:fldCharType="begin"/>
            </w:r>
            <w:r w:rsidR="003B1CF2">
              <w:rPr>
                <w:noProof/>
                <w:webHidden/>
              </w:rPr>
              <w:instrText xml:space="preserve"> PAGEREF _Toc154500416 \h </w:instrText>
            </w:r>
            <w:r w:rsidR="003B1CF2">
              <w:rPr>
                <w:noProof/>
                <w:webHidden/>
              </w:rPr>
            </w:r>
            <w:r w:rsidR="003B1CF2">
              <w:rPr>
                <w:noProof/>
                <w:webHidden/>
              </w:rPr>
              <w:fldChar w:fldCharType="separate"/>
            </w:r>
            <w:r w:rsidR="00EC47D7">
              <w:rPr>
                <w:noProof/>
                <w:webHidden/>
              </w:rPr>
              <w:t>21</w:t>
            </w:r>
            <w:r w:rsidR="003B1CF2">
              <w:rPr>
                <w:noProof/>
                <w:webHidden/>
              </w:rPr>
              <w:fldChar w:fldCharType="end"/>
            </w:r>
          </w:hyperlink>
        </w:p>
        <w:p w14:paraId="6B18A8F5" w14:textId="77777777" w:rsidR="003B1CF2" w:rsidRDefault="003B1CF2">
          <w:pPr>
            <w:pStyle w:val="11"/>
            <w:rPr>
              <w:rStyle w:val="af5"/>
              <w:noProof/>
            </w:rPr>
          </w:pPr>
        </w:p>
        <w:p w14:paraId="2FCF83B5" w14:textId="3BFA73DB" w:rsidR="003B1CF2" w:rsidRDefault="001A7F79">
          <w:pPr>
            <w:pStyle w:val="11"/>
            <w:rPr>
              <w:rFonts w:asciiTheme="minorHAnsi" w:eastAsiaTheme="minorEastAsia" w:hAnsiTheme="minorHAnsi" w:cstheme="minorBidi"/>
              <w:noProof/>
              <w:kern w:val="2"/>
              <w:szCs w:val="22"/>
              <w:lang w:eastAsia="ja-JP"/>
            </w:rPr>
          </w:pPr>
          <w:hyperlink w:anchor="_Toc154500417" w:history="1">
            <w:r w:rsidR="003B1CF2" w:rsidRPr="00052807">
              <w:rPr>
                <w:rStyle w:val="af5"/>
                <w:noProof/>
              </w:rPr>
              <w:t>【５】製品実現</w:t>
            </w:r>
            <w:r w:rsidR="003B1CF2">
              <w:rPr>
                <w:noProof/>
                <w:webHidden/>
              </w:rPr>
              <w:tab/>
            </w:r>
            <w:r w:rsidR="003B1CF2">
              <w:rPr>
                <w:noProof/>
                <w:webHidden/>
              </w:rPr>
              <w:fldChar w:fldCharType="begin"/>
            </w:r>
            <w:r w:rsidR="003B1CF2">
              <w:rPr>
                <w:noProof/>
                <w:webHidden/>
              </w:rPr>
              <w:instrText xml:space="preserve"> PAGEREF _Toc154500417 \h </w:instrText>
            </w:r>
            <w:r w:rsidR="003B1CF2">
              <w:rPr>
                <w:noProof/>
                <w:webHidden/>
              </w:rPr>
            </w:r>
            <w:r w:rsidR="003B1CF2">
              <w:rPr>
                <w:noProof/>
                <w:webHidden/>
              </w:rPr>
              <w:fldChar w:fldCharType="separate"/>
            </w:r>
            <w:r w:rsidR="00EC47D7">
              <w:rPr>
                <w:noProof/>
                <w:webHidden/>
              </w:rPr>
              <w:t>23</w:t>
            </w:r>
            <w:r w:rsidR="003B1CF2">
              <w:rPr>
                <w:noProof/>
                <w:webHidden/>
              </w:rPr>
              <w:fldChar w:fldCharType="end"/>
            </w:r>
          </w:hyperlink>
        </w:p>
        <w:p w14:paraId="46FC73F8" w14:textId="77B7284D" w:rsidR="003B1CF2" w:rsidRDefault="001A7F79">
          <w:pPr>
            <w:pStyle w:val="21"/>
            <w:tabs>
              <w:tab w:val="right" w:leader="dot" w:pos="9743"/>
            </w:tabs>
            <w:rPr>
              <w:rFonts w:asciiTheme="minorHAnsi" w:eastAsiaTheme="minorEastAsia" w:hAnsiTheme="minorHAnsi" w:cstheme="minorBidi"/>
              <w:noProof/>
              <w:kern w:val="2"/>
              <w:szCs w:val="22"/>
              <w:lang w:eastAsia="ja-JP"/>
            </w:rPr>
          </w:pPr>
          <w:hyperlink w:anchor="_Toc154500418" w:history="1">
            <w:r w:rsidR="003B1CF2" w:rsidRPr="00052807">
              <w:rPr>
                <w:rStyle w:val="af5"/>
                <w:noProof/>
              </w:rPr>
              <w:t>２９</w:t>
            </w:r>
            <w:r w:rsidR="003B1CF2">
              <w:rPr>
                <w:rStyle w:val="af5"/>
                <w:rFonts w:hint="eastAsia"/>
                <w:noProof/>
                <w:lang w:eastAsia="ja-JP"/>
              </w:rPr>
              <w:t xml:space="preserve">　　　</w:t>
            </w:r>
            <w:r w:rsidR="003B1CF2" w:rsidRPr="00052807">
              <w:rPr>
                <w:rStyle w:val="af5"/>
                <w:noProof/>
              </w:rPr>
              <w:t xml:space="preserve">　情報等の交換</w:t>
            </w:r>
            <w:r w:rsidR="003B1CF2">
              <w:rPr>
                <w:noProof/>
                <w:webHidden/>
              </w:rPr>
              <w:tab/>
            </w:r>
            <w:r w:rsidR="003B1CF2">
              <w:rPr>
                <w:noProof/>
                <w:webHidden/>
              </w:rPr>
              <w:fldChar w:fldCharType="begin"/>
            </w:r>
            <w:r w:rsidR="003B1CF2">
              <w:rPr>
                <w:noProof/>
                <w:webHidden/>
              </w:rPr>
              <w:instrText xml:space="preserve"> PAGEREF _Toc154500418 \h </w:instrText>
            </w:r>
            <w:r w:rsidR="003B1CF2">
              <w:rPr>
                <w:noProof/>
                <w:webHidden/>
              </w:rPr>
            </w:r>
            <w:r w:rsidR="003B1CF2">
              <w:rPr>
                <w:noProof/>
                <w:webHidden/>
              </w:rPr>
              <w:fldChar w:fldCharType="separate"/>
            </w:r>
            <w:r w:rsidR="00EC47D7">
              <w:rPr>
                <w:noProof/>
                <w:webHidden/>
              </w:rPr>
              <w:t>23</w:t>
            </w:r>
            <w:r w:rsidR="003B1CF2">
              <w:rPr>
                <w:noProof/>
                <w:webHidden/>
              </w:rPr>
              <w:fldChar w:fldCharType="end"/>
            </w:r>
          </w:hyperlink>
        </w:p>
        <w:p w14:paraId="5DF9DA4B" w14:textId="4027169D" w:rsidR="003B1CF2" w:rsidRDefault="001A7F79">
          <w:pPr>
            <w:pStyle w:val="21"/>
            <w:tabs>
              <w:tab w:val="right" w:leader="dot" w:pos="9743"/>
            </w:tabs>
            <w:rPr>
              <w:rFonts w:asciiTheme="minorHAnsi" w:eastAsiaTheme="minorEastAsia" w:hAnsiTheme="minorHAnsi" w:cstheme="minorBidi"/>
              <w:noProof/>
              <w:kern w:val="2"/>
              <w:szCs w:val="22"/>
              <w:lang w:eastAsia="ja-JP"/>
            </w:rPr>
          </w:pPr>
          <w:hyperlink w:anchor="_Toc154500419" w:history="1">
            <w:r w:rsidR="003B1CF2" w:rsidRPr="00052807">
              <w:rPr>
                <w:rStyle w:val="af5"/>
                <w:noProof/>
              </w:rPr>
              <w:t xml:space="preserve">２９－１　</w:t>
            </w:r>
            <w:r w:rsidR="003B1CF2">
              <w:rPr>
                <w:rStyle w:val="af5"/>
                <w:rFonts w:hint="eastAsia"/>
                <w:noProof/>
                <w:lang w:eastAsia="ja-JP"/>
              </w:rPr>
              <w:t xml:space="preserve">　</w:t>
            </w:r>
            <w:r w:rsidR="003B1CF2" w:rsidRPr="00052807">
              <w:rPr>
                <w:rStyle w:val="af5"/>
                <w:noProof/>
              </w:rPr>
              <w:t>中古品の販売業者又は貸与業者からの通知の処理</w:t>
            </w:r>
            <w:r w:rsidR="003B1CF2" w:rsidRPr="00052807">
              <w:rPr>
                <w:rStyle w:val="af5"/>
                <w:noProof/>
              </w:rPr>
              <w:t xml:space="preserve"> </w:t>
            </w:r>
            <w:r w:rsidR="003B1CF2" w:rsidRPr="00052807">
              <w:rPr>
                <w:rStyle w:val="af5"/>
                <w:noProof/>
              </w:rPr>
              <w:t>（第</w:t>
            </w:r>
            <w:r w:rsidR="003B1CF2" w:rsidRPr="00052807">
              <w:rPr>
                <w:rStyle w:val="af5"/>
                <w:noProof/>
              </w:rPr>
              <w:t>72</w:t>
            </w:r>
            <w:r w:rsidR="003B1CF2" w:rsidRPr="00052807">
              <w:rPr>
                <w:rStyle w:val="af5"/>
                <w:noProof/>
              </w:rPr>
              <w:t>条の</w:t>
            </w:r>
            <w:r w:rsidR="003B1CF2" w:rsidRPr="00052807">
              <w:rPr>
                <w:rStyle w:val="af5"/>
                <w:noProof/>
              </w:rPr>
              <w:t>2</w:t>
            </w:r>
            <w:r w:rsidR="003B1CF2" w:rsidRPr="00052807">
              <w:rPr>
                <w:rStyle w:val="af5"/>
                <w:noProof/>
              </w:rPr>
              <w:t>第</w:t>
            </w:r>
            <w:r w:rsidR="003B1CF2" w:rsidRPr="00052807">
              <w:rPr>
                <w:rStyle w:val="af5"/>
                <w:noProof/>
              </w:rPr>
              <w:t>2</w:t>
            </w:r>
            <w:r w:rsidR="003B1CF2" w:rsidRPr="00052807">
              <w:rPr>
                <w:rStyle w:val="af5"/>
                <w:noProof/>
              </w:rPr>
              <w:t>項第</w:t>
            </w:r>
            <w:r w:rsidR="003B1CF2" w:rsidRPr="00052807">
              <w:rPr>
                <w:rStyle w:val="af5"/>
                <w:noProof/>
              </w:rPr>
              <w:t>3</w:t>
            </w:r>
            <w:r w:rsidR="003B1CF2" w:rsidRPr="00052807">
              <w:rPr>
                <w:rStyle w:val="af5"/>
                <w:noProof/>
              </w:rPr>
              <w:t>号）</w:t>
            </w:r>
            <w:r w:rsidR="003B1CF2">
              <w:rPr>
                <w:noProof/>
                <w:webHidden/>
              </w:rPr>
              <w:tab/>
            </w:r>
            <w:r w:rsidR="003B1CF2">
              <w:rPr>
                <w:noProof/>
                <w:webHidden/>
              </w:rPr>
              <w:fldChar w:fldCharType="begin"/>
            </w:r>
            <w:r w:rsidR="003B1CF2">
              <w:rPr>
                <w:noProof/>
                <w:webHidden/>
              </w:rPr>
              <w:instrText xml:space="preserve"> PAGEREF _Toc154500419 \h </w:instrText>
            </w:r>
            <w:r w:rsidR="003B1CF2">
              <w:rPr>
                <w:noProof/>
                <w:webHidden/>
              </w:rPr>
            </w:r>
            <w:r w:rsidR="003B1CF2">
              <w:rPr>
                <w:noProof/>
                <w:webHidden/>
              </w:rPr>
              <w:fldChar w:fldCharType="separate"/>
            </w:r>
            <w:r w:rsidR="00EC47D7">
              <w:rPr>
                <w:noProof/>
                <w:webHidden/>
              </w:rPr>
              <w:t>23</w:t>
            </w:r>
            <w:r w:rsidR="003B1CF2">
              <w:rPr>
                <w:noProof/>
                <w:webHidden/>
              </w:rPr>
              <w:fldChar w:fldCharType="end"/>
            </w:r>
          </w:hyperlink>
        </w:p>
        <w:p w14:paraId="553849FC" w14:textId="4CD8D819" w:rsidR="003B1CF2" w:rsidRDefault="001A7F79" w:rsidP="003B1CF2">
          <w:pPr>
            <w:pStyle w:val="31"/>
            <w:ind w:firstLineChars="500" w:firstLine="1050"/>
            <w:rPr>
              <w:rFonts w:asciiTheme="minorHAnsi" w:eastAsiaTheme="minorEastAsia" w:hAnsiTheme="minorHAnsi" w:cstheme="minorBidi"/>
              <w:noProof/>
            </w:rPr>
          </w:pPr>
          <w:hyperlink w:anchor="_Toc154500420" w:history="1">
            <w:r w:rsidR="003B1CF2" w:rsidRPr="00052807">
              <w:rPr>
                <w:rStyle w:val="af5"/>
                <w:noProof/>
              </w:rPr>
              <w:t>【　中古品の販売業者又は貸与業者からの通知の処理手順　】</w:t>
            </w:r>
            <w:r w:rsidR="003B1CF2">
              <w:rPr>
                <w:noProof/>
                <w:webHidden/>
              </w:rPr>
              <w:tab/>
            </w:r>
            <w:r w:rsidR="003B1CF2">
              <w:rPr>
                <w:noProof/>
                <w:webHidden/>
              </w:rPr>
              <w:fldChar w:fldCharType="begin"/>
            </w:r>
            <w:r w:rsidR="003B1CF2">
              <w:rPr>
                <w:noProof/>
                <w:webHidden/>
              </w:rPr>
              <w:instrText xml:space="preserve"> PAGEREF _Toc154500420 \h </w:instrText>
            </w:r>
            <w:r w:rsidR="003B1CF2">
              <w:rPr>
                <w:noProof/>
                <w:webHidden/>
              </w:rPr>
            </w:r>
            <w:r w:rsidR="003B1CF2">
              <w:rPr>
                <w:noProof/>
                <w:webHidden/>
              </w:rPr>
              <w:fldChar w:fldCharType="separate"/>
            </w:r>
            <w:r w:rsidR="00EC47D7">
              <w:rPr>
                <w:noProof/>
                <w:webHidden/>
              </w:rPr>
              <w:t>23</w:t>
            </w:r>
            <w:r w:rsidR="003B1CF2">
              <w:rPr>
                <w:noProof/>
                <w:webHidden/>
              </w:rPr>
              <w:fldChar w:fldCharType="end"/>
            </w:r>
          </w:hyperlink>
        </w:p>
        <w:p w14:paraId="6B7B211C" w14:textId="4A18C824" w:rsidR="003B1CF2" w:rsidRDefault="001A7F79">
          <w:pPr>
            <w:pStyle w:val="21"/>
            <w:tabs>
              <w:tab w:val="right" w:leader="dot" w:pos="9743"/>
            </w:tabs>
            <w:rPr>
              <w:rFonts w:asciiTheme="minorHAnsi" w:eastAsiaTheme="minorEastAsia" w:hAnsiTheme="minorHAnsi" w:cstheme="minorBidi"/>
              <w:noProof/>
              <w:kern w:val="2"/>
              <w:szCs w:val="22"/>
              <w:lang w:eastAsia="ja-JP"/>
            </w:rPr>
          </w:pPr>
          <w:hyperlink w:anchor="_Toc154500421" w:history="1">
            <w:r w:rsidR="003B1CF2" w:rsidRPr="00052807">
              <w:rPr>
                <w:rStyle w:val="af5"/>
                <w:noProof/>
              </w:rPr>
              <w:t xml:space="preserve">３７　</w:t>
            </w:r>
            <w:r w:rsidR="003B1CF2">
              <w:rPr>
                <w:rStyle w:val="af5"/>
                <w:rFonts w:hint="eastAsia"/>
                <w:noProof/>
                <w:lang w:eastAsia="ja-JP"/>
              </w:rPr>
              <w:t xml:space="preserve">　　　</w:t>
            </w:r>
            <w:r w:rsidR="003B1CF2" w:rsidRPr="00052807">
              <w:rPr>
                <w:rStyle w:val="af5"/>
                <w:noProof/>
              </w:rPr>
              <w:t>購買工程（第</w:t>
            </w:r>
            <w:r w:rsidR="003B1CF2" w:rsidRPr="00052807">
              <w:rPr>
                <w:rStyle w:val="af5"/>
                <w:noProof/>
              </w:rPr>
              <w:t>37</w:t>
            </w:r>
            <w:r w:rsidR="003B1CF2" w:rsidRPr="00052807">
              <w:rPr>
                <w:rStyle w:val="af5"/>
                <w:noProof/>
              </w:rPr>
              <w:t>条）</w:t>
            </w:r>
            <w:r w:rsidR="003B1CF2">
              <w:rPr>
                <w:noProof/>
                <w:webHidden/>
              </w:rPr>
              <w:tab/>
            </w:r>
            <w:r w:rsidR="003B1CF2">
              <w:rPr>
                <w:noProof/>
                <w:webHidden/>
              </w:rPr>
              <w:fldChar w:fldCharType="begin"/>
            </w:r>
            <w:r w:rsidR="003B1CF2">
              <w:rPr>
                <w:noProof/>
                <w:webHidden/>
              </w:rPr>
              <w:instrText xml:space="preserve"> PAGEREF _Toc154500421 \h </w:instrText>
            </w:r>
            <w:r w:rsidR="003B1CF2">
              <w:rPr>
                <w:noProof/>
                <w:webHidden/>
              </w:rPr>
            </w:r>
            <w:r w:rsidR="003B1CF2">
              <w:rPr>
                <w:noProof/>
                <w:webHidden/>
              </w:rPr>
              <w:fldChar w:fldCharType="separate"/>
            </w:r>
            <w:r w:rsidR="00EC47D7">
              <w:rPr>
                <w:noProof/>
                <w:webHidden/>
              </w:rPr>
              <w:t>24</w:t>
            </w:r>
            <w:r w:rsidR="003B1CF2">
              <w:rPr>
                <w:noProof/>
                <w:webHidden/>
              </w:rPr>
              <w:fldChar w:fldCharType="end"/>
            </w:r>
          </w:hyperlink>
        </w:p>
        <w:p w14:paraId="6DB223D5" w14:textId="1B776862" w:rsidR="003B1CF2" w:rsidRDefault="001A7F79">
          <w:pPr>
            <w:pStyle w:val="21"/>
            <w:tabs>
              <w:tab w:val="right" w:leader="dot" w:pos="9743"/>
            </w:tabs>
            <w:rPr>
              <w:rFonts w:asciiTheme="minorHAnsi" w:eastAsiaTheme="minorEastAsia" w:hAnsiTheme="minorHAnsi" w:cstheme="minorBidi"/>
              <w:noProof/>
              <w:kern w:val="2"/>
              <w:szCs w:val="22"/>
              <w:lang w:eastAsia="ja-JP"/>
            </w:rPr>
          </w:pPr>
          <w:hyperlink w:anchor="_Toc154500422" w:history="1">
            <w:r w:rsidR="003B1CF2" w:rsidRPr="00052807">
              <w:rPr>
                <w:rStyle w:val="af5"/>
                <w:noProof/>
              </w:rPr>
              <w:t xml:space="preserve">３８　</w:t>
            </w:r>
            <w:r w:rsidR="003B1CF2">
              <w:rPr>
                <w:rStyle w:val="af5"/>
                <w:rFonts w:hint="eastAsia"/>
                <w:noProof/>
                <w:lang w:eastAsia="ja-JP"/>
              </w:rPr>
              <w:t xml:space="preserve">　　　</w:t>
            </w:r>
            <w:r w:rsidR="003B1CF2" w:rsidRPr="00052807">
              <w:rPr>
                <w:rStyle w:val="af5"/>
                <w:noProof/>
              </w:rPr>
              <w:t>購買情報（第</w:t>
            </w:r>
            <w:r w:rsidR="003B1CF2" w:rsidRPr="00052807">
              <w:rPr>
                <w:rStyle w:val="af5"/>
                <w:noProof/>
              </w:rPr>
              <w:t>38</w:t>
            </w:r>
            <w:r w:rsidR="003B1CF2" w:rsidRPr="00052807">
              <w:rPr>
                <w:rStyle w:val="af5"/>
                <w:noProof/>
              </w:rPr>
              <w:t>条）</w:t>
            </w:r>
            <w:r w:rsidR="003B1CF2">
              <w:rPr>
                <w:noProof/>
                <w:webHidden/>
              </w:rPr>
              <w:tab/>
            </w:r>
            <w:r w:rsidR="003B1CF2">
              <w:rPr>
                <w:noProof/>
                <w:webHidden/>
              </w:rPr>
              <w:fldChar w:fldCharType="begin"/>
            </w:r>
            <w:r w:rsidR="003B1CF2">
              <w:rPr>
                <w:noProof/>
                <w:webHidden/>
              </w:rPr>
              <w:instrText xml:space="preserve"> PAGEREF _Toc154500422 \h </w:instrText>
            </w:r>
            <w:r w:rsidR="003B1CF2">
              <w:rPr>
                <w:noProof/>
                <w:webHidden/>
              </w:rPr>
            </w:r>
            <w:r w:rsidR="003B1CF2">
              <w:rPr>
                <w:noProof/>
                <w:webHidden/>
              </w:rPr>
              <w:fldChar w:fldCharType="separate"/>
            </w:r>
            <w:r w:rsidR="00EC47D7">
              <w:rPr>
                <w:noProof/>
                <w:webHidden/>
              </w:rPr>
              <w:t>24</w:t>
            </w:r>
            <w:r w:rsidR="003B1CF2">
              <w:rPr>
                <w:noProof/>
                <w:webHidden/>
              </w:rPr>
              <w:fldChar w:fldCharType="end"/>
            </w:r>
          </w:hyperlink>
        </w:p>
        <w:p w14:paraId="66159B89" w14:textId="55F8DC8A" w:rsidR="003B1CF2" w:rsidRDefault="001A7F79">
          <w:pPr>
            <w:pStyle w:val="21"/>
            <w:tabs>
              <w:tab w:val="right" w:leader="dot" w:pos="9743"/>
            </w:tabs>
            <w:rPr>
              <w:rFonts w:asciiTheme="minorHAnsi" w:eastAsiaTheme="minorEastAsia" w:hAnsiTheme="minorHAnsi" w:cstheme="minorBidi"/>
              <w:noProof/>
              <w:kern w:val="2"/>
              <w:szCs w:val="22"/>
              <w:lang w:eastAsia="ja-JP"/>
            </w:rPr>
          </w:pPr>
          <w:hyperlink w:anchor="_Toc154500423" w:history="1">
            <w:r w:rsidR="003B1CF2" w:rsidRPr="00052807">
              <w:rPr>
                <w:rStyle w:val="af5"/>
                <w:noProof/>
              </w:rPr>
              <w:t xml:space="preserve">３９　</w:t>
            </w:r>
            <w:r w:rsidR="003B1CF2">
              <w:rPr>
                <w:rStyle w:val="af5"/>
                <w:rFonts w:hint="eastAsia"/>
                <w:noProof/>
                <w:lang w:eastAsia="ja-JP"/>
              </w:rPr>
              <w:t xml:space="preserve">　　　</w:t>
            </w:r>
            <w:r w:rsidR="003B1CF2" w:rsidRPr="00052807">
              <w:rPr>
                <w:rStyle w:val="af5"/>
                <w:noProof/>
              </w:rPr>
              <w:t>購買物品等の検証（第</w:t>
            </w:r>
            <w:r w:rsidR="003B1CF2" w:rsidRPr="00052807">
              <w:rPr>
                <w:rStyle w:val="af5"/>
                <w:noProof/>
              </w:rPr>
              <w:t>39</w:t>
            </w:r>
            <w:r w:rsidR="003B1CF2" w:rsidRPr="00052807">
              <w:rPr>
                <w:rStyle w:val="af5"/>
                <w:noProof/>
              </w:rPr>
              <w:t>条）</w:t>
            </w:r>
            <w:r w:rsidR="003B1CF2">
              <w:rPr>
                <w:noProof/>
                <w:webHidden/>
              </w:rPr>
              <w:tab/>
            </w:r>
            <w:r w:rsidR="003B1CF2">
              <w:rPr>
                <w:noProof/>
                <w:webHidden/>
              </w:rPr>
              <w:fldChar w:fldCharType="begin"/>
            </w:r>
            <w:r w:rsidR="003B1CF2">
              <w:rPr>
                <w:noProof/>
                <w:webHidden/>
              </w:rPr>
              <w:instrText xml:space="preserve"> PAGEREF _Toc154500423 \h </w:instrText>
            </w:r>
            <w:r w:rsidR="003B1CF2">
              <w:rPr>
                <w:noProof/>
                <w:webHidden/>
              </w:rPr>
            </w:r>
            <w:r w:rsidR="003B1CF2">
              <w:rPr>
                <w:noProof/>
                <w:webHidden/>
              </w:rPr>
              <w:fldChar w:fldCharType="separate"/>
            </w:r>
            <w:r w:rsidR="00EC47D7">
              <w:rPr>
                <w:noProof/>
                <w:webHidden/>
              </w:rPr>
              <w:t>25</w:t>
            </w:r>
            <w:r w:rsidR="003B1CF2">
              <w:rPr>
                <w:noProof/>
                <w:webHidden/>
              </w:rPr>
              <w:fldChar w:fldCharType="end"/>
            </w:r>
          </w:hyperlink>
        </w:p>
        <w:p w14:paraId="65FCCC08" w14:textId="7CB46018" w:rsidR="003B1CF2" w:rsidRDefault="001A7F79" w:rsidP="003B1CF2">
          <w:pPr>
            <w:pStyle w:val="31"/>
            <w:ind w:firstLineChars="500" w:firstLine="1050"/>
            <w:rPr>
              <w:rFonts w:asciiTheme="minorHAnsi" w:eastAsiaTheme="minorEastAsia" w:hAnsiTheme="minorHAnsi" w:cstheme="minorBidi"/>
              <w:noProof/>
            </w:rPr>
          </w:pPr>
          <w:hyperlink w:anchor="_Toc154500424" w:history="1">
            <w:r w:rsidR="003B1CF2" w:rsidRPr="00052807">
              <w:rPr>
                <w:rStyle w:val="af5"/>
                <w:noProof/>
              </w:rPr>
              <w:t>【　購買管理手順　】</w:t>
            </w:r>
            <w:r w:rsidR="003B1CF2">
              <w:rPr>
                <w:noProof/>
                <w:webHidden/>
              </w:rPr>
              <w:tab/>
            </w:r>
            <w:r w:rsidR="003B1CF2">
              <w:rPr>
                <w:noProof/>
                <w:webHidden/>
              </w:rPr>
              <w:fldChar w:fldCharType="begin"/>
            </w:r>
            <w:r w:rsidR="003B1CF2">
              <w:rPr>
                <w:noProof/>
                <w:webHidden/>
              </w:rPr>
              <w:instrText xml:space="preserve"> PAGEREF _Toc154500424 \h </w:instrText>
            </w:r>
            <w:r w:rsidR="003B1CF2">
              <w:rPr>
                <w:noProof/>
                <w:webHidden/>
              </w:rPr>
            </w:r>
            <w:r w:rsidR="003B1CF2">
              <w:rPr>
                <w:noProof/>
                <w:webHidden/>
              </w:rPr>
              <w:fldChar w:fldCharType="separate"/>
            </w:r>
            <w:r w:rsidR="00EC47D7">
              <w:rPr>
                <w:noProof/>
                <w:webHidden/>
              </w:rPr>
              <w:t>26</w:t>
            </w:r>
            <w:r w:rsidR="003B1CF2">
              <w:rPr>
                <w:noProof/>
                <w:webHidden/>
              </w:rPr>
              <w:fldChar w:fldCharType="end"/>
            </w:r>
          </w:hyperlink>
        </w:p>
        <w:p w14:paraId="2E2C3303" w14:textId="05FE0B73" w:rsidR="003B1CF2" w:rsidRDefault="001A7F79">
          <w:pPr>
            <w:pStyle w:val="21"/>
            <w:tabs>
              <w:tab w:val="right" w:leader="dot" w:pos="9743"/>
            </w:tabs>
            <w:rPr>
              <w:rFonts w:asciiTheme="minorHAnsi" w:eastAsiaTheme="minorEastAsia" w:hAnsiTheme="minorHAnsi" w:cstheme="minorBidi"/>
              <w:noProof/>
              <w:kern w:val="2"/>
              <w:szCs w:val="22"/>
              <w:lang w:eastAsia="ja-JP"/>
            </w:rPr>
          </w:pPr>
          <w:hyperlink w:anchor="_Toc154500425" w:history="1">
            <w:r w:rsidR="003B1CF2" w:rsidRPr="00052807">
              <w:rPr>
                <w:rStyle w:val="af5"/>
                <w:noProof/>
              </w:rPr>
              <w:t xml:space="preserve">４０　</w:t>
            </w:r>
            <w:r w:rsidR="003B1CF2">
              <w:rPr>
                <w:rStyle w:val="af5"/>
                <w:rFonts w:hint="eastAsia"/>
                <w:noProof/>
                <w:lang w:eastAsia="ja-JP"/>
              </w:rPr>
              <w:t xml:space="preserve">　　　</w:t>
            </w:r>
            <w:r w:rsidR="003B1CF2" w:rsidRPr="00052807">
              <w:rPr>
                <w:rStyle w:val="af5"/>
                <w:noProof/>
              </w:rPr>
              <w:t>製造及びサービス提供の管理（第</w:t>
            </w:r>
            <w:r w:rsidR="003B1CF2" w:rsidRPr="00052807">
              <w:rPr>
                <w:rStyle w:val="af5"/>
                <w:noProof/>
              </w:rPr>
              <w:t>40</w:t>
            </w:r>
            <w:r w:rsidR="003B1CF2" w:rsidRPr="00052807">
              <w:rPr>
                <w:rStyle w:val="af5"/>
                <w:noProof/>
              </w:rPr>
              <w:t>条）</w:t>
            </w:r>
            <w:r w:rsidR="003B1CF2">
              <w:rPr>
                <w:noProof/>
                <w:webHidden/>
              </w:rPr>
              <w:tab/>
            </w:r>
            <w:r w:rsidR="003B1CF2">
              <w:rPr>
                <w:noProof/>
                <w:webHidden/>
              </w:rPr>
              <w:fldChar w:fldCharType="begin"/>
            </w:r>
            <w:r w:rsidR="003B1CF2">
              <w:rPr>
                <w:noProof/>
                <w:webHidden/>
              </w:rPr>
              <w:instrText xml:space="preserve"> PAGEREF _Toc154500425 \h </w:instrText>
            </w:r>
            <w:r w:rsidR="003B1CF2">
              <w:rPr>
                <w:noProof/>
                <w:webHidden/>
              </w:rPr>
            </w:r>
            <w:r w:rsidR="003B1CF2">
              <w:rPr>
                <w:noProof/>
                <w:webHidden/>
              </w:rPr>
              <w:fldChar w:fldCharType="separate"/>
            </w:r>
            <w:r w:rsidR="00EC47D7">
              <w:rPr>
                <w:noProof/>
                <w:webHidden/>
              </w:rPr>
              <w:t>27</w:t>
            </w:r>
            <w:r w:rsidR="003B1CF2">
              <w:rPr>
                <w:noProof/>
                <w:webHidden/>
              </w:rPr>
              <w:fldChar w:fldCharType="end"/>
            </w:r>
          </w:hyperlink>
        </w:p>
        <w:p w14:paraId="70ADC757" w14:textId="377AF5A2" w:rsidR="003B1CF2" w:rsidRDefault="001A7F79" w:rsidP="003B1CF2">
          <w:pPr>
            <w:pStyle w:val="31"/>
            <w:ind w:firstLineChars="500" w:firstLine="1050"/>
            <w:rPr>
              <w:rFonts w:asciiTheme="minorHAnsi" w:eastAsiaTheme="minorEastAsia" w:hAnsiTheme="minorHAnsi" w:cstheme="minorBidi"/>
              <w:noProof/>
            </w:rPr>
          </w:pPr>
          <w:hyperlink w:anchor="_Toc154500426" w:history="1">
            <w:r w:rsidR="003B1CF2" w:rsidRPr="00052807">
              <w:rPr>
                <w:rStyle w:val="af5"/>
                <w:noProof/>
              </w:rPr>
              <w:t>【　製造及びサービス提供の管理手順　】</w:t>
            </w:r>
            <w:r w:rsidR="003B1CF2">
              <w:rPr>
                <w:noProof/>
                <w:webHidden/>
              </w:rPr>
              <w:tab/>
            </w:r>
            <w:r w:rsidR="003B1CF2">
              <w:rPr>
                <w:noProof/>
                <w:webHidden/>
              </w:rPr>
              <w:fldChar w:fldCharType="begin"/>
            </w:r>
            <w:r w:rsidR="003B1CF2">
              <w:rPr>
                <w:noProof/>
                <w:webHidden/>
              </w:rPr>
              <w:instrText xml:space="preserve"> PAGEREF _Toc154500426 \h </w:instrText>
            </w:r>
            <w:r w:rsidR="003B1CF2">
              <w:rPr>
                <w:noProof/>
                <w:webHidden/>
              </w:rPr>
            </w:r>
            <w:r w:rsidR="003B1CF2">
              <w:rPr>
                <w:noProof/>
                <w:webHidden/>
              </w:rPr>
              <w:fldChar w:fldCharType="separate"/>
            </w:r>
            <w:r w:rsidR="00EC47D7">
              <w:rPr>
                <w:noProof/>
                <w:webHidden/>
              </w:rPr>
              <w:t>28</w:t>
            </w:r>
            <w:r w:rsidR="003B1CF2">
              <w:rPr>
                <w:noProof/>
                <w:webHidden/>
              </w:rPr>
              <w:fldChar w:fldCharType="end"/>
            </w:r>
          </w:hyperlink>
        </w:p>
        <w:p w14:paraId="55C538DC" w14:textId="77D08E66" w:rsidR="003B1CF2" w:rsidRDefault="001A7F79">
          <w:pPr>
            <w:pStyle w:val="21"/>
            <w:tabs>
              <w:tab w:val="right" w:leader="dot" w:pos="9743"/>
            </w:tabs>
            <w:rPr>
              <w:rFonts w:asciiTheme="minorHAnsi" w:eastAsiaTheme="minorEastAsia" w:hAnsiTheme="minorHAnsi" w:cstheme="minorBidi"/>
              <w:noProof/>
              <w:kern w:val="2"/>
              <w:szCs w:val="22"/>
              <w:lang w:eastAsia="ja-JP"/>
            </w:rPr>
          </w:pPr>
          <w:hyperlink w:anchor="_Toc154500427" w:history="1">
            <w:r w:rsidR="003B1CF2" w:rsidRPr="00052807">
              <w:rPr>
                <w:rStyle w:val="af5"/>
                <w:noProof/>
              </w:rPr>
              <w:t>４３</w:t>
            </w:r>
            <w:r w:rsidR="003B1CF2">
              <w:rPr>
                <w:rStyle w:val="af5"/>
                <w:rFonts w:hint="eastAsia"/>
                <w:noProof/>
                <w:lang w:eastAsia="ja-JP"/>
              </w:rPr>
              <w:t xml:space="preserve">　　　</w:t>
            </w:r>
            <w:r w:rsidR="003B1CF2" w:rsidRPr="00052807">
              <w:rPr>
                <w:rStyle w:val="af5"/>
                <w:noProof/>
              </w:rPr>
              <w:t xml:space="preserve">　附帯サービス業務（第</w:t>
            </w:r>
            <w:r w:rsidR="003B1CF2" w:rsidRPr="00052807">
              <w:rPr>
                <w:rStyle w:val="af5"/>
                <w:noProof/>
              </w:rPr>
              <w:t>43</w:t>
            </w:r>
            <w:r w:rsidR="003B1CF2" w:rsidRPr="00052807">
              <w:rPr>
                <w:rStyle w:val="af5"/>
                <w:noProof/>
              </w:rPr>
              <w:t>条）</w:t>
            </w:r>
            <w:r w:rsidR="003B1CF2">
              <w:rPr>
                <w:noProof/>
                <w:webHidden/>
              </w:rPr>
              <w:tab/>
            </w:r>
            <w:r w:rsidR="003B1CF2">
              <w:rPr>
                <w:noProof/>
                <w:webHidden/>
              </w:rPr>
              <w:fldChar w:fldCharType="begin"/>
            </w:r>
            <w:r w:rsidR="003B1CF2">
              <w:rPr>
                <w:noProof/>
                <w:webHidden/>
              </w:rPr>
              <w:instrText xml:space="preserve"> PAGEREF _Toc154500427 \h </w:instrText>
            </w:r>
            <w:r w:rsidR="003B1CF2">
              <w:rPr>
                <w:noProof/>
                <w:webHidden/>
              </w:rPr>
            </w:r>
            <w:r w:rsidR="003B1CF2">
              <w:rPr>
                <w:noProof/>
                <w:webHidden/>
              </w:rPr>
              <w:fldChar w:fldCharType="separate"/>
            </w:r>
            <w:r w:rsidR="00EC47D7">
              <w:rPr>
                <w:noProof/>
                <w:webHidden/>
              </w:rPr>
              <w:t>28</w:t>
            </w:r>
            <w:r w:rsidR="003B1CF2">
              <w:rPr>
                <w:noProof/>
                <w:webHidden/>
              </w:rPr>
              <w:fldChar w:fldCharType="end"/>
            </w:r>
          </w:hyperlink>
        </w:p>
        <w:p w14:paraId="0A232B43" w14:textId="0EB6038A" w:rsidR="003B1CF2" w:rsidRDefault="001A7F79" w:rsidP="003B1CF2">
          <w:pPr>
            <w:pStyle w:val="31"/>
            <w:ind w:firstLineChars="500" w:firstLine="1050"/>
            <w:rPr>
              <w:rFonts w:asciiTheme="minorHAnsi" w:eastAsiaTheme="minorEastAsia" w:hAnsiTheme="minorHAnsi" w:cstheme="minorBidi"/>
              <w:noProof/>
            </w:rPr>
          </w:pPr>
          <w:hyperlink w:anchor="_Toc154500428" w:history="1">
            <w:r w:rsidR="003B1CF2" w:rsidRPr="00052807">
              <w:rPr>
                <w:rStyle w:val="af5"/>
                <w:noProof/>
              </w:rPr>
              <w:t>【　附帯サービス業務手順　】</w:t>
            </w:r>
            <w:r w:rsidR="003B1CF2">
              <w:rPr>
                <w:noProof/>
                <w:webHidden/>
              </w:rPr>
              <w:tab/>
            </w:r>
            <w:r w:rsidR="003B1CF2">
              <w:rPr>
                <w:noProof/>
                <w:webHidden/>
              </w:rPr>
              <w:fldChar w:fldCharType="begin"/>
            </w:r>
            <w:r w:rsidR="003B1CF2">
              <w:rPr>
                <w:noProof/>
                <w:webHidden/>
              </w:rPr>
              <w:instrText xml:space="preserve"> PAGEREF _Toc154500428 \h </w:instrText>
            </w:r>
            <w:r w:rsidR="003B1CF2">
              <w:rPr>
                <w:noProof/>
                <w:webHidden/>
              </w:rPr>
            </w:r>
            <w:r w:rsidR="003B1CF2">
              <w:rPr>
                <w:noProof/>
                <w:webHidden/>
              </w:rPr>
              <w:fldChar w:fldCharType="separate"/>
            </w:r>
            <w:r w:rsidR="00EC47D7">
              <w:rPr>
                <w:noProof/>
                <w:webHidden/>
              </w:rPr>
              <w:t>28</w:t>
            </w:r>
            <w:r w:rsidR="003B1CF2">
              <w:rPr>
                <w:noProof/>
                <w:webHidden/>
              </w:rPr>
              <w:fldChar w:fldCharType="end"/>
            </w:r>
          </w:hyperlink>
        </w:p>
        <w:p w14:paraId="023F6CEE" w14:textId="148AA0E4" w:rsidR="003B1CF2" w:rsidRDefault="001A7F79">
          <w:pPr>
            <w:pStyle w:val="21"/>
            <w:tabs>
              <w:tab w:val="right" w:leader="dot" w:pos="9743"/>
            </w:tabs>
            <w:rPr>
              <w:rFonts w:asciiTheme="minorHAnsi" w:eastAsiaTheme="minorEastAsia" w:hAnsiTheme="minorHAnsi" w:cstheme="minorBidi"/>
              <w:noProof/>
              <w:kern w:val="2"/>
              <w:szCs w:val="22"/>
              <w:lang w:eastAsia="ja-JP"/>
            </w:rPr>
          </w:pPr>
          <w:hyperlink w:anchor="_Toc154500429" w:history="1">
            <w:r w:rsidR="003B1CF2" w:rsidRPr="00052807">
              <w:rPr>
                <w:rStyle w:val="af5"/>
                <w:rFonts w:ascii="ＭＳ ゴシック" w:hAnsi="ＭＳ ゴシック"/>
                <w:noProof/>
              </w:rPr>
              <w:t xml:space="preserve">４３－１　</w:t>
            </w:r>
            <w:r w:rsidR="003B1CF2">
              <w:rPr>
                <w:rStyle w:val="af5"/>
                <w:rFonts w:ascii="ＭＳ ゴシック" w:hAnsi="ＭＳ ゴシック" w:hint="eastAsia"/>
                <w:noProof/>
                <w:lang w:eastAsia="ja-JP"/>
              </w:rPr>
              <w:t xml:space="preserve">　</w:t>
            </w:r>
            <w:r w:rsidR="003B1CF2" w:rsidRPr="00052807">
              <w:rPr>
                <w:rStyle w:val="af5"/>
                <w:noProof/>
              </w:rPr>
              <w:t>医療機器の修理業者からの通知の処理</w:t>
            </w:r>
            <w:r w:rsidR="003B1CF2" w:rsidRPr="00052807">
              <w:rPr>
                <w:rStyle w:val="af5"/>
                <w:noProof/>
              </w:rPr>
              <w:t>(</w:t>
            </w:r>
            <w:r w:rsidR="003B1CF2" w:rsidRPr="00052807">
              <w:rPr>
                <w:rStyle w:val="af5"/>
                <w:noProof/>
              </w:rPr>
              <w:t>第</w:t>
            </w:r>
            <w:r w:rsidR="003B1CF2" w:rsidRPr="00052807">
              <w:rPr>
                <w:rStyle w:val="af5"/>
                <w:noProof/>
              </w:rPr>
              <w:t>72</w:t>
            </w:r>
            <w:r w:rsidR="003B1CF2" w:rsidRPr="00052807">
              <w:rPr>
                <w:rStyle w:val="af5"/>
                <w:noProof/>
              </w:rPr>
              <w:t>条の</w:t>
            </w:r>
            <w:r w:rsidR="003B1CF2" w:rsidRPr="00052807">
              <w:rPr>
                <w:rStyle w:val="af5"/>
                <w:noProof/>
              </w:rPr>
              <w:t>2</w:t>
            </w:r>
            <w:r w:rsidR="003B1CF2" w:rsidRPr="00052807">
              <w:rPr>
                <w:rStyle w:val="af5"/>
                <w:noProof/>
              </w:rPr>
              <w:t>第</w:t>
            </w:r>
            <w:r w:rsidR="003B1CF2" w:rsidRPr="00052807">
              <w:rPr>
                <w:rStyle w:val="af5"/>
                <w:noProof/>
              </w:rPr>
              <w:t>2</w:t>
            </w:r>
            <w:r w:rsidR="003B1CF2" w:rsidRPr="00052807">
              <w:rPr>
                <w:rStyle w:val="af5"/>
                <w:noProof/>
              </w:rPr>
              <w:t>項第</w:t>
            </w:r>
            <w:r w:rsidR="003B1CF2" w:rsidRPr="00052807">
              <w:rPr>
                <w:rStyle w:val="af5"/>
                <w:noProof/>
              </w:rPr>
              <w:t>1</w:t>
            </w:r>
            <w:r w:rsidR="003B1CF2" w:rsidRPr="00052807">
              <w:rPr>
                <w:rStyle w:val="af5"/>
                <w:noProof/>
              </w:rPr>
              <w:t>号</w:t>
            </w:r>
            <w:r w:rsidR="003B1CF2" w:rsidRPr="00052807">
              <w:rPr>
                <w:rStyle w:val="af5"/>
                <w:noProof/>
              </w:rPr>
              <w:t>)</w:t>
            </w:r>
            <w:r w:rsidR="003B1CF2">
              <w:rPr>
                <w:noProof/>
                <w:webHidden/>
              </w:rPr>
              <w:tab/>
            </w:r>
            <w:r w:rsidR="003B1CF2">
              <w:rPr>
                <w:noProof/>
                <w:webHidden/>
              </w:rPr>
              <w:fldChar w:fldCharType="begin"/>
            </w:r>
            <w:r w:rsidR="003B1CF2">
              <w:rPr>
                <w:noProof/>
                <w:webHidden/>
              </w:rPr>
              <w:instrText xml:space="preserve"> PAGEREF _Toc154500429 \h </w:instrText>
            </w:r>
            <w:r w:rsidR="003B1CF2">
              <w:rPr>
                <w:noProof/>
                <w:webHidden/>
              </w:rPr>
            </w:r>
            <w:r w:rsidR="003B1CF2">
              <w:rPr>
                <w:noProof/>
                <w:webHidden/>
              </w:rPr>
              <w:fldChar w:fldCharType="separate"/>
            </w:r>
            <w:r w:rsidR="00EC47D7">
              <w:rPr>
                <w:noProof/>
                <w:webHidden/>
              </w:rPr>
              <w:t>29</w:t>
            </w:r>
            <w:r w:rsidR="003B1CF2">
              <w:rPr>
                <w:noProof/>
                <w:webHidden/>
              </w:rPr>
              <w:fldChar w:fldCharType="end"/>
            </w:r>
          </w:hyperlink>
        </w:p>
        <w:p w14:paraId="564293CB" w14:textId="5E9884BC" w:rsidR="003B1CF2" w:rsidRDefault="001A7F79" w:rsidP="003B1CF2">
          <w:pPr>
            <w:pStyle w:val="31"/>
            <w:ind w:firstLineChars="500" w:firstLine="1050"/>
            <w:rPr>
              <w:rFonts w:asciiTheme="minorHAnsi" w:eastAsiaTheme="minorEastAsia" w:hAnsiTheme="minorHAnsi" w:cstheme="minorBidi"/>
              <w:noProof/>
            </w:rPr>
          </w:pPr>
          <w:hyperlink w:anchor="_Toc154500430" w:history="1">
            <w:r w:rsidR="003B1CF2" w:rsidRPr="00052807">
              <w:rPr>
                <w:rStyle w:val="af5"/>
                <w:noProof/>
              </w:rPr>
              <w:t>【　医療機器の修理業者からの通知の処理手順　】</w:t>
            </w:r>
            <w:r w:rsidR="003B1CF2">
              <w:rPr>
                <w:noProof/>
                <w:webHidden/>
              </w:rPr>
              <w:tab/>
            </w:r>
            <w:r w:rsidR="003B1CF2">
              <w:rPr>
                <w:noProof/>
                <w:webHidden/>
              </w:rPr>
              <w:fldChar w:fldCharType="begin"/>
            </w:r>
            <w:r w:rsidR="003B1CF2">
              <w:rPr>
                <w:noProof/>
                <w:webHidden/>
              </w:rPr>
              <w:instrText xml:space="preserve"> PAGEREF _Toc154500430 \h </w:instrText>
            </w:r>
            <w:r w:rsidR="003B1CF2">
              <w:rPr>
                <w:noProof/>
                <w:webHidden/>
              </w:rPr>
            </w:r>
            <w:r w:rsidR="003B1CF2">
              <w:rPr>
                <w:noProof/>
                <w:webHidden/>
              </w:rPr>
              <w:fldChar w:fldCharType="separate"/>
            </w:r>
            <w:r w:rsidR="00EC47D7">
              <w:rPr>
                <w:noProof/>
                <w:webHidden/>
              </w:rPr>
              <w:t>29</w:t>
            </w:r>
            <w:r w:rsidR="003B1CF2">
              <w:rPr>
                <w:noProof/>
                <w:webHidden/>
              </w:rPr>
              <w:fldChar w:fldCharType="end"/>
            </w:r>
          </w:hyperlink>
        </w:p>
        <w:p w14:paraId="532CA877" w14:textId="4833AD5D" w:rsidR="003B1CF2" w:rsidRDefault="001A7F79">
          <w:pPr>
            <w:pStyle w:val="21"/>
            <w:tabs>
              <w:tab w:val="right" w:leader="dot" w:pos="9743"/>
            </w:tabs>
            <w:rPr>
              <w:rFonts w:asciiTheme="minorHAnsi" w:eastAsiaTheme="minorEastAsia" w:hAnsiTheme="minorHAnsi" w:cstheme="minorBidi"/>
              <w:noProof/>
              <w:kern w:val="2"/>
              <w:szCs w:val="22"/>
              <w:lang w:eastAsia="ja-JP"/>
            </w:rPr>
          </w:pPr>
          <w:hyperlink w:anchor="_Toc154500431" w:history="1">
            <w:r w:rsidR="003B1CF2" w:rsidRPr="00052807">
              <w:rPr>
                <w:rStyle w:val="af5"/>
                <w:noProof/>
              </w:rPr>
              <w:t xml:space="preserve">５２　</w:t>
            </w:r>
            <w:r w:rsidR="003B1CF2">
              <w:rPr>
                <w:rStyle w:val="af5"/>
                <w:rFonts w:hint="eastAsia"/>
                <w:noProof/>
                <w:lang w:eastAsia="ja-JP"/>
              </w:rPr>
              <w:t xml:space="preserve">　　　</w:t>
            </w:r>
            <w:r w:rsidR="003B1CF2" w:rsidRPr="00052807">
              <w:rPr>
                <w:rStyle w:val="af5"/>
                <w:noProof/>
              </w:rPr>
              <w:t>製品の保持（第</w:t>
            </w:r>
            <w:r w:rsidR="003B1CF2" w:rsidRPr="00052807">
              <w:rPr>
                <w:rStyle w:val="af5"/>
                <w:noProof/>
              </w:rPr>
              <w:t>52</w:t>
            </w:r>
            <w:r w:rsidR="003B1CF2" w:rsidRPr="00052807">
              <w:rPr>
                <w:rStyle w:val="af5"/>
                <w:noProof/>
              </w:rPr>
              <w:t>条）</w:t>
            </w:r>
            <w:r w:rsidR="003B1CF2">
              <w:rPr>
                <w:noProof/>
                <w:webHidden/>
              </w:rPr>
              <w:tab/>
            </w:r>
            <w:r w:rsidR="003B1CF2">
              <w:rPr>
                <w:noProof/>
                <w:webHidden/>
              </w:rPr>
              <w:fldChar w:fldCharType="begin"/>
            </w:r>
            <w:r w:rsidR="003B1CF2">
              <w:rPr>
                <w:noProof/>
                <w:webHidden/>
              </w:rPr>
              <w:instrText xml:space="preserve"> PAGEREF _Toc154500431 \h </w:instrText>
            </w:r>
            <w:r w:rsidR="003B1CF2">
              <w:rPr>
                <w:noProof/>
                <w:webHidden/>
              </w:rPr>
            </w:r>
            <w:r w:rsidR="003B1CF2">
              <w:rPr>
                <w:noProof/>
                <w:webHidden/>
              </w:rPr>
              <w:fldChar w:fldCharType="separate"/>
            </w:r>
            <w:r w:rsidR="00EC47D7">
              <w:rPr>
                <w:noProof/>
                <w:webHidden/>
              </w:rPr>
              <w:t>32</w:t>
            </w:r>
            <w:r w:rsidR="003B1CF2">
              <w:rPr>
                <w:noProof/>
                <w:webHidden/>
              </w:rPr>
              <w:fldChar w:fldCharType="end"/>
            </w:r>
          </w:hyperlink>
        </w:p>
        <w:p w14:paraId="7347C647" w14:textId="42508D59" w:rsidR="003B1CF2" w:rsidRDefault="001A7F79" w:rsidP="003B1CF2">
          <w:pPr>
            <w:pStyle w:val="31"/>
            <w:ind w:firstLineChars="500" w:firstLine="1050"/>
            <w:rPr>
              <w:rFonts w:asciiTheme="minorHAnsi" w:eastAsiaTheme="minorEastAsia" w:hAnsiTheme="minorHAnsi" w:cstheme="minorBidi"/>
              <w:noProof/>
            </w:rPr>
          </w:pPr>
          <w:hyperlink w:anchor="_Toc154500432" w:history="1">
            <w:r w:rsidR="003B1CF2" w:rsidRPr="00052807">
              <w:rPr>
                <w:rStyle w:val="af5"/>
                <w:noProof/>
              </w:rPr>
              <w:t>【　製品及び構成部品等の適合性の保持に係る手順　】</w:t>
            </w:r>
            <w:r w:rsidR="003B1CF2">
              <w:rPr>
                <w:noProof/>
                <w:webHidden/>
              </w:rPr>
              <w:tab/>
            </w:r>
            <w:r w:rsidR="003B1CF2">
              <w:rPr>
                <w:noProof/>
                <w:webHidden/>
              </w:rPr>
              <w:fldChar w:fldCharType="begin"/>
            </w:r>
            <w:r w:rsidR="003B1CF2">
              <w:rPr>
                <w:noProof/>
                <w:webHidden/>
              </w:rPr>
              <w:instrText xml:space="preserve"> PAGEREF _Toc154500432 \h </w:instrText>
            </w:r>
            <w:r w:rsidR="003B1CF2">
              <w:rPr>
                <w:noProof/>
                <w:webHidden/>
              </w:rPr>
            </w:r>
            <w:r w:rsidR="003B1CF2">
              <w:rPr>
                <w:noProof/>
                <w:webHidden/>
              </w:rPr>
              <w:fldChar w:fldCharType="separate"/>
            </w:r>
            <w:r w:rsidR="00EC47D7">
              <w:rPr>
                <w:noProof/>
                <w:webHidden/>
              </w:rPr>
              <w:t>32</w:t>
            </w:r>
            <w:r w:rsidR="003B1CF2">
              <w:rPr>
                <w:noProof/>
                <w:webHidden/>
              </w:rPr>
              <w:fldChar w:fldCharType="end"/>
            </w:r>
          </w:hyperlink>
        </w:p>
        <w:p w14:paraId="238E84F6" w14:textId="7769F4DB" w:rsidR="003B1CF2" w:rsidRDefault="001A7F79">
          <w:pPr>
            <w:pStyle w:val="21"/>
            <w:tabs>
              <w:tab w:val="right" w:leader="dot" w:pos="9743"/>
            </w:tabs>
            <w:rPr>
              <w:rFonts w:asciiTheme="minorHAnsi" w:eastAsiaTheme="minorEastAsia" w:hAnsiTheme="minorHAnsi" w:cstheme="minorBidi"/>
              <w:noProof/>
              <w:kern w:val="2"/>
              <w:szCs w:val="22"/>
              <w:lang w:eastAsia="ja-JP"/>
            </w:rPr>
          </w:pPr>
          <w:hyperlink w:anchor="_Toc154500433" w:history="1">
            <w:r w:rsidR="003B1CF2" w:rsidRPr="00052807">
              <w:rPr>
                <w:rStyle w:val="af5"/>
                <w:rFonts w:ascii="ＭＳ ゴシック" w:hAnsi="ＭＳ ゴシック"/>
                <w:noProof/>
              </w:rPr>
              <w:t xml:space="preserve">５２－１　</w:t>
            </w:r>
            <w:r w:rsidR="003B1CF2">
              <w:rPr>
                <w:rStyle w:val="af5"/>
                <w:rFonts w:ascii="ＭＳ ゴシック" w:hAnsi="ＭＳ ゴシック" w:hint="eastAsia"/>
                <w:noProof/>
                <w:lang w:eastAsia="ja-JP"/>
              </w:rPr>
              <w:t xml:space="preserve">　</w:t>
            </w:r>
            <w:r w:rsidR="003B1CF2" w:rsidRPr="00052807">
              <w:rPr>
                <w:rStyle w:val="af5"/>
                <w:noProof/>
              </w:rPr>
              <w:t>医療機器の販売業者又は貸与業者における品質の確保</w:t>
            </w:r>
            <w:r w:rsidR="003B1CF2" w:rsidRPr="00052807">
              <w:rPr>
                <w:rStyle w:val="af5"/>
                <w:noProof/>
              </w:rPr>
              <w:t xml:space="preserve"> </w:t>
            </w:r>
            <w:r w:rsidR="003B1CF2" w:rsidRPr="00052807">
              <w:rPr>
                <w:rStyle w:val="af5"/>
                <w:noProof/>
              </w:rPr>
              <w:t>（第</w:t>
            </w:r>
            <w:r w:rsidR="003B1CF2" w:rsidRPr="00052807">
              <w:rPr>
                <w:rStyle w:val="af5"/>
                <w:noProof/>
              </w:rPr>
              <w:t>72</w:t>
            </w:r>
            <w:r w:rsidR="003B1CF2" w:rsidRPr="00052807">
              <w:rPr>
                <w:rStyle w:val="af5"/>
                <w:noProof/>
              </w:rPr>
              <w:t>条の</w:t>
            </w:r>
            <w:r w:rsidR="003B1CF2" w:rsidRPr="00052807">
              <w:rPr>
                <w:rStyle w:val="af5"/>
                <w:noProof/>
              </w:rPr>
              <w:t>2</w:t>
            </w:r>
            <w:r w:rsidR="003B1CF2" w:rsidRPr="00052807">
              <w:rPr>
                <w:rStyle w:val="af5"/>
                <w:noProof/>
              </w:rPr>
              <w:t>第</w:t>
            </w:r>
            <w:r w:rsidR="003B1CF2" w:rsidRPr="00052807">
              <w:rPr>
                <w:rStyle w:val="af5"/>
                <w:noProof/>
              </w:rPr>
              <w:t>2</w:t>
            </w:r>
            <w:r w:rsidR="003B1CF2" w:rsidRPr="00052807">
              <w:rPr>
                <w:rStyle w:val="af5"/>
                <w:noProof/>
              </w:rPr>
              <w:t>項第</w:t>
            </w:r>
            <w:r w:rsidR="003B1CF2" w:rsidRPr="00052807">
              <w:rPr>
                <w:rStyle w:val="af5"/>
                <w:noProof/>
              </w:rPr>
              <w:t>2</w:t>
            </w:r>
            <w:r w:rsidR="003B1CF2" w:rsidRPr="00052807">
              <w:rPr>
                <w:rStyle w:val="af5"/>
                <w:noProof/>
              </w:rPr>
              <w:t>号）</w:t>
            </w:r>
            <w:r w:rsidR="003B1CF2">
              <w:rPr>
                <w:noProof/>
                <w:webHidden/>
              </w:rPr>
              <w:tab/>
            </w:r>
            <w:r w:rsidR="003B1CF2">
              <w:rPr>
                <w:noProof/>
                <w:webHidden/>
              </w:rPr>
              <w:fldChar w:fldCharType="begin"/>
            </w:r>
            <w:r w:rsidR="003B1CF2">
              <w:rPr>
                <w:noProof/>
                <w:webHidden/>
              </w:rPr>
              <w:instrText xml:space="preserve"> PAGEREF _Toc154500433 \h </w:instrText>
            </w:r>
            <w:r w:rsidR="003B1CF2">
              <w:rPr>
                <w:noProof/>
                <w:webHidden/>
              </w:rPr>
            </w:r>
            <w:r w:rsidR="003B1CF2">
              <w:rPr>
                <w:noProof/>
                <w:webHidden/>
              </w:rPr>
              <w:fldChar w:fldCharType="separate"/>
            </w:r>
            <w:r w:rsidR="00EC47D7">
              <w:rPr>
                <w:noProof/>
                <w:webHidden/>
              </w:rPr>
              <w:t>32</w:t>
            </w:r>
            <w:r w:rsidR="003B1CF2">
              <w:rPr>
                <w:noProof/>
                <w:webHidden/>
              </w:rPr>
              <w:fldChar w:fldCharType="end"/>
            </w:r>
          </w:hyperlink>
        </w:p>
        <w:p w14:paraId="2D8F8BE3" w14:textId="25B7971D" w:rsidR="003B1CF2" w:rsidRDefault="001A7F79" w:rsidP="003B1CF2">
          <w:pPr>
            <w:pStyle w:val="31"/>
            <w:ind w:firstLineChars="500" w:firstLine="1050"/>
            <w:rPr>
              <w:rFonts w:asciiTheme="minorHAnsi" w:eastAsiaTheme="minorEastAsia" w:hAnsiTheme="minorHAnsi" w:cstheme="minorBidi"/>
              <w:noProof/>
            </w:rPr>
          </w:pPr>
          <w:hyperlink w:anchor="_Toc154500434" w:history="1">
            <w:r w:rsidR="003B1CF2" w:rsidRPr="00052807">
              <w:rPr>
                <w:rStyle w:val="af5"/>
                <w:noProof/>
              </w:rPr>
              <w:t>【　医療機器の販売業者等における品質の確保手順　】</w:t>
            </w:r>
            <w:r w:rsidR="003B1CF2">
              <w:rPr>
                <w:noProof/>
                <w:webHidden/>
              </w:rPr>
              <w:tab/>
            </w:r>
            <w:r w:rsidR="003B1CF2">
              <w:rPr>
                <w:noProof/>
                <w:webHidden/>
              </w:rPr>
              <w:fldChar w:fldCharType="begin"/>
            </w:r>
            <w:r w:rsidR="003B1CF2">
              <w:rPr>
                <w:noProof/>
                <w:webHidden/>
              </w:rPr>
              <w:instrText xml:space="preserve"> PAGEREF _Toc154500434 \h </w:instrText>
            </w:r>
            <w:r w:rsidR="003B1CF2">
              <w:rPr>
                <w:noProof/>
                <w:webHidden/>
              </w:rPr>
            </w:r>
            <w:r w:rsidR="003B1CF2">
              <w:rPr>
                <w:noProof/>
                <w:webHidden/>
              </w:rPr>
              <w:fldChar w:fldCharType="separate"/>
            </w:r>
            <w:r w:rsidR="00EC47D7">
              <w:rPr>
                <w:noProof/>
                <w:webHidden/>
              </w:rPr>
              <w:t>33</w:t>
            </w:r>
            <w:r w:rsidR="003B1CF2">
              <w:rPr>
                <w:noProof/>
                <w:webHidden/>
              </w:rPr>
              <w:fldChar w:fldCharType="end"/>
            </w:r>
          </w:hyperlink>
        </w:p>
        <w:p w14:paraId="4CA18ED4" w14:textId="77777777" w:rsidR="003B1CF2" w:rsidRDefault="003B1CF2">
          <w:pPr>
            <w:pStyle w:val="11"/>
            <w:rPr>
              <w:rStyle w:val="af5"/>
              <w:noProof/>
            </w:rPr>
          </w:pPr>
        </w:p>
        <w:p w14:paraId="76F657FB" w14:textId="480D71E8" w:rsidR="003B1CF2" w:rsidRDefault="001A7F79">
          <w:pPr>
            <w:pStyle w:val="11"/>
            <w:rPr>
              <w:rFonts w:asciiTheme="minorHAnsi" w:eastAsiaTheme="minorEastAsia" w:hAnsiTheme="minorHAnsi" w:cstheme="minorBidi"/>
              <w:noProof/>
              <w:kern w:val="2"/>
              <w:szCs w:val="22"/>
              <w:lang w:eastAsia="ja-JP"/>
            </w:rPr>
          </w:pPr>
          <w:hyperlink w:anchor="_Toc154500435" w:history="1">
            <w:r w:rsidR="003B1CF2" w:rsidRPr="00052807">
              <w:rPr>
                <w:rStyle w:val="af5"/>
                <w:noProof/>
              </w:rPr>
              <w:t>【６】測定、分析及び改善</w:t>
            </w:r>
            <w:r w:rsidR="003B1CF2">
              <w:rPr>
                <w:noProof/>
                <w:webHidden/>
              </w:rPr>
              <w:tab/>
            </w:r>
            <w:r w:rsidR="003B1CF2">
              <w:rPr>
                <w:noProof/>
                <w:webHidden/>
              </w:rPr>
              <w:fldChar w:fldCharType="begin"/>
            </w:r>
            <w:r w:rsidR="003B1CF2">
              <w:rPr>
                <w:noProof/>
                <w:webHidden/>
              </w:rPr>
              <w:instrText xml:space="preserve"> PAGEREF _Toc154500435 \h </w:instrText>
            </w:r>
            <w:r w:rsidR="003B1CF2">
              <w:rPr>
                <w:noProof/>
                <w:webHidden/>
              </w:rPr>
            </w:r>
            <w:r w:rsidR="003B1CF2">
              <w:rPr>
                <w:noProof/>
                <w:webHidden/>
              </w:rPr>
              <w:fldChar w:fldCharType="separate"/>
            </w:r>
            <w:r w:rsidR="00EC47D7">
              <w:rPr>
                <w:noProof/>
                <w:webHidden/>
              </w:rPr>
              <w:t>35</w:t>
            </w:r>
            <w:r w:rsidR="003B1CF2">
              <w:rPr>
                <w:noProof/>
                <w:webHidden/>
              </w:rPr>
              <w:fldChar w:fldCharType="end"/>
            </w:r>
          </w:hyperlink>
        </w:p>
        <w:p w14:paraId="639A3430" w14:textId="44BE4571" w:rsidR="003B1CF2" w:rsidRDefault="001A7F79">
          <w:pPr>
            <w:pStyle w:val="21"/>
            <w:tabs>
              <w:tab w:val="right" w:leader="dot" w:pos="9743"/>
            </w:tabs>
            <w:rPr>
              <w:rFonts w:asciiTheme="minorHAnsi" w:eastAsiaTheme="minorEastAsia" w:hAnsiTheme="minorHAnsi" w:cstheme="minorBidi"/>
              <w:noProof/>
              <w:kern w:val="2"/>
              <w:szCs w:val="22"/>
              <w:lang w:eastAsia="ja-JP"/>
            </w:rPr>
          </w:pPr>
          <w:hyperlink w:anchor="_Toc154500436" w:history="1">
            <w:r w:rsidR="003B1CF2" w:rsidRPr="00052807">
              <w:rPr>
                <w:rStyle w:val="af5"/>
                <w:noProof/>
              </w:rPr>
              <w:t>５５の２</w:t>
            </w:r>
            <w:r w:rsidR="003B1CF2">
              <w:rPr>
                <w:rStyle w:val="af5"/>
                <w:rFonts w:hint="eastAsia"/>
                <w:noProof/>
                <w:lang w:eastAsia="ja-JP"/>
              </w:rPr>
              <w:t xml:space="preserve">　</w:t>
            </w:r>
            <w:r w:rsidR="003B1CF2" w:rsidRPr="00052807">
              <w:rPr>
                <w:rStyle w:val="af5"/>
                <w:noProof/>
              </w:rPr>
              <w:t xml:space="preserve">　苦情処理（第</w:t>
            </w:r>
            <w:r w:rsidR="003B1CF2" w:rsidRPr="00052807">
              <w:rPr>
                <w:rStyle w:val="af5"/>
                <w:noProof/>
              </w:rPr>
              <w:t>55</w:t>
            </w:r>
            <w:r w:rsidR="003B1CF2" w:rsidRPr="00052807">
              <w:rPr>
                <w:rStyle w:val="af5"/>
                <w:noProof/>
              </w:rPr>
              <w:t>条の</w:t>
            </w:r>
            <w:r w:rsidR="003B1CF2" w:rsidRPr="00052807">
              <w:rPr>
                <w:rStyle w:val="af5"/>
                <w:noProof/>
              </w:rPr>
              <w:t>2</w:t>
            </w:r>
            <w:r w:rsidR="003B1CF2" w:rsidRPr="00052807">
              <w:rPr>
                <w:rStyle w:val="af5"/>
                <w:noProof/>
              </w:rPr>
              <w:t>）</w:t>
            </w:r>
            <w:r w:rsidR="003B1CF2">
              <w:rPr>
                <w:noProof/>
                <w:webHidden/>
              </w:rPr>
              <w:tab/>
            </w:r>
            <w:r w:rsidR="003B1CF2">
              <w:rPr>
                <w:noProof/>
                <w:webHidden/>
              </w:rPr>
              <w:fldChar w:fldCharType="begin"/>
            </w:r>
            <w:r w:rsidR="003B1CF2">
              <w:rPr>
                <w:noProof/>
                <w:webHidden/>
              </w:rPr>
              <w:instrText xml:space="preserve"> PAGEREF _Toc154500436 \h </w:instrText>
            </w:r>
            <w:r w:rsidR="003B1CF2">
              <w:rPr>
                <w:noProof/>
                <w:webHidden/>
              </w:rPr>
            </w:r>
            <w:r w:rsidR="003B1CF2">
              <w:rPr>
                <w:noProof/>
                <w:webHidden/>
              </w:rPr>
              <w:fldChar w:fldCharType="separate"/>
            </w:r>
            <w:r w:rsidR="00EC47D7">
              <w:rPr>
                <w:noProof/>
                <w:webHidden/>
              </w:rPr>
              <w:t>35</w:t>
            </w:r>
            <w:r w:rsidR="003B1CF2">
              <w:rPr>
                <w:noProof/>
                <w:webHidden/>
              </w:rPr>
              <w:fldChar w:fldCharType="end"/>
            </w:r>
          </w:hyperlink>
        </w:p>
        <w:p w14:paraId="2DD106F5" w14:textId="30DBCB03" w:rsidR="003B1CF2" w:rsidRDefault="001A7F79" w:rsidP="003B1CF2">
          <w:pPr>
            <w:pStyle w:val="31"/>
            <w:ind w:firstLineChars="500" w:firstLine="1050"/>
            <w:rPr>
              <w:rFonts w:asciiTheme="minorHAnsi" w:eastAsiaTheme="minorEastAsia" w:hAnsiTheme="minorHAnsi" w:cstheme="minorBidi"/>
              <w:noProof/>
            </w:rPr>
          </w:pPr>
          <w:hyperlink w:anchor="_Toc154500437" w:history="1">
            <w:r w:rsidR="003B1CF2" w:rsidRPr="00052807">
              <w:rPr>
                <w:rStyle w:val="af5"/>
                <w:noProof/>
              </w:rPr>
              <w:t>【　苦情処理に関する手順　】</w:t>
            </w:r>
            <w:r w:rsidR="003B1CF2">
              <w:rPr>
                <w:noProof/>
                <w:webHidden/>
              </w:rPr>
              <w:tab/>
            </w:r>
            <w:r w:rsidR="003B1CF2">
              <w:rPr>
                <w:noProof/>
                <w:webHidden/>
              </w:rPr>
              <w:fldChar w:fldCharType="begin"/>
            </w:r>
            <w:r w:rsidR="003B1CF2">
              <w:rPr>
                <w:noProof/>
                <w:webHidden/>
              </w:rPr>
              <w:instrText xml:space="preserve"> PAGEREF _Toc154500437 \h </w:instrText>
            </w:r>
            <w:r w:rsidR="003B1CF2">
              <w:rPr>
                <w:noProof/>
                <w:webHidden/>
              </w:rPr>
            </w:r>
            <w:r w:rsidR="003B1CF2">
              <w:rPr>
                <w:noProof/>
                <w:webHidden/>
              </w:rPr>
              <w:fldChar w:fldCharType="separate"/>
            </w:r>
            <w:r w:rsidR="00EC47D7">
              <w:rPr>
                <w:noProof/>
                <w:webHidden/>
              </w:rPr>
              <w:t>35</w:t>
            </w:r>
            <w:r w:rsidR="003B1CF2">
              <w:rPr>
                <w:noProof/>
                <w:webHidden/>
              </w:rPr>
              <w:fldChar w:fldCharType="end"/>
            </w:r>
          </w:hyperlink>
        </w:p>
        <w:p w14:paraId="47049F99" w14:textId="17B47A66" w:rsidR="003B1CF2" w:rsidRDefault="001A7F79">
          <w:pPr>
            <w:pStyle w:val="21"/>
            <w:tabs>
              <w:tab w:val="right" w:leader="dot" w:pos="9743"/>
            </w:tabs>
            <w:rPr>
              <w:rFonts w:asciiTheme="minorHAnsi" w:eastAsiaTheme="minorEastAsia" w:hAnsiTheme="minorHAnsi" w:cstheme="minorBidi"/>
              <w:noProof/>
              <w:kern w:val="2"/>
              <w:szCs w:val="22"/>
              <w:lang w:eastAsia="ja-JP"/>
            </w:rPr>
          </w:pPr>
          <w:hyperlink w:anchor="_Toc154500438" w:history="1">
            <w:r w:rsidR="003B1CF2" w:rsidRPr="00052807">
              <w:rPr>
                <w:rStyle w:val="af5"/>
                <w:noProof/>
              </w:rPr>
              <w:t>５５の３</w:t>
            </w:r>
            <w:r w:rsidR="003B1CF2">
              <w:rPr>
                <w:rStyle w:val="af5"/>
                <w:rFonts w:hint="eastAsia"/>
                <w:noProof/>
                <w:lang w:eastAsia="ja-JP"/>
              </w:rPr>
              <w:t xml:space="preserve">　　</w:t>
            </w:r>
            <w:r w:rsidR="003B1CF2" w:rsidRPr="00052807">
              <w:rPr>
                <w:rStyle w:val="af5"/>
                <w:noProof/>
              </w:rPr>
              <w:t>厚生労働大臣等への報告（第</w:t>
            </w:r>
            <w:r w:rsidR="003B1CF2" w:rsidRPr="00052807">
              <w:rPr>
                <w:rStyle w:val="af5"/>
                <w:noProof/>
              </w:rPr>
              <w:t>55</w:t>
            </w:r>
            <w:r w:rsidR="003B1CF2" w:rsidRPr="00052807">
              <w:rPr>
                <w:rStyle w:val="af5"/>
                <w:noProof/>
              </w:rPr>
              <w:t>条の</w:t>
            </w:r>
            <w:r w:rsidR="003B1CF2" w:rsidRPr="00052807">
              <w:rPr>
                <w:rStyle w:val="af5"/>
                <w:noProof/>
              </w:rPr>
              <w:t>3</w:t>
            </w:r>
            <w:r w:rsidR="003B1CF2" w:rsidRPr="00052807">
              <w:rPr>
                <w:rStyle w:val="af5"/>
                <w:noProof/>
              </w:rPr>
              <w:t>）</w:t>
            </w:r>
            <w:r w:rsidR="003B1CF2">
              <w:rPr>
                <w:noProof/>
                <w:webHidden/>
              </w:rPr>
              <w:tab/>
            </w:r>
            <w:r w:rsidR="003B1CF2">
              <w:rPr>
                <w:noProof/>
                <w:webHidden/>
              </w:rPr>
              <w:fldChar w:fldCharType="begin"/>
            </w:r>
            <w:r w:rsidR="003B1CF2">
              <w:rPr>
                <w:noProof/>
                <w:webHidden/>
              </w:rPr>
              <w:instrText xml:space="preserve"> PAGEREF _Toc154500438 \h </w:instrText>
            </w:r>
            <w:r w:rsidR="003B1CF2">
              <w:rPr>
                <w:noProof/>
                <w:webHidden/>
              </w:rPr>
            </w:r>
            <w:r w:rsidR="003B1CF2">
              <w:rPr>
                <w:noProof/>
                <w:webHidden/>
              </w:rPr>
              <w:fldChar w:fldCharType="separate"/>
            </w:r>
            <w:r w:rsidR="00EC47D7">
              <w:rPr>
                <w:noProof/>
                <w:webHidden/>
              </w:rPr>
              <w:t>37</w:t>
            </w:r>
            <w:r w:rsidR="003B1CF2">
              <w:rPr>
                <w:noProof/>
                <w:webHidden/>
              </w:rPr>
              <w:fldChar w:fldCharType="end"/>
            </w:r>
          </w:hyperlink>
        </w:p>
        <w:p w14:paraId="176B8C13" w14:textId="6EAAA23B" w:rsidR="003B1CF2" w:rsidRDefault="001A7F79" w:rsidP="003B1CF2">
          <w:pPr>
            <w:pStyle w:val="31"/>
            <w:ind w:firstLineChars="500" w:firstLine="1050"/>
            <w:rPr>
              <w:rFonts w:asciiTheme="minorHAnsi" w:eastAsiaTheme="minorEastAsia" w:hAnsiTheme="minorHAnsi" w:cstheme="minorBidi"/>
              <w:noProof/>
            </w:rPr>
          </w:pPr>
          <w:hyperlink w:anchor="_Toc154500439" w:history="1">
            <w:r w:rsidR="003B1CF2" w:rsidRPr="00052807">
              <w:rPr>
                <w:rStyle w:val="af5"/>
                <w:noProof/>
              </w:rPr>
              <w:t>【　厚生労働大臣等への報告に関する手順　】</w:t>
            </w:r>
            <w:r w:rsidR="003B1CF2">
              <w:rPr>
                <w:noProof/>
                <w:webHidden/>
              </w:rPr>
              <w:tab/>
            </w:r>
            <w:r w:rsidR="003B1CF2">
              <w:rPr>
                <w:noProof/>
                <w:webHidden/>
              </w:rPr>
              <w:fldChar w:fldCharType="begin"/>
            </w:r>
            <w:r w:rsidR="003B1CF2">
              <w:rPr>
                <w:noProof/>
                <w:webHidden/>
              </w:rPr>
              <w:instrText xml:space="preserve"> PAGEREF _Toc154500439 \h </w:instrText>
            </w:r>
            <w:r w:rsidR="003B1CF2">
              <w:rPr>
                <w:noProof/>
                <w:webHidden/>
              </w:rPr>
            </w:r>
            <w:r w:rsidR="003B1CF2">
              <w:rPr>
                <w:noProof/>
                <w:webHidden/>
              </w:rPr>
              <w:fldChar w:fldCharType="separate"/>
            </w:r>
            <w:r w:rsidR="00EC47D7">
              <w:rPr>
                <w:noProof/>
                <w:webHidden/>
              </w:rPr>
              <w:t>37</w:t>
            </w:r>
            <w:r w:rsidR="003B1CF2">
              <w:rPr>
                <w:noProof/>
                <w:webHidden/>
              </w:rPr>
              <w:fldChar w:fldCharType="end"/>
            </w:r>
          </w:hyperlink>
        </w:p>
        <w:p w14:paraId="13E96010" w14:textId="5D9C710D" w:rsidR="003B1CF2" w:rsidRDefault="001A7F79">
          <w:pPr>
            <w:pStyle w:val="21"/>
            <w:tabs>
              <w:tab w:val="right" w:leader="dot" w:pos="9743"/>
            </w:tabs>
            <w:rPr>
              <w:rFonts w:asciiTheme="minorHAnsi" w:eastAsiaTheme="minorEastAsia" w:hAnsiTheme="minorHAnsi" w:cstheme="minorBidi"/>
              <w:noProof/>
              <w:kern w:val="2"/>
              <w:szCs w:val="22"/>
              <w:lang w:eastAsia="ja-JP"/>
            </w:rPr>
          </w:pPr>
          <w:hyperlink w:anchor="_Toc154500440" w:history="1">
            <w:r w:rsidR="003B1CF2" w:rsidRPr="00052807">
              <w:rPr>
                <w:rStyle w:val="af5"/>
                <w:noProof/>
              </w:rPr>
              <w:t xml:space="preserve">５６　</w:t>
            </w:r>
            <w:r w:rsidR="003B1CF2">
              <w:rPr>
                <w:rStyle w:val="af5"/>
                <w:rFonts w:hint="eastAsia"/>
                <w:noProof/>
                <w:lang w:eastAsia="ja-JP"/>
              </w:rPr>
              <w:t xml:space="preserve">　　　</w:t>
            </w:r>
            <w:r w:rsidR="003B1CF2" w:rsidRPr="00052807">
              <w:rPr>
                <w:rStyle w:val="af5"/>
                <w:noProof/>
              </w:rPr>
              <w:t>内部監査（第</w:t>
            </w:r>
            <w:r w:rsidR="003B1CF2" w:rsidRPr="00052807">
              <w:rPr>
                <w:rStyle w:val="af5"/>
                <w:noProof/>
              </w:rPr>
              <w:t>56</w:t>
            </w:r>
            <w:r w:rsidR="003B1CF2" w:rsidRPr="00052807">
              <w:rPr>
                <w:rStyle w:val="af5"/>
                <w:noProof/>
              </w:rPr>
              <w:t>条）</w:t>
            </w:r>
            <w:r w:rsidR="003B1CF2">
              <w:rPr>
                <w:noProof/>
                <w:webHidden/>
              </w:rPr>
              <w:tab/>
            </w:r>
            <w:r w:rsidR="003B1CF2">
              <w:rPr>
                <w:noProof/>
                <w:webHidden/>
              </w:rPr>
              <w:fldChar w:fldCharType="begin"/>
            </w:r>
            <w:r w:rsidR="003B1CF2">
              <w:rPr>
                <w:noProof/>
                <w:webHidden/>
              </w:rPr>
              <w:instrText xml:space="preserve"> PAGEREF _Toc154500440 \h </w:instrText>
            </w:r>
            <w:r w:rsidR="003B1CF2">
              <w:rPr>
                <w:noProof/>
                <w:webHidden/>
              </w:rPr>
            </w:r>
            <w:r w:rsidR="003B1CF2">
              <w:rPr>
                <w:noProof/>
                <w:webHidden/>
              </w:rPr>
              <w:fldChar w:fldCharType="separate"/>
            </w:r>
            <w:r w:rsidR="00EC47D7">
              <w:rPr>
                <w:noProof/>
                <w:webHidden/>
              </w:rPr>
              <w:t>40</w:t>
            </w:r>
            <w:r w:rsidR="003B1CF2">
              <w:rPr>
                <w:noProof/>
                <w:webHidden/>
              </w:rPr>
              <w:fldChar w:fldCharType="end"/>
            </w:r>
          </w:hyperlink>
        </w:p>
        <w:p w14:paraId="7B171143" w14:textId="2A005D79" w:rsidR="003B1CF2" w:rsidRDefault="001A7F79" w:rsidP="003B1CF2">
          <w:pPr>
            <w:pStyle w:val="31"/>
            <w:ind w:firstLineChars="500" w:firstLine="1050"/>
            <w:rPr>
              <w:rFonts w:asciiTheme="minorHAnsi" w:eastAsiaTheme="minorEastAsia" w:hAnsiTheme="minorHAnsi" w:cstheme="minorBidi"/>
              <w:noProof/>
            </w:rPr>
          </w:pPr>
          <w:hyperlink w:anchor="_Toc154500441" w:history="1">
            <w:r w:rsidR="003B1CF2" w:rsidRPr="00052807">
              <w:rPr>
                <w:rStyle w:val="af5"/>
                <w:noProof/>
              </w:rPr>
              <w:t>【　内部監査手順　】</w:t>
            </w:r>
            <w:r w:rsidR="003B1CF2">
              <w:rPr>
                <w:noProof/>
                <w:webHidden/>
              </w:rPr>
              <w:tab/>
            </w:r>
            <w:r w:rsidR="003B1CF2">
              <w:rPr>
                <w:noProof/>
                <w:webHidden/>
              </w:rPr>
              <w:fldChar w:fldCharType="begin"/>
            </w:r>
            <w:r w:rsidR="003B1CF2">
              <w:rPr>
                <w:noProof/>
                <w:webHidden/>
              </w:rPr>
              <w:instrText xml:space="preserve"> PAGEREF _Toc154500441 \h </w:instrText>
            </w:r>
            <w:r w:rsidR="003B1CF2">
              <w:rPr>
                <w:noProof/>
                <w:webHidden/>
              </w:rPr>
            </w:r>
            <w:r w:rsidR="003B1CF2">
              <w:rPr>
                <w:noProof/>
                <w:webHidden/>
              </w:rPr>
              <w:fldChar w:fldCharType="separate"/>
            </w:r>
            <w:r w:rsidR="00EC47D7">
              <w:rPr>
                <w:noProof/>
                <w:webHidden/>
              </w:rPr>
              <w:t>40</w:t>
            </w:r>
            <w:r w:rsidR="003B1CF2">
              <w:rPr>
                <w:noProof/>
                <w:webHidden/>
              </w:rPr>
              <w:fldChar w:fldCharType="end"/>
            </w:r>
          </w:hyperlink>
        </w:p>
        <w:p w14:paraId="3EFE342C" w14:textId="697F9AAD" w:rsidR="003B1CF2" w:rsidRDefault="001A7F79">
          <w:pPr>
            <w:pStyle w:val="21"/>
            <w:tabs>
              <w:tab w:val="right" w:leader="dot" w:pos="9743"/>
            </w:tabs>
            <w:rPr>
              <w:rFonts w:asciiTheme="minorHAnsi" w:eastAsiaTheme="minorEastAsia" w:hAnsiTheme="minorHAnsi" w:cstheme="minorBidi"/>
              <w:noProof/>
              <w:kern w:val="2"/>
              <w:szCs w:val="22"/>
              <w:lang w:eastAsia="ja-JP"/>
            </w:rPr>
          </w:pPr>
          <w:hyperlink w:anchor="_Toc154500442" w:history="1">
            <w:r w:rsidR="003B1CF2" w:rsidRPr="00052807">
              <w:rPr>
                <w:rStyle w:val="af5"/>
                <w:noProof/>
              </w:rPr>
              <w:t xml:space="preserve">５７　</w:t>
            </w:r>
            <w:r w:rsidR="003B1CF2">
              <w:rPr>
                <w:rStyle w:val="af5"/>
                <w:rFonts w:hint="eastAsia"/>
                <w:noProof/>
                <w:lang w:eastAsia="ja-JP"/>
              </w:rPr>
              <w:t xml:space="preserve">　　　</w:t>
            </w:r>
            <w:r w:rsidR="003B1CF2" w:rsidRPr="00052807">
              <w:rPr>
                <w:rStyle w:val="af5"/>
                <w:noProof/>
              </w:rPr>
              <w:t>工程の監視及び測定（第</w:t>
            </w:r>
            <w:r w:rsidR="003B1CF2" w:rsidRPr="00052807">
              <w:rPr>
                <w:rStyle w:val="af5"/>
                <w:noProof/>
              </w:rPr>
              <w:t>57</w:t>
            </w:r>
            <w:r w:rsidR="003B1CF2" w:rsidRPr="00052807">
              <w:rPr>
                <w:rStyle w:val="af5"/>
                <w:noProof/>
              </w:rPr>
              <w:t>条）</w:t>
            </w:r>
            <w:r w:rsidR="003B1CF2">
              <w:rPr>
                <w:noProof/>
                <w:webHidden/>
              </w:rPr>
              <w:tab/>
            </w:r>
            <w:r w:rsidR="003B1CF2">
              <w:rPr>
                <w:noProof/>
                <w:webHidden/>
              </w:rPr>
              <w:fldChar w:fldCharType="begin"/>
            </w:r>
            <w:r w:rsidR="003B1CF2">
              <w:rPr>
                <w:noProof/>
                <w:webHidden/>
              </w:rPr>
              <w:instrText xml:space="preserve"> PAGEREF _Toc154500442 \h </w:instrText>
            </w:r>
            <w:r w:rsidR="003B1CF2">
              <w:rPr>
                <w:noProof/>
                <w:webHidden/>
              </w:rPr>
            </w:r>
            <w:r w:rsidR="003B1CF2">
              <w:rPr>
                <w:noProof/>
                <w:webHidden/>
              </w:rPr>
              <w:fldChar w:fldCharType="separate"/>
            </w:r>
            <w:r w:rsidR="00EC47D7">
              <w:rPr>
                <w:noProof/>
                <w:webHidden/>
              </w:rPr>
              <w:t>42</w:t>
            </w:r>
            <w:r w:rsidR="003B1CF2">
              <w:rPr>
                <w:noProof/>
                <w:webHidden/>
              </w:rPr>
              <w:fldChar w:fldCharType="end"/>
            </w:r>
          </w:hyperlink>
        </w:p>
        <w:p w14:paraId="39244723" w14:textId="41A1DD31" w:rsidR="003B1CF2" w:rsidRDefault="001A7F79">
          <w:pPr>
            <w:pStyle w:val="21"/>
            <w:tabs>
              <w:tab w:val="right" w:leader="dot" w:pos="9743"/>
            </w:tabs>
            <w:rPr>
              <w:rFonts w:asciiTheme="minorHAnsi" w:eastAsiaTheme="minorEastAsia" w:hAnsiTheme="minorHAnsi" w:cstheme="minorBidi"/>
              <w:noProof/>
              <w:kern w:val="2"/>
              <w:szCs w:val="22"/>
              <w:lang w:eastAsia="ja-JP"/>
            </w:rPr>
          </w:pPr>
          <w:hyperlink w:anchor="_Toc154500443" w:history="1">
            <w:r w:rsidR="003B1CF2" w:rsidRPr="00052807">
              <w:rPr>
                <w:rStyle w:val="af5"/>
                <w:noProof/>
              </w:rPr>
              <w:t xml:space="preserve">５８　</w:t>
            </w:r>
            <w:r w:rsidR="003B1CF2">
              <w:rPr>
                <w:rStyle w:val="af5"/>
                <w:rFonts w:hint="eastAsia"/>
                <w:noProof/>
                <w:lang w:eastAsia="ja-JP"/>
              </w:rPr>
              <w:t xml:space="preserve">　　　</w:t>
            </w:r>
            <w:r w:rsidR="003B1CF2" w:rsidRPr="00052807">
              <w:rPr>
                <w:rStyle w:val="af5"/>
                <w:noProof/>
              </w:rPr>
              <w:t>製品の監視及び測定（第</w:t>
            </w:r>
            <w:r w:rsidR="003B1CF2" w:rsidRPr="00052807">
              <w:rPr>
                <w:rStyle w:val="af5"/>
                <w:noProof/>
              </w:rPr>
              <w:t>58</w:t>
            </w:r>
            <w:r w:rsidR="003B1CF2" w:rsidRPr="00052807">
              <w:rPr>
                <w:rStyle w:val="af5"/>
                <w:noProof/>
              </w:rPr>
              <w:t>条）</w:t>
            </w:r>
            <w:r w:rsidR="003B1CF2">
              <w:rPr>
                <w:noProof/>
                <w:webHidden/>
              </w:rPr>
              <w:tab/>
            </w:r>
            <w:r w:rsidR="003B1CF2">
              <w:rPr>
                <w:noProof/>
                <w:webHidden/>
              </w:rPr>
              <w:fldChar w:fldCharType="begin"/>
            </w:r>
            <w:r w:rsidR="003B1CF2">
              <w:rPr>
                <w:noProof/>
                <w:webHidden/>
              </w:rPr>
              <w:instrText xml:space="preserve"> PAGEREF _Toc154500443 \h </w:instrText>
            </w:r>
            <w:r w:rsidR="003B1CF2">
              <w:rPr>
                <w:noProof/>
                <w:webHidden/>
              </w:rPr>
            </w:r>
            <w:r w:rsidR="003B1CF2">
              <w:rPr>
                <w:noProof/>
                <w:webHidden/>
              </w:rPr>
              <w:fldChar w:fldCharType="separate"/>
            </w:r>
            <w:r w:rsidR="00EC47D7">
              <w:rPr>
                <w:noProof/>
                <w:webHidden/>
              </w:rPr>
              <w:t>42</w:t>
            </w:r>
            <w:r w:rsidR="003B1CF2">
              <w:rPr>
                <w:noProof/>
                <w:webHidden/>
              </w:rPr>
              <w:fldChar w:fldCharType="end"/>
            </w:r>
          </w:hyperlink>
        </w:p>
        <w:p w14:paraId="3FC9EAAC" w14:textId="3680BD49" w:rsidR="003B1CF2" w:rsidRDefault="001A7F79">
          <w:pPr>
            <w:pStyle w:val="21"/>
            <w:tabs>
              <w:tab w:val="right" w:leader="dot" w:pos="9743"/>
            </w:tabs>
            <w:rPr>
              <w:rFonts w:asciiTheme="minorHAnsi" w:eastAsiaTheme="minorEastAsia" w:hAnsiTheme="minorHAnsi" w:cstheme="minorBidi"/>
              <w:noProof/>
              <w:kern w:val="2"/>
              <w:szCs w:val="22"/>
              <w:lang w:eastAsia="ja-JP"/>
            </w:rPr>
          </w:pPr>
          <w:hyperlink w:anchor="_Toc154500444" w:history="1">
            <w:r w:rsidR="003B1CF2" w:rsidRPr="00052807">
              <w:rPr>
                <w:rStyle w:val="af5"/>
                <w:rFonts w:ascii="ＭＳ ゴシック" w:hAnsi="ＭＳ ゴシック"/>
                <w:noProof/>
              </w:rPr>
              <w:t xml:space="preserve">５８－１　</w:t>
            </w:r>
            <w:r w:rsidR="003B1CF2">
              <w:rPr>
                <w:rStyle w:val="af5"/>
                <w:rFonts w:ascii="ＭＳ ゴシック" w:hAnsi="ＭＳ ゴシック" w:hint="eastAsia"/>
                <w:noProof/>
                <w:lang w:eastAsia="ja-JP"/>
              </w:rPr>
              <w:t xml:space="preserve">　</w:t>
            </w:r>
            <w:r w:rsidR="003B1CF2" w:rsidRPr="00052807">
              <w:rPr>
                <w:rStyle w:val="af5"/>
                <w:noProof/>
              </w:rPr>
              <w:t>市場への出荷の管理（第</w:t>
            </w:r>
            <w:r w:rsidR="003B1CF2" w:rsidRPr="00052807">
              <w:rPr>
                <w:rStyle w:val="af5"/>
                <w:noProof/>
              </w:rPr>
              <w:t>72</w:t>
            </w:r>
            <w:r w:rsidR="003B1CF2" w:rsidRPr="00052807">
              <w:rPr>
                <w:rStyle w:val="af5"/>
                <w:noProof/>
              </w:rPr>
              <w:t>条第</w:t>
            </w:r>
            <w:r w:rsidR="003B1CF2" w:rsidRPr="00052807">
              <w:rPr>
                <w:rStyle w:val="af5"/>
                <w:noProof/>
              </w:rPr>
              <w:t>2</w:t>
            </w:r>
            <w:r w:rsidR="003B1CF2" w:rsidRPr="00052807">
              <w:rPr>
                <w:rStyle w:val="af5"/>
                <w:noProof/>
              </w:rPr>
              <w:t>項第</w:t>
            </w:r>
            <w:r w:rsidR="003B1CF2" w:rsidRPr="00052807">
              <w:rPr>
                <w:rStyle w:val="af5"/>
                <w:noProof/>
              </w:rPr>
              <w:t>3</w:t>
            </w:r>
            <w:r w:rsidR="003B1CF2" w:rsidRPr="00052807">
              <w:rPr>
                <w:rStyle w:val="af5"/>
                <w:noProof/>
              </w:rPr>
              <w:t>号）</w:t>
            </w:r>
            <w:r w:rsidR="003B1CF2">
              <w:rPr>
                <w:noProof/>
                <w:webHidden/>
              </w:rPr>
              <w:tab/>
            </w:r>
            <w:r w:rsidR="003B1CF2">
              <w:rPr>
                <w:noProof/>
                <w:webHidden/>
              </w:rPr>
              <w:fldChar w:fldCharType="begin"/>
            </w:r>
            <w:r w:rsidR="003B1CF2">
              <w:rPr>
                <w:noProof/>
                <w:webHidden/>
              </w:rPr>
              <w:instrText xml:space="preserve"> PAGEREF _Toc154500444 \h </w:instrText>
            </w:r>
            <w:r w:rsidR="003B1CF2">
              <w:rPr>
                <w:noProof/>
                <w:webHidden/>
              </w:rPr>
            </w:r>
            <w:r w:rsidR="003B1CF2">
              <w:rPr>
                <w:noProof/>
                <w:webHidden/>
              </w:rPr>
              <w:fldChar w:fldCharType="separate"/>
            </w:r>
            <w:r w:rsidR="00EC47D7">
              <w:rPr>
                <w:noProof/>
                <w:webHidden/>
              </w:rPr>
              <w:t>43</w:t>
            </w:r>
            <w:r w:rsidR="003B1CF2">
              <w:rPr>
                <w:noProof/>
                <w:webHidden/>
              </w:rPr>
              <w:fldChar w:fldCharType="end"/>
            </w:r>
          </w:hyperlink>
        </w:p>
        <w:p w14:paraId="403CA3F9" w14:textId="2907BE36" w:rsidR="003B1CF2" w:rsidRDefault="001A7F79">
          <w:pPr>
            <w:pStyle w:val="21"/>
            <w:tabs>
              <w:tab w:val="right" w:leader="dot" w:pos="9743"/>
            </w:tabs>
            <w:rPr>
              <w:rFonts w:asciiTheme="minorHAnsi" w:eastAsiaTheme="minorEastAsia" w:hAnsiTheme="minorHAnsi" w:cstheme="minorBidi"/>
              <w:noProof/>
              <w:kern w:val="2"/>
              <w:szCs w:val="22"/>
              <w:lang w:eastAsia="ja-JP"/>
            </w:rPr>
          </w:pPr>
          <w:hyperlink w:anchor="_Toc154500445" w:history="1">
            <w:r w:rsidR="003B1CF2">
              <w:rPr>
                <w:rStyle w:val="af5"/>
                <w:noProof/>
              </w:rPr>
              <w:t>６０の３</w:t>
            </w:r>
            <w:r w:rsidR="003B1CF2">
              <w:rPr>
                <w:rStyle w:val="af5"/>
                <w:rFonts w:hint="eastAsia"/>
                <w:noProof/>
                <w:lang w:eastAsia="ja-JP"/>
              </w:rPr>
              <w:t xml:space="preserve">　　</w:t>
            </w:r>
            <w:r w:rsidR="003B1CF2" w:rsidRPr="00052807">
              <w:rPr>
                <w:rStyle w:val="af5"/>
                <w:noProof/>
              </w:rPr>
              <w:t>出荷後の不適合製品の処理（第</w:t>
            </w:r>
            <w:r w:rsidR="003B1CF2" w:rsidRPr="00052807">
              <w:rPr>
                <w:rStyle w:val="af5"/>
                <w:noProof/>
              </w:rPr>
              <w:t>60</w:t>
            </w:r>
            <w:r w:rsidR="003B1CF2" w:rsidRPr="00052807">
              <w:rPr>
                <w:rStyle w:val="af5"/>
                <w:noProof/>
              </w:rPr>
              <w:t>条の</w:t>
            </w:r>
            <w:r w:rsidR="003B1CF2" w:rsidRPr="00052807">
              <w:rPr>
                <w:rStyle w:val="af5"/>
                <w:noProof/>
              </w:rPr>
              <w:t>3</w:t>
            </w:r>
            <w:r w:rsidR="003B1CF2" w:rsidRPr="00052807">
              <w:rPr>
                <w:rStyle w:val="af5"/>
                <w:noProof/>
              </w:rPr>
              <w:t>）</w:t>
            </w:r>
            <w:r w:rsidR="003B1CF2">
              <w:rPr>
                <w:noProof/>
                <w:webHidden/>
              </w:rPr>
              <w:tab/>
            </w:r>
            <w:r w:rsidR="003B1CF2">
              <w:rPr>
                <w:noProof/>
                <w:webHidden/>
              </w:rPr>
              <w:fldChar w:fldCharType="begin"/>
            </w:r>
            <w:r w:rsidR="003B1CF2">
              <w:rPr>
                <w:noProof/>
                <w:webHidden/>
              </w:rPr>
              <w:instrText xml:space="preserve"> PAGEREF _Toc154500445 \h </w:instrText>
            </w:r>
            <w:r w:rsidR="003B1CF2">
              <w:rPr>
                <w:noProof/>
                <w:webHidden/>
              </w:rPr>
            </w:r>
            <w:r w:rsidR="003B1CF2">
              <w:rPr>
                <w:noProof/>
                <w:webHidden/>
              </w:rPr>
              <w:fldChar w:fldCharType="separate"/>
            </w:r>
            <w:r w:rsidR="00EC47D7">
              <w:rPr>
                <w:noProof/>
                <w:webHidden/>
              </w:rPr>
              <w:t>43</w:t>
            </w:r>
            <w:r w:rsidR="003B1CF2">
              <w:rPr>
                <w:noProof/>
                <w:webHidden/>
              </w:rPr>
              <w:fldChar w:fldCharType="end"/>
            </w:r>
          </w:hyperlink>
        </w:p>
        <w:p w14:paraId="716B58FA" w14:textId="3FFF2639" w:rsidR="003B1CF2" w:rsidRDefault="001A7F79">
          <w:pPr>
            <w:pStyle w:val="21"/>
            <w:tabs>
              <w:tab w:val="right" w:leader="dot" w:pos="9743"/>
            </w:tabs>
            <w:rPr>
              <w:rFonts w:asciiTheme="minorHAnsi" w:eastAsiaTheme="minorEastAsia" w:hAnsiTheme="minorHAnsi" w:cstheme="minorBidi"/>
              <w:noProof/>
              <w:kern w:val="2"/>
              <w:szCs w:val="22"/>
              <w:lang w:eastAsia="ja-JP"/>
            </w:rPr>
          </w:pPr>
          <w:hyperlink w:anchor="_Toc154500446" w:history="1">
            <w:r w:rsidR="003B1CF2" w:rsidRPr="00052807">
              <w:rPr>
                <w:rStyle w:val="af5"/>
                <w:noProof/>
              </w:rPr>
              <w:t>６０－１</w:t>
            </w:r>
            <w:r w:rsidR="003B1CF2">
              <w:rPr>
                <w:rStyle w:val="af5"/>
                <w:rFonts w:hint="eastAsia"/>
                <w:noProof/>
                <w:lang w:eastAsia="ja-JP"/>
              </w:rPr>
              <w:t xml:space="preserve">　</w:t>
            </w:r>
            <w:r w:rsidR="003B1CF2" w:rsidRPr="00052807">
              <w:rPr>
                <w:rStyle w:val="af5"/>
                <w:noProof/>
              </w:rPr>
              <w:t xml:space="preserve">　回収管理（第</w:t>
            </w:r>
            <w:r w:rsidR="003B1CF2" w:rsidRPr="00052807">
              <w:rPr>
                <w:rStyle w:val="af5"/>
                <w:noProof/>
              </w:rPr>
              <w:t>72</w:t>
            </w:r>
            <w:r w:rsidR="003B1CF2" w:rsidRPr="00052807">
              <w:rPr>
                <w:rStyle w:val="af5"/>
                <w:noProof/>
              </w:rPr>
              <w:t>条第</w:t>
            </w:r>
            <w:r w:rsidR="003B1CF2" w:rsidRPr="00052807">
              <w:rPr>
                <w:rStyle w:val="af5"/>
                <w:noProof/>
              </w:rPr>
              <w:t>2</w:t>
            </w:r>
            <w:r w:rsidR="003B1CF2" w:rsidRPr="00052807">
              <w:rPr>
                <w:rStyle w:val="af5"/>
                <w:noProof/>
              </w:rPr>
              <w:t>項第</w:t>
            </w:r>
            <w:r w:rsidR="003B1CF2" w:rsidRPr="00052807">
              <w:rPr>
                <w:rStyle w:val="af5"/>
                <w:noProof/>
              </w:rPr>
              <w:t>6</w:t>
            </w:r>
            <w:r w:rsidR="003B1CF2" w:rsidRPr="00052807">
              <w:rPr>
                <w:rStyle w:val="af5"/>
                <w:noProof/>
              </w:rPr>
              <w:t>号）</w:t>
            </w:r>
            <w:r w:rsidR="003B1CF2">
              <w:rPr>
                <w:noProof/>
                <w:webHidden/>
              </w:rPr>
              <w:tab/>
            </w:r>
            <w:r w:rsidR="003B1CF2">
              <w:rPr>
                <w:noProof/>
                <w:webHidden/>
              </w:rPr>
              <w:fldChar w:fldCharType="begin"/>
            </w:r>
            <w:r w:rsidR="003B1CF2">
              <w:rPr>
                <w:noProof/>
                <w:webHidden/>
              </w:rPr>
              <w:instrText xml:space="preserve"> PAGEREF _Toc154500446 \h </w:instrText>
            </w:r>
            <w:r w:rsidR="003B1CF2">
              <w:rPr>
                <w:noProof/>
                <w:webHidden/>
              </w:rPr>
            </w:r>
            <w:r w:rsidR="003B1CF2">
              <w:rPr>
                <w:noProof/>
                <w:webHidden/>
              </w:rPr>
              <w:fldChar w:fldCharType="separate"/>
            </w:r>
            <w:r w:rsidR="00EC47D7">
              <w:rPr>
                <w:noProof/>
                <w:webHidden/>
              </w:rPr>
              <w:t>43</w:t>
            </w:r>
            <w:r w:rsidR="003B1CF2">
              <w:rPr>
                <w:noProof/>
                <w:webHidden/>
              </w:rPr>
              <w:fldChar w:fldCharType="end"/>
            </w:r>
          </w:hyperlink>
        </w:p>
        <w:p w14:paraId="3E4160A3" w14:textId="7F8C3F3D" w:rsidR="003B1CF2" w:rsidRDefault="001A7F79">
          <w:pPr>
            <w:pStyle w:val="21"/>
            <w:tabs>
              <w:tab w:val="right" w:leader="dot" w:pos="9743"/>
            </w:tabs>
            <w:rPr>
              <w:rFonts w:asciiTheme="minorHAnsi" w:eastAsiaTheme="minorEastAsia" w:hAnsiTheme="minorHAnsi" w:cstheme="minorBidi"/>
              <w:noProof/>
              <w:kern w:val="2"/>
              <w:szCs w:val="22"/>
              <w:lang w:eastAsia="ja-JP"/>
            </w:rPr>
          </w:pPr>
          <w:hyperlink w:anchor="_Toc154500447" w:history="1">
            <w:r w:rsidR="003B1CF2" w:rsidRPr="00052807">
              <w:rPr>
                <w:rStyle w:val="af5"/>
                <w:noProof/>
              </w:rPr>
              <w:t>６２－１</w:t>
            </w:r>
            <w:r w:rsidR="003B1CF2">
              <w:rPr>
                <w:rStyle w:val="af5"/>
                <w:rFonts w:hint="eastAsia"/>
                <w:noProof/>
                <w:lang w:eastAsia="ja-JP"/>
              </w:rPr>
              <w:t xml:space="preserve">　</w:t>
            </w:r>
            <w:r w:rsidR="003B1CF2" w:rsidRPr="00052807">
              <w:rPr>
                <w:rStyle w:val="af5"/>
                <w:noProof/>
              </w:rPr>
              <w:t xml:space="preserve">　不具合等報告（第</w:t>
            </w:r>
            <w:r w:rsidR="003B1CF2" w:rsidRPr="00052807">
              <w:rPr>
                <w:rStyle w:val="af5"/>
                <w:rFonts w:cs="Arial"/>
                <w:noProof/>
              </w:rPr>
              <w:t>69</w:t>
            </w:r>
            <w:r w:rsidR="003B1CF2" w:rsidRPr="00052807">
              <w:rPr>
                <w:rStyle w:val="af5"/>
                <w:noProof/>
              </w:rPr>
              <w:t>条）</w:t>
            </w:r>
            <w:r w:rsidR="003B1CF2">
              <w:rPr>
                <w:noProof/>
                <w:webHidden/>
              </w:rPr>
              <w:tab/>
            </w:r>
            <w:r w:rsidR="003B1CF2">
              <w:rPr>
                <w:noProof/>
                <w:webHidden/>
              </w:rPr>
              <w:fldChar w:fldCharType="begin"/>
            </w:r>
            <w:r w:rsidR="003B1CF2">
              <w:rPr>
                <w:noProof/>
                <w:webHidden/>
              </w:rPr>
              <w:instrText xml:space="preserve"> PAGEREF _Toc154500447 \h </w:instrText>
            </w:r>
            <w:r w:rsidR="003B1CF2">
              <w:rPr>
                <w:noProof/>
                <w:webHidden/>
              </w:rPr>
            </w:r>
            <w:r w:rsidR="003B1CF2">
              <w:rPr>
                <w:noProof/>
                <w:webHidden/>
              </w:rPr>
              <w:fldChar w:fldCharType="separate"/>
            </w:r>
            <w:r w:rsidR="00EC47D7">
              <w:rPr>
                <w:noProof/>
                <w:webHidden/>
              </w:rPr>
              <w:t>43</w:t>
            </w:r>
            <w:r w:rsidR="003B1CF2">
              <w:rPr>
                <w:noProof/>
                <w:webHidden/>
              </w:rPr>
              <w:fldChar w:fldCharType="end"/>
            </w:r>
          </w:hyperlink>
        </w:p>
        <w:p w14:paraId="6D2523C1" w14:textId="734390FA" w:rsidR="003B1CF2" w:rsidRDefault="001A7F79">
          <w:pPr>
            <w:pStyle w:val="21"/>
            <w:tabs>
              <w:tab w:val="right" w:leader="dot" w:pos="9743"/>
            </w:tabs>
            <w:rPr>
              <w:rFonts w:asciiTheme="minorHAnsi" w:eastAsiaTheme="minorEastAsia" w:hAnsiTheme="minorHAnsi" w:cstheme="minorBidi"/>
              <w:noProof/>
              <w:kern w:val="2"/>
              <w:szCs w:val="22"/>
              <w:lang w:eastAsia="ja-JP"/>
            </w:rPr>
          </w:pPr>
          <w:hyperlink w:anchor="_Toc154500448" w:history="1">
            <w:r w:rsidR="003B1CF2" w:rsidRPr="00052807">
              <w:rPr>
                <w:rStyle w:val="af5"/>
                <w:noProof/>
              </w:rPr>
              <w:t>６２－２</w:t>
            </w:r>
            <w:r w:rsidR="003B1CF2">
              <w:rPr>
                <w:rStyle w:val="af5"/>
                <w:rFonts w:hint="eastAsia"/>
                <w:noProof/>
                <w:lang w:eastAsia="ja-JP"/>
              </w:rPr>
              <w:t xml:space="preserve">　</w:t>
            </w:r>
            <w:r w:rsidR="003B1CF2" w:rsidRPr="00052807">
              <w:rPr>
                <w:rStyle w:val="af5"/>
                <w:noProof/>
              </w:rPr>
              <w:t xml:space="preserve">　ＧＶＰ省令との関係（</w:t>
            </w:r>
            <w:r w:rsidR="003B1CF2" w:rsidRPr="00052807">
              <w:rPr>
                <w:rStyle w:val="af5"/>
                <w:rFonts w:ascii="Arial" w:hAnsi="Arial"/>
                <w:noProof/>
              </w:rPr>
              <w:t>第</w:t>
            </w:r>
            <w:r w:rsidR="003B1CF2" w:rsidRPr="00052807">
              <w:rPr>
                <w:rStyle w:val="af5"/>
                <w:noProof/>
              </w:rPr>
              <w:t>70</w:t>
            </w:r>
            <w:r w:rsidR="003B1CF2" w:rsidRPr="00052807">
              <w:rPr>
                <w:rStyle w:val="af5"/>
                <w:rFonts w:ascii="Arial" w:hAnsi="Arial"/>
                <w:noProof/>
              </w:rPr>
              <w:t>条</w:t>
            </w:r>
            <w:r w:rsidR="003B1CF2" w:rsidRPr="00052807">
              <w:rPr>
                <w:rStyle w:val="af5"/>
                <w:noProof/>
              </w:rPr>
              <w:t>）</w:t>
            </w:r>
            <w:r w:rsidR="003B1CF2">
              <w:rPr>
                <w:noProof/>
                <w:webHidden/>
              </w:rPr>
              <w:tab/>
            </w:r>
            <w:r w:rsidR="003B1CF2">
              <w:rPr>
                <w:noProof/>
                <w:webHidden/>
              </w:rPr>
              <w:fldChar w:fldCharType="begin"/>
            </w:r>
            <w:r w:rsidR="003B1CF2">
              <w:rPr>
                <w:noProof/>
                <w:webHidden/>
              </w:rPr>
              <w:instrText xml:space="preserve"> PAGEREF _Toc154500448 \h </w:instrText>
            </w:r>
            <w:r w:rsidR="003B1CF2">
              <w:rPr>
                <w:noProof/>
                <w:webHidden/>
              </w:rPr>
            </w:r>
            <w:r w:rsidR="003B1CF2">
              <w:rPr>
                <w:noProof/>
                <w:webHidden/>
              </w:rPr>
              <w:fldChar w:fldCharType="separate"/>
            </w:r>
            <w:r w:rsidR="00EC47D7">
              <w:rPr>
                <w:noProof/>
                <w:webHidden/>
              </w:rPr>
              <w:t>44</w:t>
            </w:r>
            <w:r w:rsidR="003B1CF2">
              <w:rPr>
                <w:noProof/>
                <w:webHidden/>
              </w:rPr>
              <w:fldChar w:fldCharType="end"/>
            </w:r>
          </w:hyperlink>
        </w:p>
        <w:p w14:paraId="44D99B73" w14:textId="06EE8986" w:rsidR="003B1CF2" w:rsidRDefault="001A7F79">
          <w:pPr>
            <w:pStyle w:val="21"/>
            <w:tabs>
              <w:tab w:val="right" w:leader="dot" w:pos="9743"/>
            </w:tabs>
            <w:rPr>
              <w:rFonts w:asciiTheme="minorHAnsi" w:eastAsiaTheme="minorEastAsia" w:hAnsiTheme="minorHAnsi" w:cstheme="minorBidi"/>
              <w:noProof/>
              <w:kern w:val="2"/>
              <w:szCs w:val="22"/>
              <w:lang w:eastAsia="ja-JP"/>
            </w:rPr>
          </w:pPr>
          <w:hyperlink w:anchor="_Toc154500449" w:history="1">
            <w:r w:rsidR="003B1CF2" w:rsidRPr="00052807">
              <w:rPr>
                <w:rStyle w:val="af5"/>
                <w:noProof/>
              </w:rPr>
              <w:t xml:space="preserve">６２－３　</w:t>
            </w:r>
            <w:r w:rsidR="003B1CF2">
              <w:rPr>
                <w:rStyle w:val="af5"/>
                <w:rFonts w:hint="eastAsia"/>
                <w:noProof/>
                <w:lang w:eastAsia="ja-JP"/>
              </w:rPr>
              <w:t xml:space="preserve">　</w:t>
            </w:r>
            <w:r w:rsidR="003B1CF2" w:rsidRPr="00052807">
              <w:rPr>
                <w:rStyle w:val="af5"/>
                <w:noProof/>
              </w:rPr>
              <w:t>品質情報の管理（</w:t>
            </w:r>
            <w:r w:rsidR="003B1CF2" w:rsidRPr="00052807">
              <w:rPr>
                <w:rStyle w:val="af5"/>
                <w:rFonts w:ascii="Arial" w:hAnsi="Arial"/>
                <w:noProof/>
              </w:rPr>
              <w:t>第</w:t>
            </w:r>
            <w:r w:rsidR="003B1CF2" w:rsidRPr="00052807">
              <w:rPr>
                <w:rStyle w:val="af5"/>
                <w:noProof/>
              </w:rPr>
              <w:t>72</w:t>
            </w:r>
            <w:r w:rsidR="003B1CF2" w:rsidRPr="00052807">
              <w:rPr>
                <w:rStyle w:val="af5"/>
                <w:rFonts w:ascii="Arial" w:hAnsi="Arial"/>
                <w:noProof/>
              </w:rPr>
              <w:t>条第</w:t>
            </w:r>
            <w:r w:rsidR="003B1CF2" w:rsidRPr="00052807">
              <w:rPr>
                <w:rStyle w:val="af5"/>
                <w:noProof/>
              </w:rPr>
              <w:t>2</w:t>
            </w:r>
            <w:r w:rsidR="003B1CF2" w:rsidRPr="00052807">
              <w:rPr>
                <w:rStyle w:val="af5"/>
                <w:rFonts w:ascii="Arial" w:hAnsi="Arial"/>
                <w:noProof/>
              </w:rPr>
              <w:t>項第</w:t>
            </w:r>
            <w:r w:rsidR="003B1CF2" w:rsidRPr="00052807">
              <w:rPr>
                <w:rStyle w:val="af5"/>
                <w:noProof/>
              </w:rPr>
              <w:t>5</w:t>
            </w:r>
            <w:r w:rsidR="003B1CF2" w:rsidRPr="00052807">
              <w:rPr>
                <w:rStyle w:val="af5"/>
                <w:rFonts w:ascii="Arial" w:hAnsi="Arial"/>
                <w:noProof/>
              </w:rPr>
              <w:t>号</w:t>
            </w:r>
            <w:r w:rsidR="003B1CF2" w:rsidRPr="00052807">
              <w:rPr>
                <w:rStyle w:val="af5"/>
                <w:noProof/>
              </w:rPr>
              <w:t>）</w:t>
            </w:r>
            <w:r w:rsidR="003B1CF2">
              <w:rPr>
                <w:noProof/>
                <w:webHidden/>
              </w:rPr>
              <w:tab/>
            </w:r>
            <w:r w:rsidR="003B1CF2">
              <w:rPr>
                <w:noProof/>
                <w:webHidden/>
              </w:rPr>
              <w:fldChar w:fldCharType="begin"/>
            </w:r>
            <w:r w:rsidR="003B1CF2">
              <w:rPr>
                <w:noProof/>
                <w:webHidden/>
              </w:rPr>
              <w:instrText xml:space="preserve"> PAGEREF _Toc154500449 \h </w:instrText>
            </w:r>
            <w:r w:rsidR="003B1CF2">
              <w:rPr>
                <w:noProof/>
                <w:webHidden/>
              </w:rPr>
            </w:r>
            <w:r w:rsidR="003B1CF2">
              <w:rPr>
                <w:noProof/>
                <w:webHidden/>
              </w:rPr>
              <w:fldChar w:fldCharType="separate"/>
            </w:r>
            <w:r w:rsidR="00EC47D7">
              <w:rPr>
                <w:noProof/>
                <w:webHidden/>
              </w:rPr>
              <w:t>44</w:t>
            </w:r>
            <w:r w:rsidR="003B1CF2">
              <w:rPr>
                <w:noProof/>
                <w:webHidden/>
              </w:rPr>
              <w:fldChar w:fldCharType="end"/>
            </w:r>
          </w:hyperlink>
        </w:p>
        <w:p w14:paraId="6B2D59D3" w14:textId="570C1FFB" w:rsidR="003B1CF2" w:rsidRDefault="001A7F79" w:rsidP="003B1CF2">
          <w:pPr>
            <w:pStyle w:val="31"/>
            <w:ind w:firstLineChars="500" w:firstLine="1050"/>
            <w:rPr>
              <w:rFonts w:asciiTheme="minorHAnsi" w:eastAsiaTheme="minorEastAsia" w:hAnsiTheme="minorHAnsi" w:cstheme="minorBidi"/>
              <w:noProof/>
            </w:rPr>
          </w:pPr>
          <w:hyperlink w:anchor="_Toc154500450" w:history="1">
            <w:r w:rsidR="003B1CF2" w:rsidRPr="00052807">
              <w:rPr>
                <w:rStyle w:val="af5"/>
                <w:noProof/>
              </w:rPr>
              <w:t>【　品質情報処理手順　】</w:t>
            </w:r>
            <w:r w:rsidR="003B1CF2">
              <w:rPr>
                <w:noProof/>
                <w:webHidden/>
              </w:rPr>
              <w:tab/>
            </w:r>
            <w:r w:rsidR="003B1CF2">
              <w:rPr>
                <w:noProof/>
                <w:webHidden/>
              </w:rPr>
              <w:fldChar w:fldCharType="begin"/>
            </w:r>
            <w:r w:rsidR="003B1CF2">
              <w:rPr>
                <w:noProof/>
                <w:webHidden/>
              </w:rPr>
              <w:instrText xml:space="preserve"> PAGEREF _Toc154500450 \h </w:instrText>
            </w:r>
            <w:r w:rsidR="003B1CF2">
              <w:rPr>
                <w:noProof/>
                <w:webHidden/>
              </w:rPr>
            </w:r>
            <w:r w:rsidR="003B1CF2">
              <w:rPr>
                <w:noProof/>
                <w:webHidden/>
              </w:rPr>
              <w:fldChar w:fldCharType="separate"/>
            </w:r>
            <w:r w:rsidR="00EC47D7">
              <w:rPr>
                <w:noProof/>
                <w:webHidden/>
              </w:rPr>
              <w:t>44</w:t>
            </w:r>
            <w:r w:rsidR="003B1CF2">
              <w:rPr>
                <w:noProof/>
                <w:webHidden/>
              </w:rPr>
              <w:fldChar w:fldCharType="end"/>
            </w:r>
          </w:hyperlink>
        </w:p>
        <w:p w14:paraId="45DBE5B1" w14:textId="4150C60F" w:rsidR="003B1CF2" w:rsidRDefault="001A7F79">
          <w:pPr>
            <w:pStyle w:val="21"/>
            <w:tabs>
              <w:tab w:val="right" w:leader="dot" w:pos="9743"/>
            </w:tabs>
            <w:rPr>
              <w:rFonts w:asciiTheme="minorHAnsi" w:eastAsiaTheme="minorEastAsia" w:hAnsiTheme="minorHAnsi" w:cstheme="minorBidi"/>
              <w:noProof/>
              <w:kern w:val="2"/>
              <w:szCs w:val="22"/>
              <w:lang w:eastAsia="ja-JP"/>
            </w:rPr>
          </w:pPr>
          <w:hyperlink w:anchor="_Toc154500451" w:history="1">
            <w:r w:rsidR="003B1CF2" w:rsidRPr="00052807">
              <w:rPr>
                <w:rStyle w:val="af5"/>
                <w:rFonts w:ascii="ＭＳ ゴシック" w:hAnsi="ＭＳ ゴシック"/>
                <w:noProof/>
              </w:rPr>
              <w:t>６２－４</w:t>
            </w:r>
            <w:r w:rsidR="003B1CF2">
              <w:rPr>
                <w:rStyle w:val="af5"/>
                <w:rFonts w:ascii="ＭＳ ゴシック" w:hAnsi="ＭＳ ゴシック" w:hint="eastAsia"/>
                <w:noProof/>
                <w:lang w:eastAsia="ja-JP"/>
              </w:rPr>
              <w:t xml:space="preserve">　</w:t>
            </w:r>
            <w:r w:rsidR="003B1CF2" w:rsidRPr="00052807">
              <w:rPr>
                <w:rStyle w:val="af5"/>
                <w:rFonts w:ascii="ＭＳ ゴシック" w:hAnsi="ＭＳ ゴシック"/>
                <w:noProof/>
              </w:rPr>
              <w:t xml:space="preserve">　</w:t>
            </w:r>
            <w:r w:rsidR="003B1CF2" w:rsidRPr="00052807">
              <w:rPr>
                <w:rStyle w:val="af5"/>
                <w:noProof/>
              </w:rPr>
              <w:t>安全確保措置に関する情報の伝達（第</w:t>
            </w:r>
            <w:r w:rsidR="003B1CF2" w:rsidRPr="00052807">
              <w:rPr>
                <w:rStyle w:val="af5"/>
                <w:noProof/>
              </w:rPr>
              <w:t>72</w:t>
            </w:r>
            <w:r w:rsidR="003B1CF2" w:rsidRPr="00052807">
              <w:rPr>
                <w:rStyle w:val="af5"/>
                <w:noProof/>
              </w:rPr>
              <w:t>条第</w:t>
            </w:r>
            <w:r w:rsidR="003B1CF2" w:rsidRPr="00052807">
              <w:rPr>
                <w:rStyle w:val="af5"/>
                <w:noProof/>
              </w:rPr>
              <w:t>2</w:t>
            </w:r>
            <w:r w:rsidR="003B1CF2" w:rsidRPr="00052807">
              <w:rPr>
                <w:rStyle w:val="af5"/>
                <w:noProof/>
              </w:rPr>
              <w:t>項第</w:t>
            </w:r>
            <w:r w:rsidR="003B1CF2" w:rsidRPr="00052807">
              <w:rPr>
                <w:rStyle w:val="af5"/>
                <w:noProof/>
              </w:rPr>
              <w:t>9</w:t>
            </w:r>
            <w:r w:rsidR="003B1CF2" w:rsidRPr="00052807">
              <w:rPr>
                <w:rStyle w:val="af5"/>
                <w:noProof/>
              </w:rPr>
              <w:t>号）</w:t>
            </w:r>
            <w:r w:rsidR="003B1CF2">
              <w:rPr>
                <w:noProof/>
                <w:webHidden/>
              </w:rPr>
              <w:tab/>
            </w:r>
            <w:r w:rsidR="003B1CF2">
              <w:rPr>
                <w:noProof/>
                <w:webHidden/>
              </w:rPr>
              <w:fldChar w:fldCharType="begin"/>
            </w:r>
            <w:r w:rsidR="003B1CF2">
              <w:rPr>
                <w:noProof/>
                <w:webHidden/>
              </w:rPr>
              <w:instrText xml:space="preserve"> PAGEREF _Toc154500451 \h </w:instrText>
            </w:r>
            <w:r w:rsidR="003B1CF2">
              <w:rPr>
                <w:noProof/>
                <w:webHidden/>
              </w:rPr>
            </w:r>
            <w:r w:rsidR="003B1CF2">
              <w:rPr>
                <w:noProof/>
                <w:webHidden/>
              </w:rPr>
              <w:fldChar w:fldCharType="separate"/>
            </w:r>
            <w:r w:rsidR="00EC47D7">
              <w:rPr>
                <w:noProof/>
                <w:webHidden/>
              </w:rPr>
              <w:t>45</w:t>
            </w:r>
            <w:r w:rsidR="003B1CF2">
              <w:rPr>
                <w:noProof/>
                <w:webHidden/>
              </w:rPr>
              <w:fldChar w:fldCharType="end"/>
            </w:r>
          </w:hyperlink>
        </w:p>
        <w:p w14:paraId="2007A2D3" w14:textId="23A8B147" w:rsidR="003B1CF2" w:rsidRDefault="001A7F79">
          <w:pPr>
            <w:pStyle w:val="21"/>
            <w:tabs>
              <w:tab w:val="right" w:leader="dot" w:pos="9743"/>
            </w:tabs>
            <w:rPr>
              <w:rFonts w:asciiTheme="minorHAnsi" w:eastAsiaTheme="minorEastAsia" w:hAnsiTheme="minorHAnsi" w:cstheme="minorBidi"/>
              <w:noProof/>
              <w:kern w:val="2"/>
              <w:szCs w:val="22"/>
              <w:lang w:eastAsia="ja-JP"/>
            </w:rPr>
          </w:pPr>
          <w:hyperlink w:anchor="_Toc154500452" w:history="1">
            <w:r w:rsidR="003B1CF2" w:rsidRPr="00052807">
              <w:rPr>
                <w:rStyle w:val="af5"/>
                <w:noProof/>
              </w:rPr>
              <w:t>６３</w:t>
            </w:r>
            <w:r w:rsidR="003B1CF2">
              <w:rPr>
                <w:rStyle w:val="af5"/>
                <w:rFonts w:hint="eastAsia"/>
                <w:noProof/>
                <w:lang w:eastAsia="ja-JP"/>
              </w:rPr>
              <w:t xml:space="preserve">　　　</w:t>
            </w:r>
            <w:r w:rsidR="003B1CF2" w:rsidRPr="00052807">
              <w:rPr>
                <w:rStyle w:val="af5"/>
                <w:noProof/>
              </w:rPr>
              <w:t xml:space="preserve">　是正措置（第</w:t>
            </w:r>
            <w:r w:rsidR="003B1CF2" w:rsidRPr="00052807">
              <w:rPr>
                <w:rStyle w:val="af5"/>
                <w:noProof/>
              </w:rPr>
              <w:t>63</w:t>
            </w:r>
            <w:r w:rsidR="003B1CF2" w:rsidRPr="00052807">
              <w:rPr>
                <w:rStyle w:val="af5"/>
                <w:noProof/>
              </w:rPr>
              <w:t>条）</w:t>
            </w:r>
            <w:r w:rsidR="003B1CF2">
              <w:rPr>
                <w:noProof/>
                <w:webHidden/>
              </w:rPr>
              <w:tab/>
            </w:r>
            <w:r w:rsidR="003B1CF2">
              <w:rPr>
                <w:noProof/>
                <w:webHidden/>
              </w:rPr>
              <w:fldChar w:fldCharType="begin"/>
            </w:r>
            <w:r w:rsidR="003B1CF2">
              <w:rPr>
                <w:noProof/>
                <w:webHidden/>
              </w:rPr>
              <w:instrText xml:space="preserve"> PAGEREF _Toc154500452 \h </w:instrText>
            </w:r>
            <w:r w:rsidR="003B1CF2">
              <w:rPr>
                <w:noProof/>
                <w:webHidden/>
              </w:rPr>
            </w:r>
            <w:r w:rsidR="003B1CF2">
              <w:rPr>
                <w:noProof/>
                <w:webHidden/>
              </w:rPr>
              <w:fldChar w:fldCharType="separate"/>
            </w:r>
            <w:r w:rsidR="00EC47D7">
              <w:rPr>
                <w:noProof/>
                <w:webHidden/>
              </w:rPr>
              <w:t>45</w:t>
            </w:r>
            <w:r w:rsidR="003B1CF2">
              <w:rPr>
                <w:noProof/>
                <w:webHidden/>
              </w:rPr>
              <w:fldChar w:fldCharType="end"/>
            </w:r>
          </w:hyperlink>
        </w:p>
        <w:p w14:paraId="5FFE453A" w14:textId="0425497E" w:rsidR="003B1CF2" w:rsidRDefault="001A7F79" w:rsidP="003B1CF2">
          <w:pPr>
            <w:pStyle w:val="31"/>
            <w:ind w:firstLineChars="500" w:firstLine="1050"/>
            <w:rPr>
              <w:rFonts w:asciiTheme="minorHAnsi" w:eastAsiaTheme="minorEastAsia" w:hAnsiTheme="minorHAnsi" w:cstheme="minorBidi"/>
              <w:noProof/>
            </w:rPr>
          </w:pPr>
          <w:hyperlink w:anchor="_Toc154500453" w:history="1">
            <w:r w:rsidR="003B1CF2" w:rsidRPr="00052807">
              <w:rPr>
                <w:rStyle w:val="af5"/>
                <w:noProof/>
              </w:rPr>
              <w:t>【　是正措置手順　】</w:t>
            </w:r>
            <w:r w:rsidR="003B1CF2">
              <w:rPr>
                <w:noProof/>
                <w:webHidden/>
              </w:rPr>
              <w:tab/>
            </w:r>
            <w:r w:rsidR="003B1CF2">
              <w:rPr>
                <w:noProof/>
                <w:webHidden/>
              </w:rPr>
              <w:fldChar w:fldCharType="begin"/>
            </w:r>
            <w:r w:rsidR="003B1CF2">
              <w:rPr>
                <w:noProof/>
                <w:webHidden/>
              </w:rPr>
              <w:instrText xml:space="preserve"> PAGEREF _Toc154500453 \h </w:instrText>
            </w:r>
            <w:r w:rsidR="003B1CF2">
              <w:rPr>
                <w:noProof/>
                <w:webHidden/>
              </w:rPr>
            </w:r>
            <w:r w:rsidR="003B1CF2">
              <w:rPr>
                <w:noProof/>
                <w:webHidden/>
              </w:rPr>
              <w:fldChar w:fldCharType="separate"/>
            </w:r>
            <w:r w:rsidR="00EC47D7">
              <w:rPr>
                <w:noProof/>
                <w:webHidden/>
              </w:rPr>
              <w:t>46</w:t>
            </w:r>
            <w:r w:rsidR="003B1CF2">
              <w:rPr>
                <w:noProof/>
                <w:webHidden/>
              </w:rPr>
              <w:fldChar w:fldCharType="end"/>
            </w:r>
          </w:hyperlink>
        </w:p>
        <w:p w14:paraId="46624656" w14:textId="49844002" w:rsidR="003B1CF2" w:rsidRDefault="003B1CF2">
          <w:r>
            <w:rPr>
              <w:b/>
              <w:bCs/>
              <w:lang w:val="ja-JP"/>
            </w:rPr>
            <w:fldChar w:fldCharType="end"/>
          </w:r>
        </w:p>
      </w:sdtContent>
    </w:sdt>
    <w:p w14:paraId="54BF493E" w14:textId="77777777" w:rsidR="003B1CF2" w:rsidRDefault="003B1CF2">
      <w:pPr>
        <w:widowControl/>
        <w:jc w:val="left"/>
        <w:rPr>
          <w:rFonts w:ascii="Arial" w:eastAsia="ＭＳ ゴシック" w:hAnsi="Arial"/>
        </w:rPr>
      </w:pPr>
    </w:p>
    <w:p w14:paraId="0357230C" w14:textId="77777777" w:rsidR="003B1CF2" w:rsidRDefault="003B1CF2">
      <w:pPr>
        <w:widowControl/>
        <w:jc w:val="left"/>
        <w:rPr>
          <w:rFonts w:ascii="Arial" w:eastAsia="ＭＳ ゴシック" w:hAnsi="Arial"/>
        </w:rPr>
      </w:pPr>
    </w:p>
    <w:p w14:paraId="49511BB6" w14:textId="0586116D" w:rsidR="00DC6C92" w:rsidRDefault="00DC6C92">
      <w:pPr>
        <w:widowControl/>
        <w:jc w:val="left"/>
        <w:rPr>
          <w:rFonts w:ascii="Arial" w:eastAsia="ＭＳ ゴシック" w:hAnsi="Arial"/>
        </w:rPr>
      </w:pPr>
      <w:r>
        <w:rPr>
          <w:rFonts w:ascii="Arial" w:eastAsia="ＭＳ ゴシック" w:hAnsi="Arial"/>
        </w:rPr>
        <w:br w:type="page"/>
      </w:r>
    </w:p>
    <w:p w14:paraId="60F77E1F" w14:textId="5EF3C81E" w:rsidR="00C3398D" w:rsidRPr="00237754" w:rsidRDefault="00C3398D" w:rsidP="00C3398D">
      <w:pPr>
        <w:widowControl/>
        <w:jc w:val="left"/>
        <w:rPr>
          <w:rFonts w:ascii="Arial" w:eastAsia="ＭＳ ゴシック" w:hAnsi="Arial"/>
        </w:rPr>
      </w:pPr>
      <w:r w:rsidRPr="00237754">
        <w:rPr>
          <w:rFonts w:ascii="Arial" w:eastAsia="ＭＳ ゴシック" w:hAnsi="Arial" w:hint="eastAsia"/>
        </w:rPr>
        <w:lastRenderedPageBreak/>
        <w:t>様式７の２－１</w:t>
      </w:r>
      <w:r w:rsidRPr="00237754">
        <w:rPr>
          <w:rFonts w:ascii="Arial" w:eastAsia="ＭＳ ゴシック" w:hAnsi="Arial"/>
        </w:rPr>
        <w:tab/>
      </w:r>
      <w:r w:rsidRPr="00237754">
        <w:rPr>
          <w:rFonts w:ascii="Arial" w:eastAsia="ＭＳ ゴシック" w:hAnsi="Arial" w:hint="eastAsia"/>
        </w:rPr>
        <w:t>製品標準書</w:t>
      </w:r>
    </w:p>
    <w:p w14:paraId="11AE5BE2" w14:textId="77777777" w:rsidR="00C3398D" w:rsidRPr="00237754" w:rsidRDefault="00C3398D" w:rsidP="00C3398D">
      <w:pPr>
        <w:widowControl/>
        <w:jc w:val="left"/>
        <w:rPr>
          <w:rFonts w:ascii="Arial" w:eastAsia="ＭＳ ゴシック" w:hAnsi="Arial"/>
        </w:rPr>
      </w:pPr>
      <w:r w:rsidRPr="00237754">
        <w:rPr>
          <w:rFonts w:ascii="Arial" w:eastAsia="ＭＳ ゴシック" w:hAnsi="Arial" w:hint="eastAsia"/>
        </w:rPr>
        <w:t>様式８－１</w:t>
      </w:r>
      <w:r w:rsidRPr="00237754">
        <w:rPr>
          <w:rFonts w:ascii="Arial" w:eastAsia="ＭＳ ゴシック" w:hAnsi="Arial"/>
        </w:rPr>
        <w:tab/>
      </w:r>
      <w:r w:rsidRPr="00237754">
        <w:rPr>
          <w:rFonts w:ascii="Arial" w:eastAsia="ＭＳ ゴシック" w:hAnsi="Arial" w:hint="eastAsia"/>
        </w:rPr>
        <w:t>管理文書台帳</w:t>
      </w:r>
    </w:p>
    <w:p w14:paraId="6907A0CD" w14:textId="77777777" w:rsidR="00C3398D" w:rsidRPr="00237754" w:rsidRDefault="00C3398D" w:rsidP="00C3398D">
      <w:pPr>
        <w:widowControl/>
        <w:jc w:val="left"/>
        <w:rPr>
          <w:rFonts w:ascii="Arial" w:eastAsia="ＭＳ ゴシック" w:hAnsi="Arial"/>
        </w:rPr>
      </w:pPr>
      <w:r w:rsidRPr="00237754">
        <w:rPr>
          <w:rFonts w:ascii="Arial" w:eastAsia="ＭＳ ゴシック" w:hAnsi="Arial" w:hint="eastAsia"/>
        </w:rPr>
        <w:t>様式９－１</w:t>
      </w:r>
      <w:r w:rsidRPr="00237754">
        <w:rPr>
          <w:rFonts w:ascii="Arial" w:eastAsia="ＭＳ ゴシック" w:hAnsi="Arial"/>
        </w:rPr>
        <w:tab/>
      </w:r>
      <w:r w:rsidRPr="00237754">
        <w:rPr>
          <w:rFonts w:ascii="Arial" w:eastAsia="ＭＳ ゴシック" w:hAnsi="Arial" w:hint="eastAsia"/>
        </w:rPr>
        <w:t>記録台帳</w:t>
      </w:r>
    </w:p>
    <w:p w14:paraId="64B0BF0C" w14:textId="77777777" w:rsidR="00C3398D" w:rsidRPr="00237754" w:rsidRDefault="00C3398D" w:rsidP="00C3398D">
      <w:pPr>
        <w:widowControl/>
        <w:jc w:val="left"/>
        <w:rPr>
          <w:rFonts w:ascii="Arial" w:eastAsia="ＭＳ ゴシック" w:hAnsi="Arial"/>
        </w:rPr>
      </w:pPr>
      <w:r w:rsidRPr="00237754">
        <w:rPr>
          <w:rFonts w:ascii="Arial" w:eastAsia="ＭＳ ゴシック" w:hAnsi="Arial" w:hint="eastAsia"/>
        </w:rPr>
        <w:t>様式２３－１</w:t>
      </w:r>
      <w:r w:rsidRPr="00237754">
        <w:rPr>
          <w:rFonts w:ascii="Arial" w:eastAsia="ＭＳ ゴシック" w:hAnsi="Arial"/>
        </w:rPr>
        <w:tab/>
      </w:r>
      <w:r w:rsidRPr="00237754">
        <w:rPr>
          <w:rFonts w:ascii="Arial" w:eastAsia="ＭＳ ゴシック" w:hAnsi="Arial" w:hint="eastAsia"/>
        </w:rPr>
        <w:t>能力評価表</w:t>
      </w:r>
    </w:p>
    <w:p w14:paraId="6B9E22BF" w14:textId="77777777" w:rsidR="00C3398D" w:rsidRPr="00237754" w:rsidRDefault="00C3398D" w:rsidP="00C3398D">
      <w:pPr>
        <w:widowControl/>
        <w:jc w:val="left"/>
        <w:rPr>
          <w:rFonts w:ascii="Arial" w:eastAsia="ＭＳ ゴシック" w:hAnsi="Arial"/>
        </w:rPr>
      </w:pPr>
      <w:r w:rsidRPr="00237754">
        <w:rPr>
          <w:rFonts w:ascii="Arial" w:eastAsia="ＭＳ ゴシック" w:hAnsi="Arial" w:hint="eastAsia"/>
        </w:rPr>
        <w:t>様式２３－２</w:t>
      </w:r>
      <w:r w:rsidRPr="00237754">
        <w:rPr>
          <w:rFonts w:ascii="Arial" w:eastAsia="ＭＳ ゴシック" w:hAnsi="Arial"/>
        </w:rPr>
        <w:tab/>
      </w:r>
      <w:r w:rsidRPr="00237754">
        <w:rPr>
          <w:rFonts w:ascii="Arial" w:eastAsia="ＭＳ ゴシック" w:hAnsi="Arial" w:hint="eastAsia"/>
        </w:rPr>
        <w:t>教育訓練記録</w:t>
      </w:r>
    </w:p>
    <w:p w14:paraId="2CA7EF1A" w14:textId="77777777" w:rsidR="00C3398D" w:rsidRPr="00237754" w:rsidRDefault="00C3398D" w:rsidP="00C3398D">
      <w:pPr>
        <w:widowControl/>
        <w:jc w:val="left"/>
        <w:rPr>
          <w:rFonts w:ascii="Arial" w:eastAsia="ＭＳ ゴシック" w:hAnsi="Arial"/>
        </w:rPr>
      </w:pPr>
      <w:r w:rsidRPr="00237754">
        <w:rPr>
          <w:rFonts w:ascii="Arial" w:eastAsia="ＭＳ ゴシック" w:hAnsi="Arial" w:hint="eastAsia"/>
        </w:rPr>
        <w:t>様式２９－１</w:t>
      </w:r>
      <w:r w:rsidRPr="00237754">
        <w:rPr>
          <w:rFonts w:ascii="Arial" w:eastAsia="ＭＳ ゴシック" w:hAnsi="Arial"/>
        </w:rPr>
        <w:tab/>
      </w:r>
      <w:r w:rsidRPr="00237754">
        <w:rPr>
          <w:rFonts w:ascii="Arial" w:eastAsia="ＭＳ ゴシック" w:hAnsi="Arial" w:hint="eastAsia"/>
        </w:rPr>
        <w:t>中古品の販売・貸与の処理記録</w:t>
      </w:r>
    </w:p>
    <w:p w14:paraId="418C79B5" w14:textId="77777777" w:rsidR="00C3398D" w:rsidRPr="00237754" w:rsidRDefault="00C3398D" w:rsidP="00C3398D">
      <w:pPr>
        <w:widowControl/>
        <w:jc w:val="left"/>
        <w:rPr>
          <w:rFonts w:ascii="Arial" w:eastAsia="ＭＳ ゴシック" w:hAnsi="Arial"/>
        </w:rPr>
      </w:pPr>
      <w:r w:rsidRPr="00237754">
        <w:rPr>
          <w:rFonts w:ascii="Arial" w:eastAsia="ＭＳ ゴシック" w:hAnsi="Arial" w:hint="eastAsia"/>
        </w:rPr>
        <w:t>様式２９－２</w:t>
      </w:r>
      <w:r w:rsidRPr="00237754">
        <w:rPr>
          <w:rFonts w:ascii="Arial" w:eastAsia="ＭＳ ゴシック" w:hAnsi="Arial"/>
        </w:rPr>
        <w:tab/>
      </w:r>
      <w:r w:rsidRPr="00237754">
        <w:rPr>
          <w:rFonts w:ascii="Arial" w:eastAsia="ＭＳ ゴシック" w:hAnsi="Arial" w:hint="eastAsia"/>
        </w:rPr>
        <w:t>中古品販売・貸与に係る連絡書</w:t>
      </w:r>
    </w:p>
    <w:p w14:paraId="4525F69C" w14:textId="77777777" w:rsidR="00C3398D" w:rsidRPr="00237754" w:rsidRDefault="00C3398D" w:rsidP="00C3398D">
      <w:pPr>
        <w:widowControl/>
        <w:jc w:val="left"/>
        <w:rPr>
          <w:rFonts w:ascii="Arial" w:eastAsia="ＭＳ ゴシック" w:hAnsi="Arial"/>
        </w:rPr>
      </w:pPr>
      <w:r w:rsidRPr="00237754">
        <w:rPr>
          <w:rFonts w:ascii="Arial" w:eastAsia="ＭＳ ゴシック" w:hAnsi="Arial" w:hint="eastAsia"/>
        </w:rPr>
        <w:t>様式３７－１</w:t>
      </w:r>
      <w:r w:rsidRPr="00237754">
        <w:rPr>
          <w:rFonts w:ascii="Arial" w:eastAsia="ＭＳ ゴシック" w:hAnsi="Arial"/>
        </w:rPr>
        <w:tab/>
      </w:r>
      <w:r w:rsidRPr="00237754">
        <w:rPr>
          <w:rFonts w:ascii="Arial" w:eastAsia="ＭＳ ゴシック" w:hAnsi="Arial" w:hint="eastAsia"/>
        </w:rPr>
        <w:t>供給者選定・評価票</w:t>
      </w:r>
    </w:p>
    <w:p w14:paraId="5C72A10D" w14:textId="77777777" w:rsidR="00C3398D" w:rsidRPr="00237754" w:rsidRDefault="00C3398D" w:rsidP="00C3398D">
      <w:pPr>
        <w:widowControl/>
        <w:jc w:val="left"/>
        <w:rPr>
          <w:rFonts w:ascii="Arial" w:eastAsia="ＭＳ ゴシック" w:hAnsi="Arial"/>
        </w:rPr>
      </w:pPr>
      <w:r w:rsidRPr="00237754">
        <w:rPr>
          <w:rFonts w:ascii="Arial" w:eastAsia="ＭＳ ゴシック" w:hAnsi="Arial" w:hint="eastAsia"/>
        </w:rPr>
        <w:t>様式３７－２</w:t>
      </w:r>
      <w:r w:rsidRPr="00237754">
        <w:rPr>
          <w:rFonts w:ascii="Arial" w:eastAsia="ＭＳ ゴシック" w:hAnsi="Arial"/>
        </w:rPr>
        <w:tab/>
      </w:r>
      <w:r w:rsidRPr="00237754">
        <w:rPr>
          <w:rFonts w:ascii="Arial" w:eastAsia="ＭＳ ゴシック" w:hAnsi="Arial" w:hint="eastAsia"/>
        </w:rPr>
        <w:t>認定供給者リスト</w:t>
      </w:r>
    </w:p>
    <w:p w14:paraId="34995C85" w14:textId="77777777" w:rsidR="00C3398D" w:rsidRPr="00237754" w:rsidRDefault="00C3398D" w:rsidP="00C3398D">
      <w:pPr>
        <w:widowControl/>
        <w:jc w:val="left"/>
        <w:rPr>
          <w:rFonts w:ascii="Arial" w:eastAsia="ＭＳ ゴシック" w:hAnsi="Arial"/>
        </w:rPr>
      </w:pPr>
      <w:r w:rsidRPr="00237754">
        <w:rPr>
          <w:rFonts w:ascii="Arial" w:eastAsia="ＭＳ ゴシック" w:hAnsi="Arial" w:hint="eastAsia"/>
        </w:rPr>
        <w:t>様式３７－３</w:t>
      </w:r>
      <w:r w:rsidRPr="00237754">
        <w:rPr>
          <w:rFonts w:ascii="Arial" w:eastAsia="ＭＳ ゴシック" w:hAnsi="Arial"/>
        </w:rPr>
        <w:tab/>
      </w:r>
      <w:r w:rsidRPr="00237754">
        <w:rPr>
          <w:rFonts w:ascii="Arial" w:eastAsia="ＭＳ ゴシック" w:hAnsi="Arial" w:hint="eastAsia"/>
        </w:rPr>
        <w:t>供給者再評価票</w:t>
      </w:r>
    </w:p>
    <w:p w14:paraId="7A7F2A43" w14:textId="77777777" w:rsidR="00C3398D" w:rsidRPr="00237754" w:rsidRDefault="00C3398D" w:rsidP="00C3398D">
      <w:pPr>
        <w:widowControl/>
        <w:jc w:val="left"/>
        <w:rPr>
          <w:rFonts w:ascii="Arial" w:eastAsia="ＭＳ ゴシック" w:hAnsi="Arial"/>
        </w:rPr>
      </w:pPr>
      <w:r w:rsidRPr="00237754">
        <w:rPr>
          <w:rFonts w:ascii="Arial" w:eastAsia="ＭＳ ゴシック" w:hAnsi="Arial" w:hint="eastAsia"/>
        </w:rPr>
        <w:t>様式３９－１</w:t>
      </w:r>
      <w:r w:rsidRPr="00237754">
        <w:rPr>
          <w:rFonts w:ascii="Arial" w:eastAsia="ＭＳ ゴシック" w:hAnsi="Arial"/>
        </w:rPr>
        <w:tab/>
      </w:r>
      <w:r w:rsidRPr="00237754">
        <w:rPr>
          <w:rFonts w:ascii="Arial" w:eastAsia="ＭＳ ゴシック" w:hAnsi="Arial" w:hint="eastAsia"/>
        </w:rPr>
        <w:t>購買物品受入検査表</w:t>
      </w:r>
    </w:p>
    <w:p w14:paraId="7B854545" w14:textId="77777777" w:rsidR="00C3398D" w:rsidRPr="00237754" w:rsidRDefault="00C3398D" w:rsidP="00C3398D">
      <w:pPr>
        <w:widowControl/>
        <w:jc w:val="left"/>
        <w:rPr>
          <w:rFonts w:ascii="Arial" w:eastAsia="ＭＳ ゴシック" w:hAnsi="Arial"/>
        </w:rPr>
      </w:pPr>
      <w:r w:rsidRPr="00237754">
        <w:rPr>
          <w:rFonts w:ascii="Arial" w:eastAsia="ＭＳ ゴシック" w:hAnsi="Arial" w:hint="eastAsia"/>
        </w:rPr>
        <w:t>様式４３－１</w:t>
      </w:r>
      <w:r w:rsidRPr="00237754">
        <w:rPr>
          <w:rFonts w:ascii="Arial" w:eastAsia="ＭＳ ゴシック" w:hAnsi="Arial"/>
        </w:rPr>
        <w:tab/>
      </w:r>
      <w:r w:rsidRPr="00237754">
        <w:rPr>
          <w:rFonts w:ascii="Arial" w:eastAsia="ＭＳ ゴシック" w:hAnsi="Arial" w:hint="eastAsia"/>
        </w:rPr>
        <w:t>修理業者での修理範囲等に関する連絡</w:t>
      </w:r>
    </w:p>
    <w:p w14:paraId="42BF6EDD" w14:textId="77777777" w:rsidR="00C3398D" w:rsidRPr="00237754" w:rsidRDefault="00C3398D" w:rsidP="00C3398D">
      <w:pPr>
        <w:widowControl/>
        <w:jc w:val="left"/>
        <w:rPr>
          <w:rFonts w:ascii="Arial" w:eastAsia="ＭＳ ゴシック" w:hAnsi="Arial"/>
        </w:rPr>
      </w:pPr>
      <w:r w:rsidRPr="00237754">
        <w:rPr>
          <w:rFonts w:ascii="Arial" w:eastAsia="ＭＳ ゴシック" w:hAnsi="Arial" w:hint="eastAsia"/>
        </w:rPr>
        <w:t>様式４３－２</w:t>
      </w:r>
      <w:r w:rsidRPr="00237754">
        <w:rPr>
          <w:rFonts w:ascii="Arial" w:eastAsia="ＭＳ ゴシック" w:hAnsi="Arial"/>
        </w:rPr>
        <w:tab/>
      </w:r>
      <w:r w:rsidRPr="00237754">
        <w:rPr>
          <w:rFonts w:ascii="Arial" w:eastAsia="ＭＳ ゴシック" w:hAnsi="Arial" w:hint="eastAsia"/>
        </w:rPr>
        <w:t>修理業者からの通知の処理記録</w:t>
      </w:r>
    </w:p>
    <w:p w14:paraId="450CE56F" w14:textId="77777777" w:rsidR="00C3398D" w:rsidRPr="00237754" w:rsidRDefault="00C3398D" w:rsidP="00C3398D">
      <w:pPr>
        <w:widowControl/>
        <w:jc w:val="left"/>
        <w:rPr>
          <w:rFonts w:ascii="Arial" w:eastAsia="ＭＳ ゴシック" w:hAnsi="Arial"/>
        </w:rPr>
      </w:pPr>
      <w:r w:rsidRPr="00237754">
        <w:rPr>
          <w:rFonts w:ascii="Arial" w:eastAsia="ＭＳ ゴシック" w:hAnsi="Arial" w:hint="eastAsia"/>
        </w:rPr>
        <w:t>様式４３－３</w:t>
      </w:r>
      <w:r w:rsidRPr="00237754">
        <w:rPr>
          <w:rFonts w:ascii="Arial" w:eastAsia="ＭＳ ゴシック" w:hAnsi="Arial"/>
        </w:rPr>
        <w:tab/>
      </w:r>
      <w:r w:rsidRPr="00237754">
        <w:rPr>
          <w:rFonts w:ascii="Arial" w:eastAsia="ＭＳ ゴシック" w:hAnsi="Arial" w:hint="eastAsia"/>
        </w:rPr>
        <w:t>修理業者への指示書</w:t>
      </w:r>
    </w:p>
    <w:p w14:paraId="1ACAA24D" w14:textId="77777777" w:rsidR="00C3398D" w:rsidRPr="00237754" w:rsidRDefault="00C3398D" w:rsidP="00C3398D">
      <w:pPr>
        <w:widowControl/>
        <w:jc w:val="left"/>
        <w:rPr>
          <w:rFonts w:ascii="Arial" w:eastAsia="ＭＳ ゴシック" w:hAnsi="Arial"/>
        </w:rPr>
      </w:pPr>
      <w:r w:rsidRPr="00237754">
        <w:rPr>
          <w:rFonts w:ascii="Arial" w:eastAsia="ＭＳ ゴシック" w:hAnsi="Arial" w:hint="eastAsia"/>
        </w:rPr>
        <w:t>様式５２－１</w:t>
      </w:r>
      <w:r w:rsidRPr="00237754">
        <w:rPr>
          <w:rFonts w:ascii="Arial" w:eastAsia="ＭＳ ゴシック" w:hAnsi="Arial"/>
        </w:rPr>
        <w:tab/>
      </w:r>
      <w:r w:rsidRPr="00237754">
        <w:rPr>
          <w:rFonts w:ascii="Arial" w:eastAsia="ＭＳ ゴシック" w:hAnsi="Arial" w:hint="eastAsia"/>
        </w:rPr>
        <w:t>販売業者又は貸与業者における品質の確保のために注意が必要な医療機器</w:t>
      </w:r>
    </w:p>
    <w:p w14:paraId="6AC128AE" w14:textId="77777777" w:rsidR="00C3398D" w:rsidRPr="00237754" w:rsidRDefault="00C3398D" w:rsidP="00C3398D">
      <w:pPr>
        <w:widowControl/>
        <w:jc w:val="left"/>
        <w:rPr>
          <w:rFonts w:ascii="Arial" w:eastAsia="ＭＳ ゴシック" w:hAnsi="Arial"/>
        </w:rPr>
      </w:pPr>
      <w:r w:rsidRPr="00237754">
        <w:rPr>
          <w:rFonts w:ascii="Arial" w:eastAsia="ＭＳ ゴシック" w:hAnsi="Arial" w:hint="eastAsia"/>
        </w:rPr>
        <w:t>様式５２－２</w:t>
      </w:r>
      <w:r w:rsidRPr="00237754">
        <w:rPr>
          <w:rFonts w:ascii="Arial" w:eastAsia="ＭＳ ゴシック" w:hAnsi="Arial"/>
        </w:rPr>
        <w:tab/>
      </w:r>
      <w:r w:rsidRPr="00237754">
        <w:rPr>
          <w:rFonts w:ascii="Arial" w:eastAsia="ＭＳ ゴシック" w:hAnsi="Arial" w:hint="eastAsia"/>
        </w:rPr>
        <w:t>販売業者又は貸与業者への品質確保の指示書</w:t>
      </w:r>
    </w:p>
    <w:p w14:paraId="0F428AB5" w14:textId="77777777" w:rsidR="00C3398D" w:rsidRPr="00237754" w:rsidRDefault="00C3398D" w:rsidP="00C3398D">
      <w:pPr>
        <w:widowControl/>
        <w:jc w:val="left"/>
        <w:rPr>
          <w:rFonts w:ascii="Arial" w:eastAsia="ＭＳ ゴシック" w:hAnsi="Arial"/>
        </w:rPr>
      </w:pPr>
      <w:r w:rsidRPr="00237754">
        <w:rPr>
          <w:rFonts w:ascii="Arial" w:eastAsia="ＭＳ ゴシック" w:hAnsi="Arial" w:hint="eastAsia"/>
        </w:rPr>
        <w:t>様式５６－１</w:t>
      </w:r>
      <w:r w:rsidRPr="00237754">
        <w:rPr>
          <w:rFonts w:ascii="Arial" w:eastAsia="ＭＳ ゴシック" w:hAnsi="Arial"/>
        </w:rPr>
        <w:tab/>
      </w:r>
      <w:r w:rsidRPr="00237754">
        <w:rPr>
          <w:rFonts w:ascii="Arial" w:eastAsia="ＭＳ ゴシック" w:hAnsi="Arial" w:hint="eastAsia"/>
        </w:rPr>
        <w:t>内部監査計画書兼通知書</w:t>
      </w:r>
    </w:p>
    <w:p w14:paraId="06D00006" w14:textId="77777777" w:rsidR="00C3398D" w:rsidRPr="00237754" w:rsidRDefault="00C3398D" w:rsidP="00C3398D">
      <w:pPr>
        <w:widowControl/>
        <w:jc w:val="left"/>
        <w:rPr>
          <w:rFonts w:ascii="Arial" w:eastAsia="ＭＳ ゴシック" w:hAnsi="Arial"/>
        </w:rPr>
      </w:pPr>
      <w:r w:rsidRPr="00237754">
        <w:rPr>
          <w:rFonts w:ascii="Arial" w:eastAsia="ＭＳ ゴシック" w:hAnsi="Arial" w:hint="eastAsia"/>
        </w:rPr>
        <w:t>様式５６－２</w:t>
      </w:r>
      <w:r w:rsidRPr="00237754">
        <w:rPr>
          <w:rFonts w:ascii="Arial" w:eastAsia="ＭＳ ゴシック" w:hAnsi="Arial"/>
        </w:rPr>
        <w:tab/>
      </w:r>
      <w:r w:rsidRPr="00237754">
        <w:rPr>
          <w:rFonts w:ascii="Arial" w:eastAsia="ＭＳ ゴシック" w:hAnsi="Arial" w:hint="eastAsia"/>
        </w:rPr>
        <w:t>内部監査報告書</w:t>
      </w:r>
      <w:r w:rsidRPr="00237754">
        <w:rPr>
          <w:rFonts w:ascii="Arial" w:eastAsia="ＭＳ ゴシック" w:hAnsi="Arial"/>
        </w:rPr>
        <w:t>/</w:t>
      </w:r>
      <w:r w:rsidRPr="00237754">
        <w:rPr>
          <w:rFonts w:ascii="Arial" w:eastAsia="ＭＳ ゴシック" w:hAnsi="Arial" w:hint="eastAsia"/>
        </w:rPr>
        <w:t>是正措置要求書</w:t>
      </w:r>
    </w:p>
    <w:p w14:paraId="749D977B" w14:textId="77777777" w:rsidR="00C3398D" w:rsidRPr="00237754" w:rsidRDefault="00C3398D" w:rsidP="00C3398D">
      <w:pPr>
        <w:widowControl/>
        <w:jc w:val="left"/>
        <w:rPr>
          <w:rFonts w:ascii="Arial" w:eastAsia="ＭＳ ゴシック" w:hAnsi="Arial"/>
        </w:rPr>
      </w:pPr>
      <w:r w:rsidRPr="00237754">
        <w:rPr>
          <w:rFonts w:ascii="Arial" w:eastAsia="ＭＳ ゴシック" w:hAnsi="Arial" w:hint="eastAsia"/>
        </w:rPr>
        <w:t>様式５６－３</w:t>
      </w:r>
      <w:r w:rsidRPr="00237754">
        <w:rPr>
          <w:rFonts w:ascii="Arial" w:eastAsia="ＭＳ ゴシック" w:hAnsi="Arial"/>
        </w:rPr>
        <w:tab/>
      </w:r>
      <w:r w:rsidRPr="00237754">
        <w:rPr>
          <w:rFonts w:ascii="Arial" w:eastAsia="ＭＳ ゴシック" w:hAnsi="Arial" w:hint="eastAsia"/>
        </w:rPr>
        <w:t>内部監査是正措置報告書</w:t>
      </w:r>
    </w:p>
    <w:p w14:paraId="5CC93774" w14:textId="77777777" w:rsidR="00C3398D" w:rsidRPr="00237754" w:rsidRDefault="00C3398D" w:rsidP="00C3398D">
      <w:pPr>
        <w:widowControl/>
        <w:jc w:val="left"/>
        <w:rPr>
          <w:rFonts w:ascii="Arial" w:eastAsia="ＭＳ ゴシック" w:hAnsi="Arial"/>
        </w:rPr>
      </w:pPr>
      <w:r w:rsidRPr="00237754">
        <w:rPr>
          <w:rFonts w:ascii="Arial" w:eastAsia="ＭＳ ゴシック" w:hAnsi="Arial" w:hint="eastAsia"/>
        </w:rPr>
        <w:t>様式５８－１</w:t>
      </w:r>
      <w:r w:rsidRPr="00237754">
        <w:rPr>
          <w:rFonts w:ascii="Arial" w:eastAsia="ＭＳ ゴシック" w:hAnsi="Arial"/>
        </w:rPr>
        <w:tab/>
      </w:r>
      <w:r w:rsidRPr="00237754">
        <w:rPr>
          <w:rFonts w:ascii="Arial" w:eastAsia="ＭＳ ゴシック" w:hAnsi="Arial" w:hint="eastAsia"/>
        </w:rPr>
        <w:t>市場への出荷判定記録</w:t>
      </w:r>
    </w:p>
    <w:p w14:paraId="2E613B07" w14:textId="77777777" w:rsidR="00C3398D" w:rsidRPr="00237754" w:rsidRDefault="00C3398D" w:rsidP="00C3398D">
      <w:pPr>
        <w:widowControl/>
        <w:jc w:val="left"/>
        <w:rPr>
          <w:rFonts w:ascii="Arial" w:eastAsia="ＭＳ ゴシック" w:hAnsi="Arial"/>
        </w:rPr>
      </w:pPr>
      <w:r w:rsidRPr="00237754">
        <w:rPr>
          <w:rFonts w:ascii="Arial" w:eastAsia="ＭＳ ゴシック" w:hAnsi="Arial" w:hint="eastAsia"/>
        </w:rPr>
        <w:t>様式５８－２</w:t>
      </w:r>
      <w:r w:rsidRPr="00237754">
        <w:rPr>
          <w:rFonts w:ascii="Arial" w:eastAsia="ＭＳ ゴシック" w:hAnsi="Arial"/>
        </w:rPr>
        <w:tab/>
      </w:r>
      <w:r w:rsidRPr="00237754">
        <w:rPr>
          <w:rFonts w:ascii="Arial" w:eastAsia="ＭＳ ゴシック" w:hAnsi="Arial" w:hint="eastAsia"/>
        </w:rPr>
        <w:t>製品の出納記録</w:t>
      </w:r>
    </w:p>
    <w:p w14:paraId="632245DF" w14:textId="77777777" w:rsidR="00C3398D" w:rsidRPr="00237754" w:rsidRDefault="00C3398D" w:rsidP="00C3398D">
      <w:pPr>
        <w:widowControl/>
        <w:jc w:val="left"/>
        <w:rPr>
          <w:rFonts w:ascii="Arial" w:eastAsia="ＭＳ ゴシック" w:hAnsi="Arial"/>
        </w:rPr>
      </w:pPr>
      <w:r w:rsidRPr="00237754">
        <w:rPr>
          <w:rFonts w:ascii="Arial" w:eastAsia="ＭＳ ゴシック" w:hAnsi="Arial" w:hint="eastAsia"/>
        </w:rPr>
        <w:t>様式６３－１</w:t>
      </w:r>
      <w:r w:rsidRPr="00237754">
        <w:rPr>
          <w:rFonts w:ascii="Arial" w:eastAsia="ＭＳ ゴシック" w:hAnsi="Arial"/>
        </w:rPr>
        <w:tab/>
      </w:r>
      <w:r w:rsidRPr="00237754">
        <w:rPr>
          <w:rFonts w:ascii="Arial" w:eastAsia="ＭＳ ゴシック" w:hAnsi="Arial" w:hint="eastAsia"/>
        </w:rPr>
        <w:t>是正措置記録書</w:t>
      </w:r>
    </w:p>
    <w:p w14:paraId="34DF5D0B" w14:textId="77777777" w:rsidR="00C3398D" w:rsidRPr="00237754" w:rsidRDefault="00C3398D" w:rsidP="00C3398D">
      <w:pPr>
        <w:widowControl/>
        <w:jc w:val="left"/>
        <w:rPr>
          <w:rFonts w:ascii="Arial" w:eastAsia="ＭＳ ゴシック" w:hAnsi="Arial"/>
        </w:rPr>
      </w:pPr>
      <w:r w:rsidRPr="00237754">
        <w:rPr>
          <w:rFonts w:ascii="Arial" w:eastAsia="ＭＳ ゴシック" w:hAnsi="Arial" w:hint="eastAsia"/>
        </w:rPr>
        <w:t>様式７２－１</w:t>
      </w:r>
      <w:r w:rsidRPr="00237754">
        <w:rPr>
          <w:rFonts w:ascii="Arial" w:eastAsia="ＭＳ ゴシック" w:hAnsi="Arial"/>
        </w:rPr>
        <w:tab/>
      </w:r>
      <w:r w:rsidRPr="00237754">
        <w:rPr>
          <w:rFonts w:ascii="Arial" w:eastAsia="ＭＳ ゴシック" w:hAnsi="Arial" w:hint="eastAsia"/>
        </w:rPr>
        <w:t>品質情報処理票</w:t>
      </w:r>
    </w:p>
    <w:p w14:paraId="6B7080AE" w14:textId="78015173" w:rsidR="00C3398D" w:rsidRPr="00237754" w:rsidRDefault="00C3398D" w:rsidP="00C3398D">
      <w:pPr>
        <w:widowControl/>
        <w:jc w:val="left"/>
      </w:pPr>
      <w:r w:rsidRPr="00237754">
        <w:rPr>
          <w:rFonts w:ascii="Arial" w:eastAsia="ＭＳ ゴシック" w:hAnsi="Arial" w:hint="eastAsia"/>
        </w:rPr>
        <w:t>様式７２－２</w:t>
      </w:r>
      <w:r w:rsidRPr="00237754">
        <w:rPr>
          <w:rFonts w:ascii="Arial" w:eastAsia="ＭＳ ゴシック" w:hAnsi="Arial"/>
        </w:rPr>
        <w:tab/>
      </w:r>
      <w:r w:rsidRPr="00237754">
        <w:rPr>
          <w:rFonts w:ascii="Arial" w:eastAsia="ＭＳ ゴシック" w:hAnsi="Arial" w:hint="eastAsia"/>
        </w:rPr>
        <w:t>回収記録</w:t>
      </w:r>
    </w:p>
    <w:p w14:paraId="00320AA2" w14:textId="77777777" w:rsidR="00C3398D" w:rsidRPr="00237754" w:rsidRDefault="00C3398D">
      <w:pPr>
        <w:widowControl/>
        <w:jc w:val="left"/>
      </w:pPr>
    </w:p>
    <w:p w14:paraId="3E83AB76" w14:textId="6316E3E7" w:rsidR="00C3398D" w:rsidRPr="00237754" w:rsidRDefault="00C3398D">
      <w:pPr>
        <w:widowControl/>
        <w:jc w:val="left"/>
      </w:pPr>
      <w:r w:rsidRPr="00237754">
        <w:br w:type="page"/>
      </w:r>
    </w:p>
    <w:p w14:paraId="078D47C6" w14:textId="1AF4D631" w:rsidR="00AB08CE" w:rsidRPr="00237754" w:rsidRDefault="001E3130" w:rsidP="00AB08CE">
      <w:pPr>
        <w:pStyle w:val="1"/>
      </w:pPr>
      <w:bookmarkStart w:id="1" w:name="_Toc150864562"/>
      <w:bookmarkStart w:id="2" w:name="_Toc154500385"/>
      <w:r w:rsidRPr="00237754">
        <w:rPr>
          <w:rFonts w:hint="eastAsia"/>
        </w:rPr>
        <w:lastRenderedPageBreak/>
        <w:t>【１】総則</w:t>
      </w:r>
      <w:bookmarkEnd w:id="1"/>
      <w:bookmarkEnd w:id="2"/>
    </w:p>
    <w:p w14:paraId="3DC9C96D" w14:textId="77777777" w:rsidR="00AB08CE" w:rsidRPr="00237754" w:rsidRDefault="00AB08CE" w:rsidP="00AB08CE"/>
    <w:p w14:paraId="295DFA71" w14:textId="754F8AD0" w:rsidR="00D855B9" w:rsidRPr="00237754" w:rsidRDefault="0002556A" w:rsidP="002B6E32">
      <w:pPr>
        <w:pStyle w:val="2"/>
        <w:rPr>
          <w:rFonts w:ascii="ＭＳ ゴシック" w:hAnsi="ＭＳ ゴシック"/>
          <w:sz w:val="24"/>
          <w:szCs w:val="24"/>
        </w:rPr>
      </w:pPr>
      <w:bookmarkStart w:id="3" w:name="_Toc150864563"/>
      <w:bookmarkStart w:id="4" w:name="_Toc154500386"/>
      <w:r w:rsidRPr="00237754">
        <w:rPr>
          <w:rFonts w:hint="eastAsia"/>
        </w:rPr>
        <w:t>１　目的</w:t>
      </w:r>
      <w:bookmarkEnd w:id="3"/>
      <w:bookmarkEnd w:id="4"/>
    </w:p>
    <w:p w14:paraId="155D9B1E" w14:textId="2BA2CE29" w:rsidR="001E3130" w:rsidRPr="00237754" w:rsidRDefault="001E3130" w:rsidP="00655434">
      <w:pPr>
        <w:ind w:firstLineChars="100" w:firstLine="210"/>
        <w:rPr>
          <w:rFonts w:ascii="ＭＳ 明朝"/>
          <w:szCs w:val="21"/>
        </w:rPr>
      </w:pPr>
      <w:r w:rsidRPr="00237754">
        <w:rPr>
          <w:rFonts w:ascii="ＭＳ 明朝" w:hAnsi="ＭＳ 明朝" w:hint="eastAsia"/>
        </w:rPr>
        <w:t>本品質管理監督システム基準書は、当社が提供する製品及びサービスに関わる製品受領者の要望を達成するために、平成</w:t>
      </w:r>
      <w:r w:rsidRPr="00237754">
        <w:rPr>
          <w:rFonts w:asciiTheme="minorHAnsi" w:hAnsiTheme="minorHAnsi"/>
        </w:rPr>
        <w:t>16</w:t>
      </w:r>
      <w:r w:rsidRPr="00237754">
        <w:rPr>
          <w:rFonts w:ascii="ＭＳ 明朝" w:hAnsi="ＭＳ 明朝" w:hint="eastAsia"/>
        </w:rPr>
        <w:t>年厚生</w:t>
      </w:r>
      <w:r w:rsidRPr="00237754">
        <w:rPr>
          <w:rFonts w:ascii="ＭＳ 明朝" w:hAnsi="ＭＳ 明朝" w:hint="eastAsia"/>
          <w:szCs w:val="21"/>
        </w:rPr>
        <w:t>労働省令第</w:t>
      </w:r>
      <w:r w:rsidRPr="00237754">
        <w:rPr>
          <w:rFonts w:asciiTheme="minorHAnsi" w:hAnsiTheme="minorHAnsi"/>
          <w:szCs w:val="21"/>
        </w:rPr>
        <w:t>169</w:t>
      </w:r>
      <w:r w:rsidR="002E3F34" w:rsidRPr="00237754">
        <w:rPr>
          <w:rFonts w:ascii="ＭＳ 明朝" w:hAnsi="ＭＳ 明朝" w:hint="eastAsia"/>
          <w:szCs w:val="21"/>
        </w:rPr>
        <w:t>号（改正：令和</w:t>
      </w:r>
      <w:r w:rsidR="002E3F34" w:rsidRPr="00237754">
        <w:rPr>
          <w:rFonts w:asciiTheme="minorHAnsi" w:hAnsiTheme="minorHAnsi"/>
          <w:szCs w:val="21"/>
        </w:rPr>
        <w:t>3</w:t>
      </w:r>
      <w:r w:rsidRPr="00237754">
        <w:rPr>
          <w:rFonts w:ascii="ＭＳ 明朝" w:hAnsi="ＭＳ 明朝" w:hint="eastAsia"/>
          <w:szCs w:val="21"/>
        </w:rPr>
        <w:t>年厚生労働省令第</w:t>
      </w:r>
      <w:r w:rsidR="002E3F34" w:rsidRPr="00237754">
        <w:rPr>
          <w:rFonts w:asciiTheme="minorHAnsi" w:hAnsiTheme="minorHAnsi"/>
          <w:szCs w:val="21"/>
        </w:rPr>
        <w:t>60</w:t>
      </w:r>
      <w:r w:rsidRPr="00237754">
        <w:rPr>
          <w:rFonts w:ascii="ＭＳ 明朝" w:hAnsi="ＭＳ 明朝" w:hint="eastAsia"/>
          <w:szCs w:val="21"/>
        </w:rPr>
        <w:t>号）</w:t>
      </w:r>
      <w:r w:rsidRPr="00237754">
        <w:rPr>
          <w:rFonts w:ascii="ＭＳ 明朝" w:hAnsi="ＭＳ 明朝"/>
          <w:szCs w:val="21"/>
        </w:rPr>
        <w:t xml:space="preserve"> </w:t>
      </w:r>
      <w:r w:rsidRPr="00237754">
        <w:rPr>
          <w:rFonts w:ascii="ＭＳ 明朝" w:hAnsi="ＭＳ 明朝" w:hint="eastAsia"/>
          <w:szCs w:val="21"/>
        </w:rPr>
        <w:t>「</w:t>
      </w:r>
      <w:r w:rsidRPr="00237754">
        <w:rPr>
          <w:rFonts w:ascii="ＭＳ 明朝" w:hAnsi="ＭＳ 明朝" w:hint="eastAsia"/>
          <w:bCs/>
          <w:szCs w:val="21"/>
        </w:rPr>
        <w:t>医療機器及び体外診断用医薬品の製造管理及び品質管理の基準に関する省令</w:t>
      </w:r>
      <w:r w:rsidRPr="00237754">
        <w:rPr>
          <w:rFonts w:ascii="ＭＳ 明朝" w:hAnsi="ＭＳ 明朝" w:hint="eastAsia"/>
          <w:szCs w:val="21"/>
        </w:rPr>
        <w:t>」（</w:t>
      </w:r>
      <w:r w:rsidRPr="00237754">
        <w:rPr>
          <w:rFonts w:ascii="ＭＳ 明朝" w:hAnsi="ＭＳ 明朝" w:hint="eastAsia"/>
        </w:rPr>
        <w:t>以下</w:t>
      </w:r>
      <w:r w:rsidR="00BD0180" w:rsidRPr="00237754">
        <w:rPr>
          <w:rFonts w:ascii="ＭＳ 明朝" w:hAnsi="ＭＳ 明朝" w:hint="eastAsia"/>
        </w:rPr>
        <w:t>「</w:t>
      </w:r>
      <w:r w:rsidR="00BD0180" w:rsidRPr="00237754">
        <w:rPr>
          <w:rFonts w:asciiTheme="minorHAnsi" w:hAnsiTheme="minorHAnsi"/>
        </w:rPr>
        <w:t>QMS</w:t>
      </w:r>
      <w:r w:rsidRPr="00237754">
        <w:rPr>
          <w:rFonts w:ascii="ＭＳ 明朝" w:hAnsi="ＭＳ 明朝" w:hint="eastAsia"/>
        </w:rPr>
        <w:t>省令」という。）に従って、効果的な品質管理</w:t>
      </w:r>
      <w:r w:rsidR="00D354BA" w:rsidRPr="00237754">
        <w:rPr>
          <w:rFonts w:ascii="ＭＳ 明朝" w:hAnsi="ＭＳ 明朝" w:hint="eastAsia"/>
        </w:rPr>
        <w:t>監督システムを確立し、その運用と維持、並びにその有効性の維持又</w:t>
      </w:r>
      <w:r w:rsidRPr="00237754">
        <w:rPr>
          <w:rFonts w:ascii="ＭＳ 明朝" w:hAnsi="ＭＳ 明朝" w:hint="eastAsia"/>
        </w:rPr>
        <w:t>は継続的改善により、当社の品質管理監督システム活動を的確かつ効果的に推進し、当社の発展と経営の効率化、並びに社会的貢献を果たすことを目的とする。</w:t>
      </w:r>
    </w:p>
    <w:p w14:paraId="43148E1D" w14:textId="70B719CF" w:rsidR="001E3130" w:rsidRPr="00237754" w:rsidRDefault="001E3130" w:rsidP="00A15722"/>
    <w:p w14:paraId="069CBB91" w14:textId="77777777" w:rsidR="001E3130" w:rsidRPr="00237754" w:rsidRDefault="001E3130" w:rsidP="002B6E32">
      <w:pPr>
        <w:pStyle w:val="2"/>
        <w:numPr>
          <w:ilvl w:val="0"/>
          <w:numId w:val="0"/>
        </w:numPr>
      </w:pPr>
      <w:bookmarkStart w:id="5" w:name="_Toc402458603"/>
      <w:bookmarkStart w:id="6" w:name="_Toc150864564"/>
      <w:bookmarkStart w:id="7" w:name="_Toc154500387"/>
      <w:r w:rsidRPr="00237754">
        <w:rPr>
          <w:rFonts w:hint="eastAsia"/>
        </w:rPr>
        <w:t>２　適用</w:t>
      </w:r>
      <w:bookmarkEnd w:id="5"/>
      <w:bookmarkEnd w:id="6"/>
      <w:bookmarkEnd w:id="7"/>
    </w:p>
    <w:p w14:paraId="45D452A9" w14:textId="77777777" w:rsidR="001E3130" w:rsidRPr="00237754" w:rsidRDefault="001E3130" w:rsidP="00655434">
      <w:pPr>
        <w:ind w:firstLineChars="100" w:firstLine="210"/>
      </w:pPr>
      <w:r w:rsidRPr="00237754">
        <w:rPr>
          <w:rFonts w:hint="eastAsia"/>
        </w:rPr>
        <w:t>本品質管理監督システム基準書は、以下の組織・範囲に適用する。</w:t>
      </w:r>
    </w:p>
    <w:p w14:paraId="7D7404F1" w14:textId="77777777" w:rsidR="001E3130" w:rsidRPr="00237754" w:rsidRDefault="001E3130" w:rsidP="005B482A">
      <w:pPr>
        <w:ind w:firstLineChars="50" w:firstLine="105"/>
      </w:pPr>
      <w:r w:rsidRPr="00237754">
        <w:rPr>
          <w:rFonts w:hint="eastAsia"/>
        </w:rPr>
        <w:t>【適用組織】</w:t>
      </w:r>
    </w:p>
    <w:p w14:paraId="66EE92CD" w14:textId="77777777" w:rsidR="001E3130" w:rsidRPr="00237754" w:rsidRDefault="001E3130" w:rsidP="00293631">
      <w:r w:rsidRPr="00237754">
        <w:rPr>
          <w:rFonts w:hint="eastAsia"/>
        </w:rPr>
        <w:t xml:space="preserve">　</w:t>
      </w:r>
      <w:r w:rsidR="00802A96" w:rsidRPr="00237754">
        <w:rPr>
          <w:rFonts w:hint="eastAsia"/>
        </w:rPr>
        <w:t xml:space="preserve">   </w:t>
      </w:r>
      <w:r w:rsidRPr="00237754">
        <w:rPr>
          <w:rFonts w:hint="eastAsia"/>
        </w:rPr>
        <w:t xml:space="preserve">第三種医療機器製造販売業　</w:t>
      </w:r>
    </w:p>
    <w:p w14:paraId="6982A90C" w14:textId="77777777" w:rsidR="001E3130" w:rsidRPr="00237754" w:rsidRDefault="001E3130" w:rsidP="0009582E">
      <w:pPr>
        <w:ind w:firstLineChars="350" w:firstLine="735"/>
        <w:rPr>
          <w:u w:val="single"/>
        </w:rPr>
      </w:pPr>
      <w:r w:rsidRPr="00237754">
        <w:rPr>
          <w:rFonts w:hint="eastAsia"/>
        </w:rPr>
        <w:t xml:space="preserve">名称　　　</w:t>
      </w:r>
      <w:r w:rsidRPr="00237754">
        <w:rPr>
          <w:rFonts w:hint="eastAsia"/>
          <w:u w:val="single"/>
        </w:rPr>
        <w:t xml:space="preserve">　　　　　　　　　　　　　　　　　　　　　　　　　　　</w:t>
      </w:r>
      <w:r w:rsidRPr="00237754">
        <w:rPr>
          <w:rFonts w:hint="eastAsia"/>
        </w:rPr>
        <w:t>（以下「当社」とする。）</w:t>
      </w:r>
    </w:p>
    <w:p w14:paraId="549C24BF" w14:textId="77777777" w:rsidR="001E3130" w:rsidRPr="00237754" w:rsidRDefault="001E3130" w:rsidP="0009582E">
      <w:pPr>
        <w:ind w:firstLineChars="350" w:firstLine="735"/>
        <w:rPr>
          <w:u w:val="single"/>
        </w:rPr>
      </w:pPr>
      <w:r w:rsidRPr="00237754">
        <w:rPr>
          <w:rFonts w:hint="eastAsia"/>
        </w:rPr>
        <w:t xml:space="preserve">所在地　　</w:t>
      </w:r>
      <w:r w:rsidRPr="00237754">
        <w:rPr>
          <w:rFonts w:hint="eastAsia"/>
          <w:u w:val="single"/>
        </w:rPr>
        <w:t xml:space="preserve">東京都　　　　　　　　　　　　　　　　　　　　　　　　　　　　　　　　　　　　</w:t>
      </w:r>
    </w:p>
    <w:p w14:paraId="053AA91A" w14:textId="77777777" w:rsidR="001E3130" w:rsidRPr="00237754" w:rsidRDefault="001E3130" w:rsidP="0009582E">
      <w:pPr>
        <w:ind w:firstLineChars="350" w:firstLine="735"/>
        <w:rPr>
          <w:u w:val="single"/>
        </w:rPr>
      </w:pPr>
      <w:r w:rsidRPr="00237754">
        <w:rPr>
          <w:rFonts w:hint="eastAsia"/>
        </w:rPr>
        <w:t xml:space="preserve">許可番号　</w:t>
      </w:r>
      <w:r w:rsidRPr="00237754">
        <w:rPr>
          <w:u w:val="single"/>
        </w:rPr>
        <w:t xml:space="preserve">13B3X    </w:t>
      </w:r>
      <w:r w:rsidRPr="00237754">
        <w:rPr>
          <w:rFonts w:hint="eastAsia"/>
          <w:u w:val="single"/>
        </w:rPr>
        <w:t xml:space="preserve">　　　　　　　　　　　　　　</w:t>
      </w:r>
    </w:p>
    <w:p w14:paraId="36760BA2" w14:textId="77777777" w:rsidR="001E3130" w:rsidRPr="00237754" w:rsidRDefault="001E3130" w:rsidP="00293631"/>
    <w:p w14:paraId="69A920BD" w14:textId="75AA8371" w:rsidR="001E3130" w:rsidRPr="00DE3D11" w:rsidRDefault="001E3130" w:rsidP="00293631">
      <w:r w:rsidRPr="00237754">
        <w:rPr>
          <w:rFonts w:hint="eastAsia"/>
        </w:rPr>
        <w:t xml:space="preserve">　</w:t>
      </w:r>
      <w:r w:rsidR="00A558D4" w:rsidRPr="00237754">
        <w:rPr>
          <w:rFonts w:hint="eastAsia"/>
        </w:rPr>
        <w:t xml:space="preserve"> </w:t>
      </w:r>
      <w:r w:rsidR="00802A96" w:rsidRPr="00237754">
        <w:rPr>
          <w:rFonts w:hint="eastAsia"/>
        </w:rPr>
        <w:t xml:space="preserve">  </w:t>
      </w:r>
      <w:r w:rsidR="006510C2">
        <w:rPr>
          <w:rFonts w:hint="eastAsia"/>
        </w:rPr>
        <w:t>医療機器製造業</w:t>
      </w:r>
      <w:r w:rsidR="006510C2" w:rsidRPr="00DE3D11">
        <w:rPr>
          <w:rFonts w:hint="eastAsia"/>
        </w:rPr>
        <w:t>（国内倉庫）</w:t>
      </w:r>
    </w:p>
    <w:p w14:paraId="1859D92A" w14:textId="77777777" w:rsidR="001E3130" w:rsidRPr="00DE3D11" w:rsidRDefault="001E3130" w:rsidP="00A558D4">
      <w:pPr>
        <w:ind w:firstLineChars="350" w:firstLine="735"/>
        <w:rPr>
          <w:u w:val="single"/>
        </w:rPr>
      </w:pPr>
      <w:r w:rsidRPr="00DE3D11">
        <w:rPr>
          <w:rFonts w:hint="eastAsia"/>
        </w:rPr>
        <w:t xml:space="preserve">名称　　　</w:t>
      </w:r>
      <w:r w:rsidRPr="00DE3D11">
        <w:rPr>
          <w:rFonts w:hint="eastAsia"/>
          <w:u w:val="single"/>
        </w:rPr>
        <w:t xml:space="preserve">　　　　　　　　　　　　　　　　　　　　　　　　</w:t>
      </w:r>
      <w:r w:rsidRPr="00DE3D11">
        <w:rPr>
          <w:rFonts w:hint="eastAsia"/>
        </w:rPr>
        <w:t>（以下「当社製造所」とする。）</w:t>
      </w:r>
    </w:p>
    <w:p w14:paraId="49ECE651" w14:textId="77777777" w:rsidR="001E3130" w:rsidRPr="00DE3D11" w:rsidRDefault="001E3130" w:rsidP="00A558D4">
      <w:pPr>
        <w:ind w:firstLineChars="350" w:firstLine="735"/>
        <w:rPr>
          <w:u w:val="single"/>
        </w:rPr>
      </w:pPr>
      <w:r w:rsidRPr="00DE3D11">
        <w:rPr>
          <w:rFonts w:hint="eastAsia"/>
        </w:rPr>
        <w:t xml:space="preserve">所在地　　</w:t>
      </w:r>
      <w:r w:rsidRPr="00DE3D11">
        <w:rPr>
          <w:rFonts w:hint="eastAsia"/>
          <w:u w:val="single"/>
        </w:rPr>
        <w:t xml:space="preserve">東京都　　　　　　　　　　　　　　　　　　　　　　　　　　　　　　　　　　　　</w:t>
      </w:r>
    </w:p>
    <w:p w14:paraId="204C84E6" w14:textId="306AC6B1" w:rsidR="001E3130" w:rsidRPr="00DE3D11" w:rsidRDefault="001E3130" w:rsidP="00A558D4">
      <w:pPr>
        <w:ind w:firstLineChars="350" w:firstLine="735"/>
        <w:rPr>
          <w:u w:val="single"/>
        </w:rPr>
      </w:pPr>
      <w:r w:rsidRPr="00DE3D11">
        <w:rPr>
          <w:rFonts w:hint="eastAsia"/>
        </w:rPr>
        <w:t xml:space="preserve">登録番号　</w:t>
      </w:r>
      <w:r w:rsidRPr="00DE3D11">
        <w:rPr>
          <w:u w:val="single"/>
        </w:rPr>
        <w:t>13B</w:t>
      </w:r>
      <w:r w:rsidR="00F742BB" w:rsidRPr="00DE3D11">
        <w:rPr>
          <w:rFonts w:hint="eastAsia"/>
          <w:u w:val="single"/>
        </w:rPr>
        <w:t>Z</w:t>
      </w:r>
      <w:r w:rsidRPr="00DE3D11">
        <w:rPr>
          <w:u w:val="single"/>
        </w:rPr>
        <w:t xml:space="preserve">         </w:t>
      </w:r>
      <w:r w:rsidRPr="00DE3D11">
        <w:rPr>
          <w:rFonts w:hint="eastAsia"/>
          <w:u w:val="single"/>
        </w:rPr>
        <w:t xml:space="preserve">　　　　　　　　　　　　　</w:t>
      </w:r>
    </w:p>
    <w:p w14:paraId="32932C5E" w14:textId="3EF3555A" w:rsidR="001E3130" w:rsidRPr="00DE3D11" w:rsidRDefault="001E3130" w:rsidP="00A558D4">
      <w:pPr>
        <w:ind w:firstLineChars="350" w:firstLine="735"/>
      </w:pPr>
      <w:r w:rsidRPr="00DE3D11">
        <w:rPr>
          <w:rFonts w:hint="eastAsia"/>
        </w:rPr>
        <w:t>組織図を別紙</w:t>
      </w:r>
      <w:r w:rsidR="00655434" w:rsidRPr="00DE3D11">
        <w:rPr>
          <w:rFonts w:asciiTheme="minorHAnsi" w:hAnsiTheme="minorHAnsi"/>
        </w:rPr>
        <w:t>1</w:t>
      </w:r>
      <w:r w:rsidRPr="00DE3D11">
        <w:rPr>
          <w:rFonts w:hint="eastAsia"/>
        </w:rPr>
        <w:t>に示す。</w:t>
      </w:r>
    </w:p>
    <w:p w14:paraId="5319F08F" w14:textId="77777777" w:rsidR="001E3130" w:rsidRPr="00DE3D11" w:rsidRDefault="001E3130" w:rsidP="00475009">
      <w:pPr>
        <w:ind w:firstLineChars="100" w:firstLine="210"/>
      </w:pPr>
    </w:p>
    <w:p w14:paraId="7657FD10" w14:textId="77777777" w:rsidR="00AB08CE" w:rsidRPr="00DE3D11" w:rsidRDefault="001E3130" w:rsidP="00AB08CE">
      <w:pPr>
        <w:ind w:firstLineChars="50" w:firstLine="105"/>
      </w:pPr>
      <w:r w:rsidRPr="00DE3D11">
        <w:rPr>
          <w:rFonts w:hint="eastAsia"/>
        </w:rPr>
        <w:t>【適用範囲】</w:t>
      </w:r>
    </w:p>
    <w:p w14:paraId="6C76A88A" w14:textId="7A94A142" w:rsidR="00AB08CE" w:rsidRPr="00DE3D11" w:rsidRDefault="001E3130" w:rsidP="00852CFC">
      <w:pPr>
        <w:ind w:leftChars="200" w:left="630" w:hangingChars="100" w:hanging="210"/>
      </w:pPr>
      <w:r w:rsidRPr="00DE3D11">
        <w:rPr>
          <w:rFonts w:hint="eastAsia"/>
        </w:rPr>
        <w:t>・当社の製造販売する医療機器の製造販売業務</w:t>
      </w:r>
      <w:r w:rsidR="006510C2" w:rsidRPr="00DE3D11">
        <w:rPr>
          <w:rFonts w:hint="eastAsia"/>
        </w:rPr>
        <w:t>・製造業務</w:t>
      </w:r>
    </w:p>
    <w:p w14:paraId="4F657CDE" w14:textId="77777777" w:rsidR="006510C2" w:rsidRPr="00DE3D11" w:rsidRDefault="006510C2" w:rsidP="006510C2">
      <w:pPr>
        <w:ind w:leftChars="200" w:left="420" w:firstLineChars="100" w:firstLine="210"/>
      </w:pPr>
      <w:r w:rsidRPr="00DE3D11">
        <w:rPr>
          <w:rFonts w:hint="eastAsia"/>
        </w:rPr>
        <w:t>業務工程を</w:t>
      </w:r>
      <w:r w:rsidRPr="00DE3D11">
        <w:rPr>
          <w:rFonts w:ascii="ＭＳ ゴシック" w:eastAsia="ＭＳ ゴシック" w:hAnsi="ＭＳ ゴシック" w:hint="eastAsia"/>
        </w:rPr>
        <w:t xml:space="preserve">「５の２　</w:t>
      </w:r>
      <w:r w:rsidRPr="00DE3D11">
        <w:rPr>
          <w:rFonts w:asciiTheme="majorEastAsia" w:eastAsiaTheme="majorEastAsia" w:hAnsiTheme="majorEastAsia" w:hint="eastAsia"/>
        </w:rPr>
        <w:t>品質管理監督システムの確立（</w:t>
      </w:r>
      <w:r w:rsidRPr="00DE3D11">
        <w:rPr>
          <w:rFonts w:asciiTheme="majorHAnsi" w:eastAsiaTheme="majorEastAsia" w:hAnsiTheme="majorHAnsi" w:cstheme="majorHAnsi"/>
        </w:rPr>
        <w:t>第</w:t>
      </w:r>
      <w:r w:rsidRPr="00DE3D11">
        <w:rPr>
          <w:rFonts w:asciiTheme="minorHAnsi" w:eastAsiaTheme="minorEastAsia" w:hAnsiTheme="minorHAnsi" w:cstheme="majorHAnsi"/>
        </w:rPr>
        <w:t>5</w:t>
      </w:r>
      <w:r w:rsidRPr="00DE3D11">
        <w:rPr>
          <w:rFonts w:asciiTheme="majorHAnsi" w:eastAsiaTheme="majorEastAsia" w:hAnsiTheme="majorHAnsi" w:cstheme="majorHAnsi"/>
        </w:rPr>
        <w:t>条の</w:t>
      </w:r>
      <w:r w:rsidRPr="00DE3D11">
        <w:rPr>
          <w:rFonts w:asciiTheme="minorHAnsi" w:eastAsiaTheme="minorEastAsia" w:hAnsiTheme="minorHAnsi" w:cstheme="majorHAnsi"/>
        </w:rPr>
        <w:t>2</w:t>
      </w:r>
      <w:r w:rsidRPr="00DE3D11">
        <w:rPr>
          <w:rFonts w:asciiTheme="majorEastAsia" w:eastAsiaTheme="majorEastAsia" w:hAnsiTheme="majorEastAsia" w:hint="eastAsia"/>
        </w:rPr>
        <w:t>）</w:t>
      </w:r>
      <w:r w:rsidRPr="00DE3D11">
        <w:rPr>
          <w:rFonts w:ascii="ＭＳ ゴシック" w:eastAsia="ＭＳ ゴシック" w:hAnsi="ＭＳ ゴシック" w:hint="eastAsia"/>
        </w:rPr>
        <w:t>」</w:t>
      </w:r>
      <w:r w:rsidRPr="00DE3D11">
        <w:rPr>
          <w:rFonts w:hint="eastAsia"/>
        </w:rPr>
        <w:t>の「図</w:t>
      </w:r>
      <w:r w:rsidRPr="00DE3D11">
        <w:rPr>
          <w:rFonts w:hint="eastAsia"/>
        </w:rPr>
        <w:t>1</w:t>
      </w:r>
      <w:r w:rsidRPr="00DE3D11">
        <w:rPr>
          <w:rFonts w:hint="eastAsia"/>
        </w:rPr>
        <w:t xml:space="preserve">　当社の工程図及び外部委託先との相関」に示す。</w:t>
      </w:r>
    </w:p>
    <w:p w14:paraId="03742492" w14:textId="77777777" w:rsidR="006510C2" w:rsidRPr="007011A7" w:rsidRDefault="006510C2" w:rsidP="006510C2">
      <w:pPr>
        <w:ind w:leftChars="200" w:left="420" w:firstLineChars="100" w:firstLine="210"/>
      </w:pPr>
      <w:r w:rsidRPr="00DE3D11">
        <w:rPr>
          <w:rFonts w:hint="eastAsia"/>
        </w:rPr>
        <w:t>当社製造所では、当社の</w:t>
      </w:r>
      <w:r w:rsidRPr="00DE3D11">
        <w:rPr>
          <w:rFonts w:hint="eastAsia"/>
        </w:rPr>
        <w:t>QMS</w:t>
      </w:r>
      <w:r w:rsidRPr="00DE3D11">
        <w:rPr>
          <w:rFonts w:hint="eastAsia"/>
        </w:rPr>
        <w:t>（本品質管理監督システム）に基づき、目視による試験検査、包装・表示及び最終製品の保管のみを行う。</w:t>
      </w:r>
    </w:p>
    <w:p w14:paraId="38FD4286" w14:textId="77777777" w:rsidR="001E3130" w:rsidRPr="006510C2" w:rsidRDefault="001E3130" w:rsidP="00980823"/>
    <w:p w14:paraId="469076FB" w14:textId="77777777" w:rsidR="00852CFC" w:rsidRPr="00237754" w:rsidRDefault="00852CFC">
      <w:pPr>
        <w:widowControl/>
        <w:jc w:val="left"/>
        <w:rPr>
          <w:rFonts w:asciiTheme="majorHAnsi" w:eastAsiaTheme="majorEastAsia" w:hAnsiTheme="majorHAnsi"/>
          <w:b/>
          <w:kern w:val="0"/>
          <w:sz w:val="28"/>
          <w:szCs w:val="21"/>
        </w:rPr>
      </w:pPr>
      <w:bookmarkStart w:id="8" w:name="_Toc402458604"/>
      <w:r w:rsidRPr="00237754">
        <w:br w:type="page"/>
      </w:r>
    </w:p>
    <w:p w14:paraId="66EDE5AB" w14:textId="703BF0C4" w:rsidR="001E3130" w:rsidRPr="00237754" w:rsidRDefault="001E3130" w:rsidP="002B6E32">
      <w:pPr>
        <w:pStyle w:val="2"/>
      </w:pPr>
      <w:bookmarkStart w:id="9" w:name="_Toc150864565"/>
      <w:bookmarkStart w:id="10" w:name="_Toc154500388"/>
      <w:r w:rsidRPr="00237754">
        <w:rPr>
          <w:rFonts w:hint="eastAsia"/>
        </w:rPr>
        <w:lastRenderedPageBreak/>
        <w:t>３　適用除外</w:t>
      </w:r>
      <w:bookmarkEnd w:id="8"/>
      <w:r w:rsidRPr="00237754">
        <w:rPr>
          <w:rFonts w:hint="eastAsia"/>
        </w:rPr>
        <w:t>等</w:t>
      </w:r>
      <w:bookmarkEnd w:id="9"/>
      <w:bookmarkEnd w:id="10"/>
    </w:p>
    <w:p w14:paraId="43718851" w14:textId="4CADBC23" w:rsidR="00DB20CB" w:rsidRPr="00237754" w:rsidRDefault="006510C2" w:rsidP="00DB20CB">
      <w:pPr>
        <w:ind w:leftChars="100" w:left="210" w:firstLineChars="102" w:firstLine="214"/>
      </w:pPr>
      <w:r>
        <w:rPr>
          <w:rFonts w:hint="eastAsia"/>
        </w:rPr>
        <w:t>当社では、取扱品目が限定一般医療機器のみであり、</w:t>
      </w:r>
      <w:r>
        <w:rPr>
          <w:rFonts w:hint="eastAsia"/>
        </w:rPr>
        <w:t>QMS</w:t>
      </w:r>
      <w:r w:rsidR="00DB20CB" w:rsidRPr="00237754">
        <w:rPr>
          <w:rFonts w:hint="eastAsia"/>
        </w:rPr>
        <w:t>省令上の限定第三種医療機器製造販売業者に該当するため、別紙２に記載した条文は適用されない。ただし、当社は、別紙２のうち以下の項目は実施することとし、当該項目以外の別紙２の条文は適用除外とする。</w:t>
      </w:r>
    </w:p>
    <w:p w14:paraId="75875860" w14:textId="1490AF7B" w:rsidR="00DB20CB" w:rsidRPr="00237754" w:rsidRDefault="00DB20CB" w:rsidP="00DB20CB">
      <w:pPr>
        <w:ind w:leftChars="100" w:left="210" w:firstLineChars="102" w:firstLine="214"/>
      </w:pPr>
      <w:r w:rsidRPr="00237754">
        <w:rPr>
          <w:rFonts w:hint="eastAsia"/>
        </w:rPr>
        <w:t xml:space="preserve">　・製造及びサービス提供の管理手順（第</w:t>
      </w:r>
      <w:r w:rsidRPr="00237754">
        <w:rPr>
          <w:rFonts w:hint="eastAsia"/>
        </w:rPr>
        <w:t>40</w:t>
      </w:r>
      <w:r w:rsidRPr="00237754">
        <w:rPr>
          <w:rFonts w:hint="eastAsia"/>
        </w:rPr>
        <w:t>条関係）</w:t>
      </w:r>
    </w:p>
    <w:p w14:paraId="0DA8D010" w14:textId="1D21C094" w:rsidR="00570088" w:rsidRPr="00237754" w:rsidRDefault="00570088" w:rsidP="00DB20CB">
      <w:pPr>
        <w:ind w:leftChars="100" w:left="210" w:firstLineChars="102" w:firstLine="214"/>
      </w:pPr>
      <w:r w:rsidRPr="00237754">
        <w:rPr>
          <w:rFonts w:hint="eastAsia"/>
        </w:rPr>
        <w:t xml:space="preserve">　・附帯サービス業務（第</w:t>
      </w:r>
      <w:r w:rsidRPr="00237754">
        <w:rPr>
          <w:rFonts w:hint="eastAsia"/>
        </w:rPr>
        <w:t>43</w:t>
      </w:r>
      <w:r w:rsidRPr="00237754">
        <w:rPr>
          <w:rFonts w:hint="eastAsia"/>
        </w:rPr>
        <w:t>条関係）</w:t>
      </w:r>
    </w:p>
    <w:p w14:paraId="282E8082" w14:textId="77777777" w:rsidR="007B08D0" w:rsidRPr="00237754" w:rsidRDefault="007B08D0" w:rsidP="007B08D0">
      <w:pPr>
        <w:ind w:leftChars="100" w:left="210" w:firstLineChars="102" w:firstLine="214"/>
      </w:pPr>
      <w:r w:rsidRPr="00237754">
        <w:rPr>
          <w:rFonts w:hint="eastAsia"/>
        </w:rPr>
        <w:t>また、当社は、管理監督者照査（第</w:t>
      </w:r>
      <w:r w:rsidRPr="00237754">
        <w:rPr>
          <w:rFonts w:hint="eastAsia"/>
        </w:rPr>
        <w:t>18</w:t>
      </w:r>
      <w:r w:rsidRPr="00237754">
        <w:rPr>
          <w:rFonts w:hint="eastAsia"/>
        </w:rPr>
        <w:t>条）が適用されないため、以下の項目は定めない。</w:t>
      </w:r>
    </w:p>
    <w:p w14:paraId="1B44016C" w14:textId="03922B2E" w:rsidR="007B08D0" w:rsidRPr="00237754" w:rsidRDefault="007B08D0" w:rsidP="007B08D0">
      <w:pPr>
        <w:ind w:leftChars="100" w:left="210" w:firstLineChars="102" w:firstLine="214"/>
      </w:pPr>
      <w:r w:rsidRPr="00237754">
        <w:rPr>
          <w:rFonts w:hint="eastAsia"/>
        </w:rPr>
        <w:t xml:space="preserve">　・管理監督者照査に係る工程出力情報（第</w:t>
      </w:r>
      <w:r w:rsidRPr="00237754">
        <w:t>20</w:t>
      </w:r>
      <w:r w:rsidRPr="00237754">
        <w:rPr>
          <w:rFonts w:hint="eastAsia"/>
        </w:rPr>
        <w:t>条）</w:t>
      </w:r>
    </w:p>
    <w:p w14:paraId="49A138B5" w14:textId="77777777" w:rsidR="00DB20CB" w:rsidRPr="00237754" w:rsidRDefault="00DB20CB" w:rsidP="00DB20CB"/>
    <w:p w14:paraId="4499D417" w14:textId="77777777" w:rsidR="00BD0180" w:rsidRPr="00237754" w:rsidRDefault="00BD0180">
      <w:pPr>
        <w:widowControl/>
        <w:jc w:val="left"/>
        <w:rPr>
          <w:rFonts w:ascii="Arial" w:eastAsia="ＭＳ ゴシック" w:hAnsi="Arial"/>
          <w:b/>
          <w:kern w:val="0"/>
          <w:sz w:val="24"/>
          <w:szCs w:val="21"/>
        </w:rPr>
      </w:pPr>
      <w:bookmarkStart w:id="11" w:name="_Toc402458608"/>
      <w:r w:rsidRPr="00237754">
        <w:rPr>
          <w:sz w:val="24"/>
        </w:rPr>
        <w:br w:type="page"/>
      </w:r>
    </w:p>
    <w:p w14:paraId="5BB26FB3" w14:textId="1EB1AA57" w:rsidR="000A29A6" w:rsidRPr="00237754" w:rsidRDefault="000A29A6" w:rsidP="00852CFC">
      <w:pPr>
        <w:pStyle w:val="1"/>
      </w:pPr>
      <w:bookmarkStart w:id="12" w:name="_Toc150864567"/>
      <w:bookmarkStart w:id="13" w:name="_Toc154500389"/>
      <w:r w:rsidRPr="00237754">
        <w:rPr>
          <w:rFonts w:hint="eastAsia"/>
        </w:rPr>
        <w:lastRenderedPageBreak/>
        <w:t>【２】品質管理監督システム</w:t>
      </w:r>
      <w:bookmarkEnd w:id="12"/>
      <w:bookmarkEnd w:id="13"/>
    </w:p>
    <w:p w14:paraId="20E09FC1" w14:textId="77777777" w:rsidR="00852CFC" w:rsidRPr="00237754" w:rsidRDefault="00852CFC" w:rsidP="00852CFC"/>
    <w:p w14:paraId="67740363" w14:textId="039C679F" w:rsidR="001E3130" w:rsidRPr="00237754" w:rsidRDefault="001E3130" w:rsidP="002B6E32">
      <w:pPr>
        <w:pStyle w:val="2"/>
        <w:numPr>
          <w:ilvl w:val="0"/>
          <w:numId w:val="0"/>
        </w:numPr>
      </w:pPr>
      <w:bookmarkStart w:id="14" w:name="_Toc150864568"/>
      <w:bookmarkStart w:id="15" w:name="_Toc154500390"/>
      <w:r w:rsidRPr="00237754">
        <w:rPr>
          <w:rFonts w:hint="eastAsia"/>
        </w:rPr>
        <w:t>５　品質管理監督システムに係る要求事項</w:t>
      </w:r>
      <w:bookmarkEnd w:id="11"/>
      <w:r w:rsidRPr="00237754">
        <w:rPr>
          <w:rFonts w:hint="eastAsia"/>
        </w:rPr>
        <w:t>（第</w:t>
      </w:r>
      <w:r w:rsidRPr="00237754">
        <w:rPr>
          <w:rFonts w:asciiTheme="minorHAnsi" w:hAnsiTheme="minorHAnsi"/>
        </w:rPr>
        <w:t>5</w:t>
      </w:r>
      <w:r w:rsidRPr="00237754">
        <w:rPr>
          <w:rFonts w:hint="eastAsia"/>
        </w:rPr>
        <w:t>条）</w:t>
      </w:r>
      <w:bookmarkEnd w:id="14"/>
      <w:bookmarkEnd w:id="15"/>
    </w:p>
    <w:p w14:paraId="41B5722F" w14:textId="4CD62599" w:rsidR="00F56021" w:rsidRPr="00237754" w:rsidRDefault="001E3130" w:rsidP="00046E60">
      <w:pPr>
        <w:pStyle w:val="a3"/>
        <w:numPr>
          <w:ilvl w:val="0"/>
          <w:numId w:val="10"/>
        </w:numPr>
        <w:ind w:leftChars="0"/>
        <w:jc w:val="left"/>
        <w:rPr>
          <w:rFonts w:ascii="ＭＳ 明朝" w:hAnsi="ＭＳ 明朝"/>
        </w:rPr>
      </w:pPr>
      <w:r w:rsidRPr="00237754">
        <w:rPr>
          <w:rFonts w:ascii="ＭＳ 明朝" w:hAnsi="ＭＳ 明朝" w:hint="eastAsia"/>
        </w:rPr>
        <w:t>当</w:t>
      </w:r>
      <w:r w:rsidR="00AD4984" w:rsidRPr="00237754">
        <w:rPr>
          <w:rFonts w:ascii="ＭＳ 明朝" w:hAnsi="ＭＳ 明朝" w:hint="eastAsia"/>
        </w:rPr>
        <w:t>社は、</w:t>
      </w:r>
      <w:r w:rsidR="00AD4984" w:rsidRPr="00237754">
        <w:rPr>
          <w:rFonts w:asciiTheme="minorHAnsi" w:hAnsiTheme="minorHAnsi"/>
        </w:rPr>
        <w:t>QMS</w:t>
      </w:r>
      <w:r w:rsidR="00A45973" w:rsidRPr="00237754">
        <w:rPr>
          <w:rFonts w:ascii="ＭＳ 明朝" w:hAnsi="ＭＳ 明朝" w:hint="eastAsia"/>
        </w:rPr>
        <w:t>省令の要求事項に従って、品質管理監督システムを文書化するとともに</w:t>
      </w:r>
      <w:r w:rsidRPr="00237754">
        <w:rPr>
          <w:rFonts w:ascii="ＭＳ 明朝" w:hAnsi="ＭＳ 明朝" w:hint="eastAsia"/>
        </w:rPr>
        <w:t>、その</w:t>
      </w:r>
      <w:r w:rsidR="00C8111D" w:rsidRPr="00237754">
        <w:rPr>
          <w:rFonts w:ascii="ＭＳ 明朝" w:hAnsi="ＭＳ 明朝" w:hint="eastAsia"/>
        </w:rPr>
        <w:t>実効性を維持する。</w:t>
      </w:r>
      <w:r w:rsidR="00391E69" w:rsidRPr="00237754">
        <w:rPr>
          <w:rFonts w:ascii="ＭＳ 明朝" w:hAnsi="ＭＳ 明朝" w:hint="eastAsia"/>
        </w:rPr>
        <w:t>品質管理監督システムの基本事項を本品質管理監督システム基準書及び「別紙１　組織図」に規定する。</w:t>
      </w:r>
    </w:p>
    <w:p w14:paraId="4E6D30A1" w14:textId="77777777" w:rsidR="00F56021" w:rsidRPr="00237754" w:rsidRDefault="00F56021" w:rsidP="00F56021">
      <w:pPr>
        <w:jc w:val="left"/>
        <w:rPr>
          <w:rFonts w:ascii="ＭＳ 明朝" w:hAnsi="ＭＳ 明朝"/>
        </w:rPr>
      </w:pPr>
    </w:p>
    <w:p w14:paraId="4731EB08" w14:textId="5E4CFC3D" w:rsidR="00C8111D" w:rsidRPr="00237754" w:rsidRDefault="00C8111D" w:rsidP="00046E60">
      <w:pPr>
        <w:pStyle w:val="a3"/>
        <w:numPr>
          <w:ilvl w:val="0"/>
          <w:numId w:val="10"/>
        </w:numPr>
        <w:ind w:leftChars="0"/>
        <w:jc w:val="left"/>
        <w:rPr>
          <w:rFonts w:ascii="ＭＳ 明朝"/>
        </w:rPr>
      </w:pPr>
      <w:r w:rsidRPr="00237754">
        <w:rPr>
          <w:rFonts w:ascii="ＭＳ 明朝" w:hint="eastAsia"/>
        </w:rPr>
        <w:t>当社は、</w:t>
      </w:r>
      <w:r w:rsidR="00AD4984" w:rsidRPr="00237754">
        <w:rPr>
          <w:rFonts w:asciiTheme="minorHAnsi" w:hAnsiTheme="minorHAnsi"/>
        </w:rPr>
        <w:t>QMS</w:t>
      </w:r>
      <w:r w:rsidRPr="00237754">
        <w:rPr>
          <w:rFonts w:ascii="ＭＳ 明朝" w:hint="eastAsia"/>
        </w:rPr>
        <w:t>省令で文書化することを求められている全ての要求事項、手順、活動及び実施要領を、確立し、実施し、及び維持する。</w:t>
      </w:r>
    </w:p>
    <w:p w14:paraId="4A759ED4" w14:textId="77777777" w:rsidR="00F56021" w:rsidRPr="00237754" w:rsidRDefault="00F56021" w:rsidP="00F56021">
      <w:pPr>
        <w:jc w:val="left"/>
        <w:rPr>
          <w:rFonts w:ascii="ＭＳ 明朝"/>
        </w:rPr>
      </w:pPr>
    </w:p>
    <w:p w14:paraId="15A8CEBD" w14:textId="79B3DC95" w:rsidR="00B91B76" w:rsidRPr="00237754" w:rsidRDefault="00590434" w:rsidP="00046E60">
      <w:pPr>
        <w:pStyle w:val="a3"/>
        <w:numPr>
          <w:ilvl w:val="0"/>
          <w:numId w:val="10"/>
        </w:numPr>
        <w:ind w:leftChars="0"/>
        <w:jc w:val="left"/>
        <w:rPr>
          <w:rFonts w:ascii="ＭＳ 明朝"/>
        </w:rPr>
      </w:pPr>
      <w:r w:rsidRPr="00237754">
        <w:rPr>
          <w:rFonts w:ascii="ＭＳ 明朝" w:hint="eastAsia"/>
        </w:rPr>
        <w:t>当社は、</w:t>
      </w:r>
      <w:r w:rsidR="00FC1EF7" w:rsidRPr="00237754">
        <w:rPr>
          <w:rFonts w:ascii="ＭＳ 明朝" w:hint="eastAsia"/>
        </w:rPr>
        <w:t>製造販売業の許可、製造業の登録、医薬品の販売業の許可、高度管理医療機器等の販売業及び貸与業の許可若しくは医療機器の修理業の許可を受けた場合、又は管理医療機器の販売業及び貸与業の届出を行った場合においては、</w:t>
      </w:r>
      <w:r w:rsidR="00B91B76" w:rsidRPr="00237754">
        <w:rPr>
          <w:rFonts w:ascii="ＭＳ 明朝" w:hint="eastAsia"/>
        </w:rPr>
        <w:t>そのいずれに該当するかを</w:t>
      </w:r>
      <w:r w:rsidR="00AD4984" w:rsidRPr="00237754">
        <w:rPr>
          <w:rFonts w:asciiTheme="minorHAnsi" w:hAnsiTheme="minorHAnsi"/>
        </w:rPr>
        <w:t>QMS</w:t>
      </w:r>
      <w:r w:rsidR="00B91B76" w:rsidRPr="00237754">
        <w:rPr>
          <w:rFonts w:ascii="ＭＳ 明朝" w:hint="eastAsia"/>
        </w:rPr>
        <w:t>省令で規定する文書その他品質管理監督システムを実施する上で必要な文書（記録を除く。以下「品質管理監督文書」という。）に記載する。</w:t>
      </w:r>
    </w:p>
    <w:p w14:paraId="080FF71D" w14:textId="77777777" w:rsidR="00B91B76" w:rsidRPr="00237754" w:rsidRDefault="00B91B76" w:rsidP="00B91B76">
      <w:pPr>
        <w:ind w:leftChars="200" w:left="630" w:hangingChars="100" w:hanging="210"/>
        <w:jc w:val="left"/>
        <w:rPr>
          <w:rFonts w:ascii="ＭＳ 明朝"/>
        </w:rPr>
      </w:pPr>
      <w:r w:rsidRPr="00237754">
        <w:rPr>
          <w:rFonts w:ascii="ＭＳ 明朝" w:hint="eastAsia"/>
        </w:rPr>
        <w:t>【当社で取得している許可、登録、届出】</w:t>
      </w:r>
    </w:p>
    <w:p w14:paraId="6787CDD4" w14:textId="293BF3D8" w:rsidR="00B91B76" w:rsidRPr="00237754" w:rsidRDefault="00B91B76" w:rsidP="00B91B76">
      <w:pPr>
        <w:ind w:leftChars="200" w:left="630" w:hangingChars="100" w:hanging="210"/>
        <w:jc w:val="left"/>
        <w:rPr>
          <w:rFonts w:ascii="ＭＳ 明朝"/>
        </w:rPr>
      </w:pPr>
      <w:r w:rsidRPr="00237754">
        <w:rPr>
          <w:rFonts w:ascii="ＭＳ 明朝" w:hint="eastAsia"/>
        </w:rPr>
        <w:t>・</w:t>
      </w:r>
      <w:r w:rsidRPr="00237754">
        <w:rPr>
          <w:rFonts w:ascii="ＭＳ 明朝" w:hint="eastAsia"/>
        </w:rPr>
        <w:tab/>
      </w:r>
      <w:r w:rsidR="00671E94" w:rsidRPr="00237754">
        <w:rPr>
          <w:rFonts w:ascii="ＭＳ 明朝" w:hint="eastAsia"/>
        </w:rPr>
        <w:t>第三種医療機器製造販売業</w:t>
      </w:r>
    </w:p>
    <w:p w14:paraId="5FF023FE" w14:textId="77777777" w:rsidR="00B91B76" w:rsidRPr="00237754" w:rsidRDefault="00B91B76" w:rsidP="00B91B76">
      <w:pPr>
        <w:ind w:leftChars="200" w:left="630" w:hangingChars="100" w:hanging="210"/>
        <w:jc w:val="left"/>
        <w:rPr>
          <w:rFonts w:ascii="ＭＳ 明朝"/>
        </w:rPr>
      </w:pPr>
      <w:r w:rsidRPr="00237754">
        <w:rPr>
          <w:rFonts w:ascii="ＭＳ 明朝" w:hint="eastAsia"/>
        </w:rPr>
        <w:t>・</w:t>
      </w:r>
      <w:r w:rsidRPr="00237754">
        <w:rPr>
          <w:rFonts w:ascii="ＭＳ 明朝" w:hint="eastAsia"/>
        </w:rPr>
        <w:tab/>
        <w:t>医療機器製造業</w:t>
      </w:r>
    </w:p>
    <w:p w14:paraId="1AA1A948" w14:textId="77777777" w:rsidR="00B91B76" w:rsidRPr="00237754" w:rsidRDefault="00B91B76" w:rsidP="00B91B76">
      <w:pPr>
        <w:ind w:leftChars="200" w:left="630" w:hangingChars="100" w:hanging="210"/>
        <w:jc w:val="left"/>
        <w:rPr>
          <w:rFonts w:ascii="ＭＳ 明朝"/>
        </w:rPr>
      </w:pPr>
      <w:r w:rsidRPr="00237754">
        <w:rPr>
          <w:rFonts w:ascii="ＭＳ 明朝" w:hint="eastAsia"/>
        </w:rPr>
        <w:t>・</w:t>
      </w:r>
      <w:r w:rsidRPr="00237754">
        <w:rPr>
          <w:rFonts w:ascii="ＭＳ 明朝" w:hint="eastAsia"/>
        </w:rPr>
        <w:tab/>
      </w:r>
      <w:r w:rsidRPr="00237754">
        <w:rPr>
          <w:rFonts w:ascii="ＭＳ 明朝" w:hint="eastAsia"/>
          <w:u w:val="single"/>
        </w:rPr>
        <w:t xml:space="preserve">　　　　　　　　　　　</w:t>
      </w:r>
    </w:p>
    <w:p w14:paraId="430C8942" w14:textId="46E7F91C" w:rsidR="00B91B76" w:rsidRPr="00237754" w:rsidRDefault="00B91B76" w:rsidP="00B91B76">
      <w:pPr>
        <w:ind w:leftChars="200" w:left="630" w:hangingChars="100" w:hanging="210"/>
        <w:jc w:val="left"/>
        <w:rPr>
          <w:rFonts w:ascii="ＭＳ 明朝"/>
          <w:u w:val="single"/>
        </w:rPr>
      </w:pPr>
      <w:r w:rsidRPr="00237754">
        <w:rPr>
          <w:rFonts w:ascii="ＭＳ 明朝" w:hint="eastAsia"/>
        </w:rPr>
        <w:t>・</w:t>
      </w:r>
      <w:r w:rsidRPr="00237754">
        <w:rPr>
          <w:rFonts w:ascii="ＭＳ 明朝" w:hint="eastAsia"/>
        </w:rPr>
        <w:tab/>
      </w:r>
      <w:r w:rsidRPr="00237754">
        <w:rPr>
          <w:rFonts w:ascii="ＭＳ 明朝" w:hint="eastAsia"/>
          <w:u w:val="single"/>
        </w:rPr>
        <w:t xml:space="preserve">　　　　　　　　　　　</w:t>
      </w:r>
    </w:p>
    <w:p w14:paraId="4E71A476" w14:textId="77777777" w:rsidR="00B91B76" w:rsidRPr="00237754" w:rsidRDefault="00B91B76" w:rsidP="00D217E4">
      <w:pPr>
        <w:ind w:leftChars="200" w:left="630" w:hangingChars="100" w:hanging="210"/>
        <w:jc w:val="left"/>
        <w:rPr>
          <w:rFonts w:ascii="ＭＳ 明朝"/>
        </w:rPr>
      </w:pPr>
    </w:p>
    <w:p w14:paraId="27CE1F14" w14:textId="77777777" w:rsidR="00CD5526" w:rsidRPr="00237754" w:rsidRDefault="00EC2F33" w:rsidP="002B6E32">
      <w:pPr>
        <w:pStyle w:val="2"/>
        <w:numPr>
          <w:ilvl w:val="0"/>
          <w:numId w:val="0"/>
        </w:numPr>
      </w:pPr>
      <w:bookmarkStart w:id="16" w:name="_Toc150864569"/>
      <w:bookmarkStart w:id="17" w:name="_Toc154500391"/>
      <w:r w:rsidRPr="00237754">
        <w:rPr>
          <w:rFonts w:hint="eastAsia"/>
        </w:rPr>
        <w:t>５の</w:t>
      </w:r>
      <w:r w:rsidR="00CD5526" w:rsidRPr="00237754">
        <w:rPr>
          <w:rFonts w:hint="eastAsia"/>
        </w:rPr>
        <w:t>２　品質管理監督システムの確立（第</w:t>
      </w:r>
      <w:r w:rsidR="00CD5526" w:rsidRPr="00237754">
        <w:rPr>
          <w:rFonts w:asciiTheme="minorHAnsi" w:hAnsiTheme="minorHAnsi"/>
        </w:rPr>
        <w:t>5</w:t>
      </w:r>
      <w:r w:rsidR="00CD5526" w:rsidRPr="00237754">
        <w:rPr>
          <w:rFonts w:hint="eastAsia"/>
        </w:rPr>
        <w:t>条の</w:t>
      </w:r>
      <w:r w:rsidR="00CD5526" w:rsidRPr="00237754">
        <w:rPr>
          <w:rFonts w:asciiTheme="minorHAnsi" w:hAnsiTheme="minorHAnsi"/>
        </w:rPr>
        <w:t>2</w:t>
      </w:r>
      <w:r w:rsidR="00CD5526" w:rsidRPr="00237754">
        <w:rPr>
          <w:rFonts w:hint="eastAsia"/>
        </w:rPr>
        <w:t>）</w:t>
      </w:r>
      <w:bookmarkEnd w:id="16"/>
      <w:bookmarkEnd w:id="17"/>
    </w:p>
    <w:p w14:paraId="298B180F" w14:textId="77777777" w:rsidR="00CD5526" w:rsidRPr="00237754" w:rsidRDefault="00CD5526" w:rsidP="007260AF">
      <w:pPr>
        <w:ind w:firstLineChars="100" w:firstLine="210"/>
        <w:jc w:val="left"/>
        <w:rPr>
          <w:rFonts w:ascii="ＭＳ 明朝" w:hAnsi="ＭＳ 明朝"/>
        </w:rPr>
      </w:pPr>
      <w:r w:rsidRPr="00237754">
        <w:rPr>
          <w:rFonts w:ascii="ＭＳ 明朝" w:hAnsi="ＭＳ 明朝" w:hint="eastAsia"/>
        </w:rPr>
        <w:t>当社は、次に掲げる事項を明確にして、品質管理監督システムを確立する。</w:t>
      </w:r>
    </w:p>
    <w:p w14:paraId="5826D076" w14:textId="0CFEC010" w:rsidR="00EE4195" w:rsidRPr="00237754" w:rsidRDefault="00EE4195" w:rsidP="00046E60">
      <w:pPr>
        <w:pStyle w:val="a3"/>
        <w:numPr>
          <w:ilvl w:val="0"/>
          <w:numId w:val="11"/>
        </w:numPr>
        <w:ind w:leftChars="0"/>
        <w:jc w:val="left"/>
        <w:rPr>
          <w:rFonts w:ascii="ＭＳ 明朝"/>
        </w:rPr>
      </w:pPr>
      <w:r w:rsidRPr="00237754">
        <w:rPr>
          <w:rFonts w:ascii="ＭＳ 明朝" w:hAnsi="ＭＳ 明朝" w:hint="eastAsia"/>
        </w:rPr>
        <w:t>品質管理監督システム</w:t>
      </w:r>
      <w:r w:rsidRPr="00237754">
        <w:rPr>
          <w:rFonts w:ascii="ＭＳ 明朝" w:hint="eastAsia"/>
        </w:rPr>
        <w:t>に必要な工程の内容（当該工程により達成される結果を含む。）並びに当該工程における各施設及びその各部門の関与の態様</w:t>
      </w:r>
    </w:p>
    <w:p w14:paraId="641836FA" w14:textId="1D4C4FB4" w:rsidR="00EE4195" w:rsidRPr="00237754" w:rsidRDefault="00EE4195" w:rsidP="00046E60">
      <w:pPr>
        <w:pStyle w:val="a3"/>
        <w:numPr>
          <w:ilvl w:val="0"/>
          <w:numId w:val="11"/>
        </w:numPr>
        <w:ind w:leftChars="0"/>
        <w:jc w:val="left"/>
        <w:rPr>
          <w:rFonts w:ascii="ＭＳ 明朝"/>
        </w:rPr>
      </w:pPr>
      <w:r w:rsidRPr="00237754">
        <w:rPr>
          <w:rFonts w:ascii="ＭＳ 明朝" w:hint="eastAsia"/>
        </w:rPr>
        <w:t>製品に係る医療機器の機能、性能及び安全性に係るリスク並びに当該リスクに応じた管理の程度</w:t>
      </w:r>
    </w:p>
    <w:p w14:paraId="1001F52E" w14:textId="45CF730A" w:rsidR="00EE4195" w:rsidRPr="00DE3D11" w:rsidRDefault="00EE4195" w:rsidP="00046E60">
      <w:pPr>
        <w:pStyle w:val="a3"/>
        <w:numPr>
          <w:ilvl w:val="0"/>
          <w:numId w:val="11"/>
        </w:numPr>
        <w:ind w:leftChars="0"/>
        <w:jc w:val="left"/>
        <w:rPr>
          <w:rFonts w:ascii="ＭＳ 明朝"/>
        </w:rPr>
      </w:pPr>
      <w:r w:rsidRPr="00237754">
        <w:rPr>
          <w:rFonts w:ascii="ＭＳ 明朝" w:hint="eastAsia"/>
        </w:rPr>
        <w:t>工程の順序及び相互の関係（当社に</w:t>
      </w:r>
      <w:r w:rsidRPr="00DE3D11">
        <w:rPr>
          <w:rFonts w:ascii="ＭＳ 明朝" w:hint="eastAsia"/>
        </w:rPr>
        <w:t>おける工程については、「図</w:t>
      </w:r>
      <w:r w:rsidRPr="00DE3D11">
        <w:rPr>
          <w:rFonts w:asciiTheme="minorHAnsi" w:hAnsiTheme="minorHAnsi"/>
        </w:rPr>
        <w:t>1</w:t>
      </w:r>
      <w:r w:rsidRPr="00DE3D11">
        <w:rPr>
          <w:rFonts w:ascii="ＭＳ 明朝" w:hint="eastAsia"/>
        </w:rPr>
        <w:t xml:space="preserve">　</w:t>
      </w:r>
      <w:r w:rsidR="006510C2" w:rsidRPr="00DE3D11">
        <w:rPr>
          <w:rFonts w:ascii="ＭＳ 明朝" w:hint="eastAsia"/>
        </w:rPr>
        <w:t>当社の工程図及び外部委託先との相関</w:t>
      </w:r>
      <w:r w:rsidRPr="00DE3D11">
        <w:rPr>
          <w:rFonts w:ascii="ＭＳ 明朝" w:hint="eastAsia"/>
        </w:rPr>
        <w:t>」参照）</w:t>
      </w:r>
    </w:p>
    <w:p w14:paraId="3627AFD1" w14:textId="7E784A05" w:rsidR="00EE4195" w:rsidRPr="00237754" w:rsidRDefault="00EE4195" w:rsidP="00BB1FFD">
      <w:pPr>
        <w:pStyle w:val="a3"/>
        <w:ind w:leftChars="100" w:left="210" w:firstLineChars="100" w:firstLine="210"/>
        <w:jc w:val="left"/>
        <w:rPr>
          <w:rFonts w:ascii="ＭＳ 明朝"/>
        </w:rPr>
      </w:pPr>
    </w:p>
    <w:p w14:paraId="2B90B10E" w14:textId="1F3F9FC7" w:rsidR="00670885" w:rsidRDefault="00670885" w:rsidP="00BB1FFD">
      <w:pPr>
        <w:pStyle w:val="a3"/>
        <w:ind w:leftChars="100" w:left="210" w:firstLineChars="100" w:firstLine="210"/>
        <w:jc w:val="left"/>
        <w:rPr>
          <w:rFonts w:ascii="ＭＳ 明朝"/>
        </w:rPr>
      </w:pPr>
    </w:p>
    <w:p w14:paraId="68E52E8A" w14:textId="0A54D8C5" w:rsidR="00670885" w:rsidRDefault="001A7F79" w:rsidP="00BB1FFD">
      <w:pPr>
        <w:pStyle w:val="a3"/>
        <w:ind w:leftChars="100" w:left="210" w:firstLineChars="100" w:firstLine="210"/>
        <w:jc w:val="left"/>
        <w:rPr>
          <w:rFonts w:ascii="ＭＳ 明朝"/>
        </w:rPr>
      </w:pPr>
      <w:r>
        <w:rPr>
          <w:rFonts w:ascii="ＭＳ 明朝"/>
          <w:noProof/>
        </w:rPr>
        <w:lastRenderedPageBreak/>
        <w:drawing>
          <wp:inline distT="0" distB="0" distL="0" distR="0" wp14:anchorId="17542720" wp14:editId="2B364735">
            <wp:extent cx="6192000" cy="4183829"/>
            <wp:effectExtent l="0" t="0" r="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2000" cy="4183829"/>
                    </a:xfrm>
                    <a:prstGeom prst="rect">
                      <a:avLst/>
                    </a:prstGeom>
                    <a:noFill/>
                    <a:ln>
                      <a:noFill/>
                    </a:ln>
                  </pic:spPr>
                </pic:pic>
              </a:graphicData>
            </a:graphic>
          </wp:inline>
        </w:drawing>
      </w:r>
    </w:p>
    <w:p w14:paraId="3B3756C6" w14:textId="470F9F3A" w:rsidR="00DE1B0F" w:rsidRPr="002E0AD8" w:rsidRDefault="006510C2" w:rsidP="00DE1B0F">
      <w:pPr>
        <w:jc w:val="center"/>
        <w:rPr>
          <w:b/>
        </w:rPr>
      </w:pPr>
      <w:r w:rsidRPr="00DE3D11">
        <w:rPr>
          <w:rFonts w:hint="eastAsia"/>
          <w:b/>
        </w:rPr>
        <w:t>図１　当社の工程図及び外部委託先との相関</w:t>
      </w:r>
    </w:p>
    <w:p w14:paraId="5508C052" w14:textId="77777777" w:rsidR="00670885" w:rsidRPr="00DE1B0F" w:rsidRDefault="00670885" w:rsidP="00DE1B0F">
      <w:pPr>
        <w:jc w:val="left"/>
        <w:rPr>
          <w:rFonts w:ascii="ＭＳ 明朝"/>
        </w:rPr>
      </w:pPr>
    </w:p>
    <w:p w14:paraId="4BC6F430" w14:textId="77777777" w:rsidR="00EE4195" w:rsidRPr="00CD5526" w:rsidRDefault="00EE4195" w:rsidP="002B6E32">
      <w:pPr>
        <w:pStyle w:val="2"/>
        <w:numPr>
          <w:ilvl w:val="0"/>
          <w:numId w:val="0"/>
        </w:numPr>
      </w:pPr>
      <w:bookmarkStart w:id="18" w:name="_Toc150864570"/>
      <w:bookmarkStart w:id="19" w:name="_Toc154500392"/>
      <w:r w:rsidRPr="00CD5526">
        <w:rPr>
          <w:rFonts w:hint="eastAsia"/>
        </w:rPr>
        <w:t>５</w:t>
      </w:r>
      <w:r w:rsidR="00EC2F33">
        <w:rPr>
          <w:rFonts w:hint="eastAsia"/>
        </w:rPr>
        <w:t>の</w:t>
      </w:r>
      <w:r>
        <w:rPr>
          <w:rFonts w:hint="eastAsia"/>
        </w:rPr>
        <w:t>３</w:t>
      </w:r>
      <w:r w:rsidRPr="00CD5526">
        <w:rPr>
          <w:rFonts w:hint="eastAsia"/>
        </w:rPr>
        <w:t xml:space="preserve">　品質管理監督システムの</w:t>
      </w:r>
      <w:r>
        <w:rPr>
          <w:rFonts w:hint="eastAsia"/>
        </w:rPr>
        <w:t>業務</w:t>
      </w:r>
      <w:r w:rsidRPr="00CD5526">
        <w:rPr>
          <w:rFonts w:hint="eastAsia"/>
        </w:rPr>
        <w:t>（第</w:t>
      </w:r>
      <w:r w:rsidRPr="004C280D">
        <w:rPr>
          <w:rFonts w:asciiTheme="minorHAnsi" w:hAnsiTheme="minorHAnsi"/>
        </w:rPr>
        <w:t>5</w:t>
      </w:r>
      <w:r w:rsidRPr="00CD5526">
        <w:rPr>
          <w:rFonts w:hint="eastAsia"/>
        </w:rPr>
        <w:t>条の</w:t>
      </w:r>
      <w:r w:rsidRPr="004C280D">
        <w:rPr>
          <w:rFonts w:asciiTheme="minorHAnsi" w:hAnsiTheme="minorHAnsi"/>
        </w:rPr>
        <w:t>3</w:t>
      </w:r>
      <w:r w:rsidRPr="00CD5526">
        <w:rPr>
          <w:rFonts w:hint="eastAsia"/>
        </w:rPr>
        <w:t>）</w:t>
      </w:r>
      <w:bookmarkEnd w:id="18"/>
      <w:bookmarkEnd w:id="19"/>
    </w:p>
    <w:p w14:paraId="2A92AC95" w14:textId="77777777" w:rsidR="00F76956" w:rsidRPr="006F2FD9" w:rsidRDefault="00F76956" w:rsidP="007260AF">
      <w:pPr>
        <w:ind w:firstLineChars="100" w:firstLine="210"/>
        <w:jc w:val="left"/>
        <w:rPr>
          <w:rFonts w:ascii="ＭＳ 明朝"/>
        </w:rPr>
      </w:pPr>
      <w:r w:rsidRPr="006F2FD9">
        <w:rPr>
          <w:rFonts w:ascii="ＭＳ 明朝" w:hint="eastAsia"/>
        </w:rPr>
        <w:t>当社は、工程のそれぞれについて、次に掲げる業務を実施する。</w:t>
      </w:r>
    </w:p>
    <w:p w14:paraId="57F38D1F" w14:textId="3D641C61" w:rsidR="00F76956" w:rsidRPr="006F2FD9" w:rsidRDefault="00F76956" w:rsidP="00046E60">
      <w:pPr>
        <w:pStyle w:val="a3"/>
        <w:numPr>
          <w:ilvl w:val="0"/>
          <w:numId w:val="12"/>
        </w:numPr>
        <w:ind w:leftChars="0"/>
        <w:jc w:val="left"/>
        <w:rPr>
          <w:rFonts w:ascii="ＭＳ 明朝"/>
        </w:rPr>
      </w:pPr>
      <w:r w:rsidRPr="006F2FD9">
        <w:rPr>
          <w:rFonts w:ascii="ＭＳ 明朝" w:hint="eastAsia"/>
        </w:rPr>
        <w:t>工程の実施及び管理の実効性の確保に必要な判定基準及び方法を定めること。</w:t>
      </w:r>
    </w:p>
    <w:p w14:paraId="3579B28F" w14:textId="7A64F7AB" w:rsidR="00F76956" w:rsidRPr="006F2FD9" w:rsidRDefault="00F76956" w:rsidP="00046E60">
      <w:pPr>
        <w:pStyle w:val="a3"/>
        <w:numPr>
          <w:ilvl w:val="0"/>
          <w:numId w:val="12"/>
        </w:numPr>
        <w:ind w:leftChars="0"/>
        <w:jc w:val="left"/>
        <w:rPr>
          <w:rFonts w:ascii="ＭＳ 明朝"/>
        </w:rPr>
      </w:pPr>
      <w:r w:rsidRPr="006F2FD9">
        <w:rPr>
          <w:rFonts w:ascii="ＭＳ 明朝" w:hint="eastAsia"/>
        </w:rPr>
        <w:t>工程の実施、監視及び測定に必要な資源及び情報を利用できるようにすること。</w:t>
      </w:r>
    </w:p>
    <w:p w14:paraId="18C3D8B1" w14:textId="3B8D73CC" w:rsidR="00F76956" w:rsidRPr="006F2FD9" w:rsidRDefault="00F76956" w:rsidP="00046E60">
      <w:pPr>
        <w:pStyle w:val="a3"/>
        <w:numPr>
          <w:ilvl w:val="0"/>
          <w:numId w:val="12"/>
        </w:numPr>
        <w:ind w:leftChars="0"/>
        <w:jc w:val="left"/>
        <w:rPr>
          <w:rFonts w:ascii="ＭＳ 明朝"/>
        </w:rPr>
      </w:pPr>
      <w:r w:rsidRPr="006F2FD9">
        <w:rPr>
          <w:rFonts w:ascii="ＭＳ 明朝" w:hint="eastAsia"/>
        </w:rPr>
        <w:t>工程により達成される結果を得るため及び工程の実効性を維持するために所要の措置をとること。</w:t>
      </w:r>
    </w:p>
    <w:p w14:paraId="2C5CAF61" w14:textId="25A58C07" w:rsidR="00F76956" w:rsidRPr="006F2FD9" w:rsidRDefault="00F76956" w:rsidP="00046E60">
      <w:pPr>
        <w:pStyle w:val="a3"/>
        <w:numPr>
          <w:ilvl w:val="0"/>
          <w:numId w:val="12"/>
        </w:numPr>
        <w:ind w:leftChars="0"/>
        <w:jc w:val="left"/>
        <w:rPr>
          <w:rFonts w:ascii="ＭＳ 明朝"/>
        </w:rPr>
      </w:pPr>
      <w:r w:rsidRPr="006F2FD9">
        <w:rPr>
          <w:rFonts w:ascii="ＭＳ 明朝" w:hint="eastAsia"/>
        </w:rPr>
        <w:t>工程を監視するとともに、定量的に把握する必要がある場合においては、併せて測定し、及び分析すること。</w:t>
      </w:r>
    </w:p>
    <w:p w14:paraId="7AC0F51A" w14:textId="3968076D" w:rsidR="00EE4195" w:rsidRPr="006F2FD9" w:rsidRDefault="00F76956" w:rsidP="00046E60">
      <w:pPr>
        <w:pStyle w:val="a3"/>
        <w:numPr>
          <w:ilvl w:val="0"/>
          <w:numId w:val="12"/>
        </w:numPr>
        <w:ind w:leftChars="0"/>
        <w:jc w:val="left"/>
        <w:rPr>
          <w:rFonts w:ascii="ＭＳ 明朝"/>
        </w:rPr>
      </w:pPr>
      <w:r w:rsidRPr="006F2FD9">
        <w:rPr>
          <w:rFonts w:ascii="ＭＳ 明朝" w:hint="eastAsia"/>
        </w:rPr>
        <w:t>法令の規定等に係る要求事項に適合していることを実証するために必要な記録を作成し、これを保管すること。</w:t>
      </w:r>
    </w:p>
    <w:p w14:paraId="5787D09E" w14:textId="77777777" w:rsidR="00EE4195" w:rsidRPr="006F2FD9" w:rsidRDefault="00EE4195" w:rsidP="00BB1FFD">
      <w:pPr>
        <w:pStyle w:val="a3"/>
        <w:ind w:leftChars="100" w:left="210" w:firstLineChars="100" w:firstLine="210"/>
        <w:jc w:val="left"/>
        <w:rPr>
          <w:rFonts w:ascii="ＭＳ 明朝"/>
        </w:rPr>
      </w:pPr>
    </w:p>
    <w:p w14:paraId="43E47AB3" w14:textId="77777777" w:rsidR="00852CFC" w:rsidRPr="006F2FD9" w:rsidRDefault="00852CFC">
      <w:pPr>
        <w:widowControl/>
        <w:jc w:val="left"/>
        <w:rPr>
          <w:rFonts w:asciiTheme="majorHAnsi" w:eastAsiaTheme="majorEastAsia" w:hAnsiTheme="majorHAnsi"/>
          <w:b/>
          <w:kern w:val="0"/>
          <w:sz w:val="28"/>
          <w:szCs w:val="21"/>
        </w:rPr>
      </w:pPr>
      <w:r w:rsidRPr="006F2FD9">
        <w:br w:type="page"/>
      </w:r>
    </w:p>
    <w:p w14:paraId="105B2614" w14:textId="60AF65E2" w:rsidR="00B55AC7" w:rsidRPr="006F2FD9" w:rsidRDefault="00B55AC7" w:rsidP="002B6E32">
      <w:pPr>
        <w:pStyle w:val="2"/>
        <w:numPr>
          <w:ilvl w:val="0"/>
          <w:numId w:val="0"/>
        </w:numPr>
      </w:pPr>
      <w:bookmarkStart w:id="20" w:name="_Toc150864571"/>
      <w:bookmarkStart w:id="21" w:name="_Toc154500393"/>
      <w:r w:rsidRPr="006F2FD9">
        <w:rPr>
          <w:rFonts w:hint="eastAsia"/>
        </w:rPr>
        <w:lastRenderedPageBreak/>
        <w:t>５</w:t>
      </w:r>
      <w:r w:rsidR="00EC2F33" w:rsidRPr="006F2FD9">
        <w:rPr>
          <w:rFonts w:hint="eastAsia"/>
        </w:rPr>
        <w:t>の</w:t>
      </w:r>
      <w:r w:rsidRPr="006F2FD9">
        <w:rPr>
          <w:rFonts w:hint="eastAsia"/>
        </w:rPr>
        <w:t>４　品質管理監督システムの管理監督（第</w:t>
      </w:r>
      <w:r w:rsidRPr="006F2FD9">
        <w:rPr>
          <w:rFonts w:asciiTheme="minorHAnsi" w:hAnsiTheme="minorHAnsi"/>
        </w:rPr>
        <w:t>5</w:t>
      </w:r>
      <w:r w:rsidRPr="006F2FD9">
        <w:rPr>
          <w:rFonts w:hint="eastAsia"/>
        </w:rPr>
        <w:t>条の</w:t>
      </w:r>
      <w:r w:rsidRPr="006F2FD9">
        <w:rPr>
          <w:rFonts w:asciiTheme="minorHAnsi" w:hAnsiTheme="minorHAnsi"/>
        </w:rPr>
        <w:t>4</w:t>
      </w:r>
      <w:r w:rsidRPr="006F2FD9">
        <w:rPr>
          <w:rFonts w:hint="eastAsia"/>
        </w:rPr>
        <w:t>）</w:t>
      </w:r>
      <w:bookmarkEnd w:id="20"/>
      <w:bookmarkEnd w:id="21"/>
    </w:p>
    <w:p w14:paraId="13D0773A" w14:textId="3BDE3531" w:rsidR="00B55AC7" w:rsidRPr="006F2FD9" w:rsidRDefault="00B55AC7" w:rsidP="00046E60">
      <w:pPr>
        <w:pStyle w:val="a3"/>
        <w:numPr>
          <w:ilvl w:val="0"/>
          <w:numId w:val="72"/>
        </w:numPr>
        <w:ind w:leftChars="0" w:left="420"/>
        <w:rPr>
          <w:rFonts w:ascii="ＭＳ 明朝"/>
        </w:rPr>
      </w:pPr>
      <w:r w:rsidRPr="006F2FD9">
        <w:rPr>
          <w:rFonts w:ascii="ＭＳ 明朝" w:hint="eastAsia"/>
        </w:rPr>
        <w:t>当社は、</w:t>
      </w:r>
      <w:r w:rsidRPr="006F2FD9">
        <w:rPr>
          <w:rFonts w:asciiTheme="minorHAnsi" w:eastAsiaTheme="majorEastAsia" w:hAnsiTheme="minorHAnsi"/>
        </w:rPr>
        <w:t>QMS</w:t>
      </w:r>
      <w:r w:rsidRPr="006F2FD9">
        <w:rPr>
          <w:rFonts w:ascii="ＭＳ 明朝" w:hint="eastAsia"/>
        </w:rPr>
        <w:t>省令及び本品質管理監督システム基準書の規定に従って工程を管理監督する。</w:t>
      </w:r>
    </w:p>
    <w:p w14:paraId="56AB6E25" w14:textId="77777777" w:rsidR="00F56021" w:rsidRPr="006F2FD9" w:rsidRDefault="00F56021" w:rsidP="00F56021">
      <w:pPr>
        <w:rPr>
          <w:rFonts w:ascii="ＭＳ 明朝"/>
        </w:rPr>
      </w:pPr>
    </w:p>
    <w:p w14:paraId="3F7ABB1F" w14:textId="77777777" w:rsidR="00B55AC7" w:rsidRPr="006F2FD9" w:rsidRDefault="00B55AC7" w:rsidP="00046E60">
      <w:pPr>
        <w:pStyle w:val="a3"/>
        <w:numPr>
          <w:ilvl w:val="0"/>
          <w:numId w:val="72"/>
        </w:numPr>
        <w:ind w:leftChars="0" w:left="420"/>
        <w:rPr>
          <w:rFonts w:ascii="ＭＳ 明朝"/>
        </w:rPr>
      </w:pPr>
      <w:r w:rsidRPr="006F2FD9">
        <w:rPr>
          <w:rFonts w:ascii="ＭＳ 明朝" w:hint="eastAsia"/>
        </w:rPr>
        <w:t>当社は、工程を変更しようとするときは、あらかじめ、次に掲げる事項を確認する。</w:t>
      </w:r>
    </w:p>
    <w:p w14:paraId="62695FF0" w14:textId="2E803FBD" w:rsidR="00B55AC7" w:rsidRPr="006F2FD9" w:rsidRDefault="00B55AC7" w:rsidP="00046E60">
      <w:pPr>
        <w:pStyle w:val="a3"/>
        <w:numPr>
          <w:ilvl w:val="0"/>
          <w:numId w:val="73"/>
        </w:numPr>
        <w:ind w:leftChars="0" w:left="840"/>
        <w:rPr>
          <w:rFonts w:ascii="ＭＳ 明朝"/>
        </w:rPr>
      </w:pPr>
      <w:r w:rsidRPr="006F2FD9">
        <w:rPr>
          <w:rFonts w:ascii="ＭＳ 明朝" w:hint="eastAsia"/>
        </w:rPr>
        <w:t>当該変更が品質管理監督システムに及ぼす影響</w:t>
      </w:r>
    </w:p>
    <w:p w14:paraId="7F92658E" w14:textId="6DA75DF1" w:rsidR="00B55AC7" w:rsidRPr="006F2FD9" w:rsidRDefault="00B55AC7" w:rsidP="00046E60">
      <w:pPr>
        <w:pStyle w:val="a3"/>
        <w:numPr>
          <w:ilvl w:val="0"/>
          <w:numId w:val="73"/>
        </w:numPr>
        <w:ind w:leftChars="0" w:left="840"/>
        <w:rPr>
          <w:rFonts w:ascii="ＭＳ 明朝"/>
        </w:rPr>
      </w:pPr>
      <w:r w:rsidRPr="006F2FD9">
        <w:rPr>
          <w:rFonts w:ascii="ＭＳ 明朝" w:hint="eastAsia"/>
        </w:rPr>
        <w:t>当該変更が製品に係る医療機器の意図した用途に応じた機能、性能及び安全性に及ぼす影響</w:t>
      </w:r>
    </w:p>
    <w:p w14:paraId="2E4F03F4" w14:textId="42108ECD" w:rsidR="00971418" w:rsidRPr="006F2FD9" w:rsidRDefault="00B55AC7" w:rsidP="00046E60">
      <w:pPr>
        <w:pStyle w:val="a3"/>
        <w:numPr>
          <w:ilvl w:val="0"/>
          <w:numId w:val="73"/>
        </w:numPr>
        <w:ind w:leftChars="0" w:left="840"/>
        <w:rPr>
          <w:rFonts w:ascii="ＭＳ 明朝"/>
        </w:rPr>
      </w:pPr>
      <w:r w:rsidRPr="006F2FD9">
        <w:rPr>
          <w:rFonts w:ascii="ＭＳ 明朝" w:hint="eastAsia"/>
        </w:rPr>
        <w:t>当該変更に際して必要となる申請、届出、報告、提出その他の手続</w:t>
      </w:r>
    </w:p>
    <w:p w14:paraId="104329E3" w14:textId="77777777" w:rsidR="003D5EE4" w:rsidRPr="006F2FD9" w:rsidRDefault="003D5EE4" w:rsidP="003D5EE4">
      <w:pPr>
        <w:rPr>
          <w:rFonts w:ascii="ＭＳ 明朝"/>
        </w:rPr>
      </w:pPr>
    </w:p>
    <w:p w14:paraId="28577BC9" w14:textId="77777777" w:rsidR="00971418" w:rsidRPr="006F2FD9" w:rsidRDefault="00971418" w:rsidP="002B6E32">
      <w:pPr>
        <w:pStyle w:val="2"/>
        <w:numPr>
          <w:ilvl w:val="0"/>
          <w:numId w:val="0"/>
        </w:numPr>
      </w:pPr>
      <w:bookmarkStart w:id="22" w:name="_Toc150864572"/>
      <w:bookmarkStart w:id="23" w:name="_Toc154500394"/>
      <w:r w:rsidRPr="006F2FD9">
        <w:rPr>
          <w:rFonts w:hint="eastAsia"/>
        </w:rPr>
        <w:t>５</w:t>
      </w:r>
      <w:r w:rsidR="00EC2F33" w:rsidRPr="006F2FD9">
        <w:rPr>
          <w:rFonts w:hint="eastAsia"/>
        </w:rPr>
        <w:t>の</w:t>
      </w:r>
      <w:r w:rsidRPr="006F2FD9">
        <w:rPr>
          <w:rFonts w:hint="eastAsia"/>
        </w:rPr>
        <w:t>５　外部委託（第</w:t>
      </w:r>
      <w:r w:rsidRPr="006F2FD9">
        <w:rPr>
          <w:rFonts w:asciiTheme="minorHAnsi" w:hAnsiTheme="minorHAnsi"/>
        </w:rPr>
        <w:t>5</w:t>
      </w:r>
      <w:r w:rsidRPr="006F2FD9">
        <w:rPr>
          <w:rFonts w:hint="eastAsia"/>
        </w:rPr>
        <w:t>条の</w:t>
      </w:r>
      <w:r w:rsidRPr="006F2FD9">
        <w:rPr>
          <w:rFonts w:asciiTheme="minorHAnsi" w:hAnsiTheme="minorHAnsi"/>
        </w:rPr>
        <w:t>5</w:t>
      </w:r>
      <w:r w:rsidRPr="006F2FD9">
        <w:rPr>
          <w:rFonts w:hint="eastAsia"/>
        </w:rPr>
        <w:t>）</w:t>
      </w:r>
      <w:bookmarkEnd w:id="22"/>
      <w:bookmarkEnd w:id="23"/>
    </w:p>
    <w:p w14:paraId="61945BAE" w14:textId="77777777" w:rsidR="006510C2" w:rsidRPr="0026257D" w:rsidRDefault="006510C2" w:rsidP="006510C2">
      <w:pPr>
        <w:pStyle w:val="a3"/>
        <w:numPr>
          <w:ilvl w:val="0"/>
          <w:numId w:val="13"/>
        </w:numPr>
        <w:ind w:leftChars="0"/>
        <w:rPr>
          <w:rFonts w:ascii="ＭＳ 明朝"/>
        </w:rPr>
      </w:pPr>
      <w:r w:rsidRPr="0026257D">
        <w:rPr>
          <w:rFonts w:ascii="ＭＳ 明朝" w:hint="eastAsia"/>
        </w:rPr>
        <w:t>当社は、製品要求事項への適合性に影響を及ぼす工程（登録製造所にて行われる工程の他、外部試験検査機関等に係る工程、外部設計開発管理機関等に係る工程等が含まれる。）を外部委託する</w:t>
      </w:r>
      <w:r>
        <w:rPr>
          <w:rFonts w:ascii="ＭＳ 明朝" w:hint="eastAsia"/>
        </w:rPr>
        <w:t>ため</w:t>
      </w:r>
      <w:r w:rsidRPr="0026257D">
        <w:rPr>
          <w:rFonts w:ascii="ＭＳ 明朝" w:hint="eastAsia"/>
        </w:rPr>
        <w:t>、当該工程が受託事業者により管理されているようにする。</w:t>
      </w:r>
    </w:p>
    <w:p w14:paraId="138E032C" w14:textId="77777777" w:rsidR="006510C2" w:rsidRPr="0026257D" w:rsidRDefault="006510C2" w:rsidP="006510C2">
      <w:pPr>
        <w:pStyle w:val="a3"/>
        <w:ind w:leftChars="0" w:left="420"/>
        <w:rPr>
          <w:rFonts w:ascii="ＭＳ 明朝"/>
        </w:rPr>
      </w:pPr>
    </w:p>
    <w:p w14:paraId="4A1C641C" w14:textId="77777777" w:rsidR="006510C2" w:rsidRPr="0026257D" w:rsidRDefault="006510C2" w:rsidP="006510C2">
      <w:pPr>
        <w:pStyle w:val="a3"/>
        <w:numPr>
          <w:ilvl w:val="0"/>
          <w:numId w:val="13"/>
        </w:numPr>
        <w:ind w:leftChars="0"/>
        <w:rPr>
          <w:rFonts w:ascii="ＭＳ 明朝"/>
        </w:rPr>
      </w:pPr>
      <w:r w:rsidRPr="0026257D">
        <w:rPr>
          <w:rFonts w:ascii="ＭＳ 明朝" w:hint="eastAsia"/>
        </w:rPr>
        <w:t>当社は、製品に関連するリスク及び受託事業者の能力に応じた方法により外部委託工程を管理する。</w:t>
      </w:r>
    </w:p>
    <w:p w14:paraId="3E3957B2" w14:textId="77777777" w:rsidR="006510C2" w:rsidRPr="0026257D" w:rsidRDefault="006510C2" w:rsidP="006510C2">
      <w:pPr>
        <w:rPr>
          <w:rFonts w:ascii="ＭＳ 明朝"/>
        </w:rPr>
      </w:pPr>
    </w:p>
    <w:p w14:paraId="38E6131E" w14:textId="2C04E0C7" w:rsidR="006510C2" w:rsidRDefault="006510C2" w:rsidP="006510C2">
      <w:pPr>
        <w:pStyle w:val="a3"/>
        <w:numPr>
          <w:ilvl w:val="0"/>
          <w:numId w:val="13"/>
        </w:numPr>
        <w:ind w:leftChars="0"/>
      </w:pPr>
      <w:r w:rsidRPr="0026257D">
        <w:rPr>
          <w:rFonts w:ascii="ＭＳ 明朝" w:hint="eastAsia"/>
        </w:rPr>
        <w:t>当社は、外部委託工程の管理の方法について受託事業者と合意した場合には、合意した内容を品質に関する実施要領に定める。</w:t>
      </w:r>
      <w:r w:rsidR="003D377F">
        <w:rPr>
          <w:rFonts w:hint="eastAsia"/>
        </w:rPr>
        <w:t>（ただし、限定一般医療機器に係る工程については、この限りではない</w:t>
      </w:r>
      <w:r w:rsidR="003D377F" w:rsidRPr="0026257D">
        <w:rPr>
          <w:rFonts w:hint="eastAsia"/>
        </w:rPr>
        <w:t>。）</w:t>
      </w:r>
    </w:p>
    <w:p w14:paraId="6D783C5D" w14:textId="77777777" w:rsidR="006510C2" w:rsidRDefault="006510C2" w:rsidP="006510C2">
      <w:pPr>
        <w:jc w:val="left"/>
        <w:rPr>
          <w:rFonts w:ascii="ＭＳ 明朝"/>
        </w:rPr>
      </w:pPr>
    </w:p>
    <w:tbl>
      <w:tblPr>
        <w:tblpPr w:leftFromText="142" w:rightFromText="142" w:vertAnchor="text" w:horzAnchor="margin" w:tblpY="33"/>
        <w:tblW w:w="9766" w:type="dxa"/>
        <w:tblBorders>
          <w:top w:val="dashSmallGap" w:sz="18" w:space="0" w:color="auto"/>
          <w:left w:val="dashSmallGap" w:sz="18" w:space="0" w:color="auto"/>
          <w:bottom w:val="dashSmallGap" w:sz="18" w:space="0" w:color="auto"/>
          <w:right w:val="dashSmallGap" w:sz="18" w:space="0" w:color="auto"/>
          <w:insideH w:val="dashSmallGap" w:sz="18" w:space="0" w:color="auto"/>
          <w:insideV w:val="dashSmallGap" w:sz="18" w:space="0" w:color="auto"/>
        </w:tblBorders>
        <w:tblCellMar>
          <w:left w:w="99" w:type="dxa"/>
          <w:right w:w="99" w:type="dxa"/>
        </w:tblCellMar>
        <w:tblLook w:val="0000" w:firstRow="0" w:lastRow="0" w:firstColumn="0" w:lastColumn="0" w:noHBand="0" w:noVBand="0"/>
      </w:tblPr>
      <w:tblGrid>
        <w:gridCol w:w="9766"/>
      </w:tblGrid>
      <w:tr w:rsidR="006510C2" w:rsidRPr="0026257D" w14:paraId="795B0BA6" w14:textId="77777777" w:rsidTr="00D70D45">
        <w:trPr>
          <w:trHeight w:val="537"/>
        </w:trPr>
        <w:tc>
          <w:tcPr>
            <w:tcW w:w="9766" w:type="dxa"/>
          </w:tcPr>
          <w:p w14:paraId="38B0AD27" w14:textId="77777777" w:rsidR="006510C2" w:rsidRPr="0026257D" w:rsidRDefault="006510C2" w:rsidP="006510C2">
            <w:pPr>
              <w:ind w:rightChars="50" w:right="105"/>
              <w:jc w:val="left"/>
            </w:pPr>
          </w:p>
          <w:p w14:paraId="6CEF8443" w14:textId="77777777" w:rsidR="006510C2" w:rsidRPr="00DE3D11" w:rsidRDefault="006510C2" w:rsidP="006510C2">
            <w:pPr>
              <w:pStyle w:val="3"/>
            </w:pPr>
            <w:bookmarkStart w:id="24" w:name="_Toc154500395"/>
            <w:r w:rsidRPr="00DE3D11">
              <w:rPr>
                <w:rFonts w:hint="eastAsia"/>
              </w:rPr>
              <w:t>【　外部委託管理手順　】</w:t>
            </w:r>
            <w:bookmarkEnd w:id="24"/>
          </w:p>
          <w:p w14:paraId="3BB1E90A" w14:textId="77777777" w:rsidR="006510C2" w:rsidRPr="00DE3D11" w:rsidRDefault="006510C2" w:rsidP="006510C2"/>
          <w:p w14:paraId="3345F149" w14:textId="77777777" w:rsidR="006510C2" w:rsidRPr="00DE3D11" w:rsidRDefault="006510C2" w:rsidP="006510C2">
            <w:pPr>
              <w:ind w:leftChars="50" w:left="105" w:rightChars="50" w:right="105"/>
              <w:jc w:val="left"/>
              <w:rPr>
                <w:b/>
              </w:rPr>
            </w:pPr>
            <w:r w:rsidRPr="00DE3D11">
              <w:rPr>
                <w:b/>
              </w:rPr>
              <w:t>1</w:t>
            </w:r>
            <w:r w:rsidRPr="00DE3D11">
              <w:rPr>
                <w:rFonts w:hint="eastAsia"/>
                <w:b/>
              </w:rPr>
              <w:t xml:space="preserve">　目的</w:t>
            </w:r>
          </w:p>
          <w:p w14:paraId="1D465065" w14:textId="77777777" w:rsidR="006510C2" w:rsidRPr="00DE3D11" w:rsidRDefault="006510C2" w:rsidP="006510C2">
            <w:pPr>
              <w:ind w:leftChars="50" w:left="105" w:rightChars="50" w:right="105" w:firstLineChars="100" w:firstLine="210"/>
              <w:jc w:val="left"/>
            </w:pPr>
            <w:r w:rsidRPr="00DE3D11">
              <w:rPr>
                <w:rFonts w:hint="eastAsia"/>
              </w:rPr>
              <w:t>当社は、製品要求事項への適合性に影響を及ぼす工程（登録製造所にて行われる工程の他、外部試験検査機関等に係る工程、外部設計開発管理機関等に係る工程等が含まれる。）を外部委託するため、当該工程が受託事業者（以下「外部委託先」という。）により管理されているようにする。</w:t>
            </w:r>
          </w:p>
          <w:p w14:paraId="2D86E21F" w14:textId="77777777" w:rsidR="006510C2" w:rsidRPr="00DE3D11" w:rsidRDefault="006510C2" w:rsidP="006510C2">
            <w:pPr>
              <w:ind w:leftChars="50" w:left="105" w:rightChars="50" w:right="105"/>
              <w:jc w:val="left"/>
            </w:pPr>
          </w:p>
          <w:p w14:paraId="2A9D9847" w14:textId="77777777" w:rsidR="006510C2" w:rsidRPr="00DE3D11" w:rsidRDefault="006510C2" w:rsidP="006510C2">
            <w:pPr>
              <w:ind w:leftChars="50" w:left="105" w:rightChars="50" w:right="105"/>
              <w:jc w:val="left"/>
              <w:rPr>
                <w:b/>
              </w:rPr>
            </w:pPr>
            <w:r w:rsidRPr="00DE3D11">
              <w:rPr>
                <w:rFonts w:hint="eastAsia"/>
                <w:b/>
              </w:rPr>
              <w:t>2</w:t>
            </w:r>
            <w:r w:rsidRPr="00DE3D11">
              <w:rPr>
                <w:rFonts w:hint="eastAsia"/>
                <w:b/>
              </w:rPr>
              <w:t xml:space="preserve">　適用範囲</w:t>
            </w:r>
          </w:p>
          <w:p w14:paraId="7AE7AD89" w14:textId="77777777" w:rsidR="006510C2" w:rsidRPr="00DE3D11" w:rsidRDefault="006510C2" w:rsidP="006510C2">
            <w:pPr>
              <w:ind w:leftChars="50" w:left="105" w:rightChars="50" w:right="105" w:firstLineChars="100" w:firstLine="210"/>
              <w:jc w:val="left"/>
            </w:pPr>
            <w:r w:rsidRPr="00DE3D11">
              <w:rPr>
                <w:rFonts w:hint="eastAsia"/>
              </w:rPr>
              <w:t>製品要求事項への適合性に影響を及ぼす外部委託工程</w:t>
            </w:r>
          </w:p>
          <w:p w14:paraId="24F9677E" w14:textId="77777777" w:rsidR="006510C2" w:rsidRPr="00DE3D11" w:rsidRDefault="006510C2" w:rsidP="006510C2">
            <w:pPr>
              <w:ind w:leftChars="50" w:left="105" w:rightChars="50" w:right="105"/>
              <w:jc w:val="left"/>
            </w:pPr>
          </w:p>
          <w:p w14:paraId="0F041708" w14:textId="77777777" w:rsidR="006510C2" w:rsidRPr="00DE3D11" w:rsidRDefault="006510C2" w:rsidP="006510C2">
            <w:pPr>
              <w:ind w:leftChars="50" w:left="105" w:rightChars="50" w:right="105"/>
              <w:jc w:val="left"/>
              <w:rPr>
                <w:b/>
              </w:rPr>
            </w:pPr>
            <w:r w:rsidRPr="00DE3D11">
              <w:rPr>
                <w:rFonts w:hint="eastAsia"/>
                <w:b/>
              </w:rPr>
              <w:t>3</w:t>
            </w:r>
            <w:r w:rsidRPr="00DE3D11">
              <w:rPr>
                <w:rFonts w:hint="eastAsia"/>
                <w:b/>
              </w:rPr>
              <w:t xml:space="preserve">　手順</w:t>
            </w:r>
          </w:p>
          <w:p w14:paraId="2AF4419C" w14:textId="77777777" w:rsidR="006510C2" w:rsidRPr="00DE3D11" w:rsidRDefault="006510C2" w:rsidP="006510C2">
            <w:pPr>
              <w:ind w:leftChars="150" w:left="315" w:rightChars="50" w:right="105"/>
              <w:jc w:val="left"/>
              <w:rPr>
                <w:b/>
              </w:rPr>
            </w:pPr>
            <w:r w:rsidRPr="00DE3D11">
              <w:rPr>
                <w:rFonts w:hint="eastAsia"/>
                <w:b/>
              </w:rPr>
              <w:t>3-1</w:t>
            </w:r>
            <w:r w:rsidRPr="00DE3D11">
              <w:rPr>
                <w:rFonts w:hint="eastAsia"/>
                <w:b/>
              </w:rPr>
              <w:t xml:space="preserve">　外部委託先の品質管理監督システム基準書や品質管理体制の確認</w:t>
            </w:r>
          </w:p>
          <w:p w14:paraId="7785BDE2" w14:textId="6852C6DA" w:rsidR="006510C2" w:rsidRPr="00DE3D11" w:rsidRDefault="006510C2" w:rsidP="006510C2">
            <w:pPr>
              <w:ind w:leftChars="150" w:left="315" w:rightChars="50" w:right="105" w:firstLineChars="100" w:firstLine="210"/>
              <w:jc w:val="left"/>
            </w:pPr>
            <w:r w:rsidRPr="00DE3D11">
              <w:rPr>
                <w:rFonts w:hint="eastAsia"/>
              </w:rPr>
              <w:t>国内品質業務運営責任者は、外部委託先の品質管理監督システム基準書や</w:t>
            </w:r>
            <w:r w:rsidR="00D70D45" w:rsidRPr="00DE3D11">
              <w:rPr>
                <w:rFonts w:hint="eastAsia"/>
              </w:rPr>
              <w:t>品質管理体制を文書等で確認し、自社の要求事項と照らし合わせる。</w:t>
            </w:r>
            <w:r w:rsidRPr="00DE3D11">
              <w:rPr>
                <w:rFonts w:hint="eastAsia"/>
              </w:rPr>
              <w:t>自社要求事項</w:t>
            </w:r>
            <w:r w:rsidR="00D70D45" w:rsidRPr="00DE3D11">
              <w:rPr>
                <w:rFonts w:hint="eastAsia"/>
              </w:rPr>
              <w:t>を満たさない部分については、取り決め前にその部分を明確にする。</w:t>
            </w:r>
          </w:p>
          <w:p w14:paraId="60D27A7D" w14:textId="77777777" w:rsidR="006510C2" w:rsidRPr="00DE3D11" w:rsidRDefault="006510C2" w:rsidP="006510C2">
            <w:pPr>
              <w:ind w:leftChars="150" w:left="315" w:rightChars="50" w:right="105"/>
              <w:jc w:val="left"/>
              <w:rPr>
                <w:b/>
              </w:rPr>
            </w:pPr>
          </w:p>
          <w:p w14:paraId="05B20320" w14:textId="77777777" w:rsidR="006510C2" w:rsidRPr="00DE3D11" w:rsidRDefault="006510C2" w:rsidP="006510C2">
            <w:pPr>
              <w:ind w:leftChars="150" w:left="315" w:rightChars="50" w:right="105"/>
              <w:jc w:val="left"/>
              <w:rPr>
                <w:b/>
              </w:rPr>
            </w:pPr>
            <w:r w:rsidRPr="00DE3D11">
              <w:rPr>
                <w:rFonts w:hint="eastAsia"/>
                <w:b/>
              </w:rPr>
              <w:t>3</w:t>
            </w:r>
            <w:r w:rsidRPr="00DE3D11">
              <w:rPr>
                <w:b/>
              </w:rPr>
              <w:t>-</w:t>
            </w:r>
            <w:r w:rsidRPr="00DE3D11">
              <w:rPr>
                <w:rFonts w:hint="eastAsia"/>
                <w:b/>
              </w:rPr>
              <w:t xml:space="preserve">2 </w:t>
            </w:r>
            <w:r w:rsidRPr="00DE3D11">
              <w:rPr>
                <w:rFonts w:hint="eastAsia"/>
                <w:b/>
              </w:rPr>
              <w:t xml:space="preserve">　取り決め</w:t>
            </w:r>
          </w:p>
          <w:p w14:paraId="192EA3D1" w14:textId="73B18047" w:rsidR="006510C2" w:rsidRPr="00DE3D11" w:rsidRDefault="006510C2" w:rsidP="006510C2">
            <w:pPr>
              <w:ind w:leftChars="150" w:left="315" w:rightChars="50" w:right="105"/>
              <w:jc w:val="left"/>
            </w:pPr>
            <w:r w:rsidRPr="00DE3D11">
              <w:rPr>
                <w:rFonts w:hint="eastAsia"/>
              </w:rPr>
              <w:t xml:space="preserve">　当社は、外部委託先との間で必要かつ十分な事項について取り決め、</w:t>
            </w:r>
            <w:r w:rsidR="00755FE5" w:rsidRPr="00DE3D11">
              <w:rPr>
                <w:rFonts w:hint="eastAsia"/>
              </w:rPr>
              <w:t>文書化する。</w:t>
            </w:r>
            <w:r w:rsidR="003D377F" w:rsidRPr="00DE3D11">
              <w:rPr>
                <w:rFonts w:hint="eastAsia"/>
              </w:rPr>
              <w:t>また、</w:t>
            </w:r>
            <w:r w:rsidR="003D377F" w:rsidRPr="00DE3D11">
              <w:rPr>
                <w:rFonts w:ascii="ＭＳ 明朝" w:hint="eastAsia"/>
              </w:rPr>
              <w:t>当社及び外部委託先との間で合意した責任、手順、管理方法等の事項を定める。</w:t>
            </w:r>
          </w:p>
          <w:p w14:paraId="2D4F3D74" w14:textId="77777777" w:rsidR="006510C2" w:rsidRPr="00DE3D11" w:rsidRDefault="006510C2" w:rsidP="006510C2">
            <w:pPr>
              <w:ind w:leftChars="150" w:left="315" w:rightChars="50" w:right="105"/>
              <w:jc w:val="left"/>
            </w:pPr>
            <w:r w:rsidRPr="00DE3D11">
              <w:rPr>
                <w:rFonts w:hint="eastAsia"/>
              </w:rPr>
              <w:lastRenderedPageBreak/>
              <w:t>（取り決め項目例）</w:t>
            </w:r>
          </w:p>
          <w:p w14:paraId="53F54B47" w14:textId="77777777" w:rsidR="006510C2" w:rsidRPr="00DE3D11" w:rsidRDefault="006510C2" w:rsidP="006510C2">
            <w:pPr>
              <w:ind w:leftChars="150" w:left="315" w:rightChars="50" w:right="105"/>
              <w:jc w:val="left"/>
            </w:pPr>
            <w:r w:rsidRPr="00DE3D11">
              <w:rPr>
                <w:rFonts w:hint="eastAsia"/>
              </w:rPr>
              <w:t>・外部委託する工程の範囲</w:t>
            </w:r>
          </w:p>
          <w:p w14:paraId="0455CF38" w14:textId="77777777" w:rsidR="006510C2" w:rsidRPr="00DE3D11" w:rsidRDefault="006510C2" w:rsidP="006510C2">
            <w:pPr>
              <w:ind w:leftChars="150" w:left="315" w:rightChars="50" w:right="105"/>
              <w:jc w:val="left"/>
            </w:pPr>
            <w:r w:rsidRPr="00DE3D11">
              <w:rPr>
                <w:rFonts w:hint="eastAsia"/>
              </w:rPr>
              <w:t>・外部委託先</w:t>
            </w:r>
            <w:r w:rsidRPr="00DE3D11">
              <w:rPr>
                <w:rFonts w:hint="eastAsia"/>
              </w:rPr>
              <w:t>QMS</w:t>
            </w:r>
            <w:r w:rsidRPr="00DE3D11">
              <w:rPr>
                <w:rFonts w:hint="eastAsia"/>
              </w:rPr>
              <w:t>に対する上乗せ要求事項</w:t>
            </w:r>
          </w:p>
          <w:p w14:paraId="6AFB4473" w14:textId="77777777" w:rsidR="006510C2" w:rsidRPr="00DE3D11" w:rsidRDefault="006510C2" w:rsidP="006510C2">
            <w:pPr>
              <w:ind w:leftChars="150" w:left="315" w:rightChars="50" w:right="105"/>
              <w:jc w:val="left"/>
            </w:pPr>
            <w:r w:rsidRPr="00DE3D11">
              <w:rPr>
                <w:rFonts w:hint="eastAsia"/>
              </w:rPr>
              <w:t>・製造記録の共有範囲・方法</w:t>
            </w:r>
          </w:p>
          <w:p w14:paraId="447DD6F4" w14:textId="77777777" w:rsidR="006510C2" w:rsidRPr="00DE3D11" w:rsidRDefault="006510C2" w:rsidP="006510C2">
            <w:pPr>
              <w:ind w:leftChars="150" w:left="315" w:rightChars="50" w:right="105"/>
              <w:jc w:val="left"/>
            </w:pPr>
            <w:r w:rsidRPr="00DE3D11">
              <w:rPr>
                <w:rFonts w:hint="eastAsia"/>
              </w:rPr>
              <w:t>・情報共有の方法、頻度</w:t>
            </w:r>
          </w:p>
          <w:p w14:paraId="2AAC2D20" w14:textId="77777777" w:rsidR="006510C2" w:rsidRPr="00DE3D11" w:rsidRDefault="006510C2" w:rsidP="006510C2">
            <w:pPr>
              <w:ind w:leftChars="150" w:left="315" w:rightChars="50" w:right="105"/>
              <w:jc w:val="left"/>
            </w:pPr>
            <w:r w:rsidRPr="00DE3D11">
              <w:rPr>
                <w:rFonts w:hint="eastAsia"/>
              </w:rPr>
              <w:t>・工程を変更する場合の事前連絡の範囲、方法（外部委託先が製造工程を変更する場合、変更前に当社が把握できるように取り決めし、当社が変更内容の妥当性を確認する。）</w:t>
            </w:r>
          </w:p>
          <w:p w14:paraId="2A4C0057" w14:textId="6132806F" w:rsidR="006510C2" w:rsidRPr="00DE3D11" w:rsidRDefault="006510C2" w:rsidP="006510C2">
            <w:pPr>
              <w:ind w:leftChars="150" w:left="315" w:rightChars="50" w:right="105"/>
              <w:jc w:val="left"/>
            </w:pPr>
            <w:r w:rsidRPr="00DE3D11">
              <w:rPr>
                <w:rFonts w:hint="eastAsia"/>
              </w:rPr>
              <w:t>・外部委託先が実施する是正措置の記録</w:t>
            </w:r>
          </w:p>
          <w:p w14:paraId="40B5C9AB" w14:textId="77777777" w:rsidR="006510C2" w:rsidRPr="00DE3D11" w:rsidRDefault="006510C2" w:rsidP="006510C2">
            <w:pPr>
              <w:ind w:leftChars="150" w:left="315" w:rightChars="50" w:right="105"/>
              <w:jc w:val="left"/>
            </w:pPr>
          </w:p>
          <w:p w14:paraId="19068A94" w14:textId="77777777" w:rsidR="006510C2" w:rsidRPr="00DE3D11" w:rsidRDefault="006510C2" w:rsidP="006510C2">
            <w:pPr>
              <w:ind w:leftChars="50" w:left="105" w:rightChars="50" w:right="105" w:firstLineChars="100" w:firstLine="211"/>
              <w:jc w:val="left"/>
              <w:rPr>
                <w:b/>
              </w:rPr>
            </w:pPr>
            <w:r w:rsidRPr="00DE3D11">
              <w:rPr>
                <w:rFonts w:hint="eastAsia"/>
                <w:b/>
              </w:rPr>
              <w:t>3-3</w:t>
            </w:r>
            <w:r w:rsidRPr="00DE3D11">
              <w:rPr>
                <w:rFonts w:hint="eastAsia"/>
                <w:b/>
              </w:rPr>
              <w:t xml:space="preserve">　外部委託先との情報共有</w:t>
            </w:r>
          </w:p>
          <w:p w14:paraId="2AFF00FF" w14:textId="77777777" w:rsidR="006510C2" w:rsidRPr="00DE3D11" w:rsidRDefault="006510C2" w:rsidP="006510C2">
            <w:pPr>
              <w:ind w:leftChars="50" w:left="105" w:rightChars="50" w:right="105" w:firstLineChars="100" w:firstLine="211"/>
              <w:jc w:val="left"/>
            </w:pPr>
            <w:r w:rsidRPr="00DE3D11">
              <w:rPr>
                <w:rFonts w:hint="eastAsia"/>
                <w:b/>
              </w:rPr>
              <w:t xml:space="preserve">　</w:t>
            </w:r>
            <w:r w:rsidRPr="00DE3D11">
              <w:rPr>
                <w:rFonts w:hint="eastAsia"/>
              </w:rPr>
              <w:t>国内品質業務運営責任者は取り決めに従い外部委託先と定期的に情報共有を行う。</w:t>
            </w:r>
          </w:p>
          <w:p w14:paraId="13D5F714" w14:textId="77777777" w:rsidR="006510C2" w:rsidRPr="00DE3D11" w:rsidRDefault="006510C2" w:rsidP="006510C2">
            <w:pPr>
              <w:ind w:leftChars="150" w:left="315" w:rightChars="50" w:right="105"/>
              <w:jc w:val="left"/>
            </w:pPr>
            <w:r w:rsidRPr="00DE3D11">
              <w:rPr>
                <w:rFonts w:hint="eastAsia"/>
              </w:rPr>
              <w:t>（なお、外部委託先との情報共有は、第１７条（内部情報伝達）に準ずることとし、管理監督者は、取り決め等によって外部委託先と適切に情報の伝達が行われる仕組みを確立するとともに、品質管理監督システムの実効性に関わる情報交換が確実に行われるようにする。）</w:t>
            </w:r>
          </w:p>
          <w:p w14:paraId="127475D6" w14:textId="77777777" w:rsidR="006510C2" w:rsidRPr="00DE3D11" w:rsidRDefault="006510C2" w:rsidP="006510C2">
            <w:pPr>
              <w:ind w:leftChars="50" w:left="105" w:rightChars="50" w:right="105" w:firstLineChars="100" w:firstLine="210"/>
              <w:jc w:val="left"/>
            </w:pPr>
            <w:r w:rsidRPr="00DE3D11">
              <w:rPr>
                <w:rFonts w:hint="eastAsia"/>
              </w:rPr>
              <w:t>（情報共有項目例）</w:t>
            </w:r>
          </w:p>
          <w:p w14:paraId="64BAA93E" w14:textId="77777777" w:rsidR="006510C2" w:rsidRPr="00DE3D11" w:rsidRDefault="006510C2" w:rsidP="006510C2">
            <w:pPr>
              <w:ind w:leftChars="50" w:left="105" w:rightChars="50" w:right="105" w:firstLineChars="100" w:firstLine="210"/>
              <w:jc w:val="left"/>
            </w:pPr>
            <w:r w:rsidRPr="00DE3D11">
              <w:rPr>
                <w:rFonts w:hint="eastAsia"/>
              </w:rPr>
              <w:t>・苦情、安全管理情報等</w:t>
            </w:r>
          </w:p>
          <w:p w14:paraId="67FBA635" w14:textId="77777777" w:rsidR="006510C2" w:rsidRPr="00DE3D11" w:rsidRDefault="006510C2" w:rsidP="006510C2">
            <w:pPr>
              <w:ind w:leftChars="50" w:left="105" w:rightChars="50" w:right="105" w:firstLineChars="100" w:firstLine="210"/>
              <w:jc w:val="left"/>
            </w:pPr>
            <w:r w:rsidRPr="00DE3D11">
              <w:rPr>
                <w:rFonts w:hint="eastAsia"/>
              </w:rPr>
              <w:t>・国内法令変更による自社要求事項の変更</w:t>
            </w:r>
          </w:p>
          <w:p w14:paraId="3C2434AB" w14:textId="77777777" w:rsidR="006510C2" w:rsidRPr="00DE3D11" w:rsidRDefault="006510C2" w:rsidP="006510C2">
            <w:pPr>
              <w:ind w:rightChars="50" w:right="105"/>
              <w:jc w:val="left"/>
            </w:pPr>
          </w:p>
          <w:p w14:paraId="54054FCC" w14:textId="0A0B6A54" w:rsidR="006510C2" w:rsidRPr="00DE3D11" w:rsidRDefault="006510C2" w:rsidP="006510C2">
            <w:pPr>
              <w:ind w:leftChars="150" w:left="315" w:rightChars="50" w:right="105"/>
              <w:jc w:val="left"/>
              <w:rPr>
                <w:b/>
              </w:rPr>
            </w:pPr>
            <w:r w:rsidRPr="00DE3D11">
              <w:rPr>
                <w:rFonts w:hint="eastAsia"/>
                <w:b/>
              </w:rPr>
              <w:t>3-4</w:t>
            </w:r>
            <w:r w:rsidR="00D70D45" w:rsidRPr="00DE3D11">
              <w:rPr>
                <w:rFonts w:hint="eastAsia"/>
                <w:b/>
              </w:rPr>
              <w:t xml:space="preserve">　</w:t>
            </w:r>
            <w:r w:rsidRPr="00DE3D11">
              <w:rPr>
                <w:rFonts w:hint="eastAsia"/>
                <w:b/>
              </w:rPr>
              <w:t>外部委託先の購買管理</w:t>
            </w:r>
          </w:p>
          <w:p w14:paraId="6AD3307B" w14:textId="06AE01A7" w:rsidR="006510C2" w:rsidRPr="00DE3D11" w:rsidRDefault="006510C2" w:rsidP="006510C2">
            <w:pPr>
              <w:ind w:leftChars="150" w:left="315" w:rightChars="50" w:right="105"/>
              <w:jc w:val="left"/>
            </w:pPr>
            <w:r w:rsidRPr="00DE3D11">
              <w:rPr>
                <w:rFonts w:hint="eastAsia"/>
              </w:rPr>
              <w:t xml:space="preserve">　当社は、第３７条（購買工程）、第３８条（購買情報）、第</w:t>
            </w:r>
            <w:r w:rsidRPr="00DE3D11">
              <w:rPr>
                <w:rFonts w:asciiTheme="minorEastAsia" w:eastAsiaTheme="minorEastAsia" w:hAnsiTheme="minorEastAsia" w:hint="eastAsia"/>
              </w:rPr>
              <w:t>３９</w:t>
            </w:r>
            <w:r w:rsidRPr="00DE3D11">
              <w:rPr>
                <w:rFonts w:hint="eastAsia"/>
              </w:rPr>
              <w:t>条（購買物品等の検証）の規定に従い、部品供給業者等を直接管理することを原則とするが、国内品質業務運営責任者が、外部委託先が実</w:t>
            </w:r>
            <w:r w:rsidR="00D70D45" w:rsidRPr="00DE3D11">
              <w:rPr>
                <w:rFonts w:hint="eastAsia"/>
              </w:rPr>
              <w:t>施する部品供給業者等の購買先管理の記録を製造販売開始前までに確認</w:t>
            </w:r>
            <w:r w:rsidRPr="00DE3D11">
              <w:rPr>
                <w:rFonts w:hint="eastAsia"/>
              </w:rPr>
              <w:t>することをもって、自社で実</w:t>
            </w:r>
            <w:r w:rsidR="00D70D45" w:rsidRPr="00DE3D11">
              <w:rPr>
                <w:rFonts w:hint="eastAsia"/>
              </w:rPr>
              <w:t>施する購買先管理とすることも可とする。</w:t>
            </w:r>
            <w:r w:rsidRPr="00DE3D11">
              <w:rPr>
                <w:rFonts w:hint="eastAsia"/>
              </w:rPr>
              <w:t>さらに、外部委託先が実施する購買先管理を記録等で定期的に確認し、自社の要求事項に適合していることを確認する。</w:t>
            </w:r>
          </w:p>
          <w:p w14:paraId="7709346D" w14:textId="73EB0C54" w:rsidR="006510C2" w:rsidRPr="00DE3D11" w:rsidRDefault="006510C2" w:rsidP="00F13083">
            <w:pPr>
              <w:ind w:rightChars="50" w:right="105"/>
              <w:jc w:val="left"/>
            </w:pPr>
          </w:p>
          <w:p w14:paraId="372D3814" w14:textId="0FCC9487" w:rsidR="006510C2" w:rsidRPr="00DE3D11" w:rsidRDefault="00F13083" w:rsidP="006510C2">
            <w:pPr>
              <w:ind w:leftChars="150" w:left="315" w:rightChars="50" w:right="105"/>
              <w:jc w:val="left"/>
              <w:rPr>
                <w:b/>
              </w:rPr>
            </w:pPr>
            <w:r w:rsidRPr="00DE3D11">
              <w:rPr>
                <w:rFonts w:hint="eastAsia"/>
                <w:b/>
              </w:rPr>
              <w:t>3-</w:t>
            </w:r>
            <w:r w:rsidRPr="00DE3D11">
              <w:rPr>
                <w:b/>
              </w:rPr>
              <w:t>5</w:t>
            </w:r>
            <w:r w:rsidR="006510C2" w:rsidRPr="00DE3D11">
              <w:rPr>
                <w:rFonts w:hint="eastAsia"/>
                <w:b/>
              </w:rPr>
              <w:t xml:space="preserve">　外部委託工程の監視及び測定</w:t>
            </w:r>
          </w:p>
          <w:p w14:paraId="5CCD221E" w14:textId="10A444D8" w:rsidR="006510C2" w:rsidRPr="00DE3D11" w:rsidRDefault="006510C2" w:rsidP="006510C2">
            <w:pPr>
              <w:pStyle w:val="a3"/>
              <w:numPr>
                <w:ilvl w:val="0"/>
                <w:numId w:val="75"/>
              </w:numPr>
              <w:ind w:leftChars="0" w:rightChars="50" w:right="105"/>
              <w:jc w:val="left"/>
            </w:pPr>
            <w:r w:rsidRPr="00DE3D11">
              <w:rPr>
                <w:rFonts w:hint="eastAsia"/>
              </w:rPr>
              <w:t>当社は、外部委託先が実施する「５７　工程の監視及び測定（第</w:t>
            </w:r>
            <w:r w:rsidRPr="00DE3D11">
              <w:rPr>
                <w:rFonts w:hint="eastAsia"/>
              </w:rPr>
              <w:t>57</w:t>
            </w:r>
            <w:r w:rsidRPr="00DE3D11">
              <w:rPr>
                <w:rFonts w:hint="eastAsia"/>
              </w:rPr>
              <w:t>条）」及び「５８　製品の監視及び測定（第</w:t>
            </w:r>
            <w:r w:rsidRPr="00DE3D11">
              <w:rPr>
                <w:rFonts w:hint="eastAsia"/>
              </w:rPr>
              <w:t>58</w:t>
            </w:r>
            <w:r w:rsidRPr="00DE3D11">
              <w:rPr>
                <w:rFonts w:hint="eastAsia"/>
              </w:rPr>
              <w:t>条）」</w:t>
            </w:r>
            <w:r w:rsidR="00DE3D11" w:rsidRPr="00DE3D11">
              <w:rPr>
                <w:rFonts w:hint="eastAsia"/>
              </w:rPr>
              <w:t>のうち</w:t>
            </w:r>
            <w:r w:rsidRPr="00DE3D11">
              <w:rPr>
                <w:rFonts w:hint="eastAsia"/>
              </w:rPr>
              <w:t>、製造ロットごとに関連する記録を入手または情報提供を受け、出荷可否決定等基準への適合性の証拠となる記録とし、これを保管する。</w:t>
            </w:r>
          </w:p>
          <w:p w14:paraId="44A2C458" w14:textId="0677B760" w:rsidR="006510C2" w:rsidRPr="00DE3D11" w:rsidRDefault="006510C2" w:rsidP="006510C2">
            <w:pPr>
              <w:pStyle w:val="a3"/>
              <w:numPr>
                <w:ilvl w:val="0"/>
                <w:numId w:val="75"/>
              </w:numPr>
              <w:ind w:leftChars="0" w:rightChars="50" w:right="105"/>
              <w:jc w:val="left"/>
            </w:pPr>
            <w:r w:rsidRPr="00DE3D11">
              <w:rPr>
                <w:rFonts w:hint="eastAsia"/>
              </w:rPr>
              <w:t>当社は、外部委託先が実施した、工程の次の段階に進むことの許可及び出荷の決定を行った者を特定する記録を入手または情報提供を受け、これを保管する。</w:t>
            </w:r>
          </w:p>
          <w:p w14:paraId="33534FF1" w14:textId="77777777" w:rsidR="006510C2" w:rsidRPr="00DE3D11" w:rsidRDefault="006510C2" w:rsidP="006510C2">
            <w:pPr>
              <w:ind w:rightChars="50" w:right="105"/>
              <w:jc w:val="left"/>
            </w:pPr>
          </w:p>
          <w:p w14:paraId="1E2EA094" w14:textId="2C699743" w:rsidR="006510C2" w:rsidRPr="00DE3D11" w:rsidRDefault="006510C2" w:rsidP="006510C2">
            <w:pPr>
              <w:ind w:leftChars="150" w:left="315" w:rightChars="50" w:right="105"/>
              <w:jc w:val="left"/>
              <w:rPr>
                <w:b/>
              </w:rPr>
            </w:pPr>
            <w:r w:rsidRPr="00DE3D11">
              <w:rPr>
                <w:rFonts w:hint="eastAsia"/>
                <w:b/>
              </w:rPr>
              <w:t>3</w:t>
            </w:r>
            <w:r w:rsidRPr="00DE3D11">
              <w:rPr>
                <w:b/>
              </w:rPr>
              <w:t>-</w:t>
            </w:r>
            <w:r w:rsidR="00F13083" w:rsidRPr="00DE3D11">
              <w:rPr>
                <w:rFonts w:hint="eastAsia"/>
                <w:b/>
              </w:rPr>
              <w:t>6</w:t>
            </w:r>
            <w:r w:rsidRPr="00DE3D11">
              <w:rPr>
                <w:rFonts w:hint="eastAsia"/>
                <w:b/>
              </w:rPr>
              <w:t xml:space="preserve">　外部委託先の年次確認・評価</w:t>
            </w:r>
          </w:p>
          <w:p w14:paraId="7DD300F0" w14:textId="77777777" w:rsidR="006510C2" w:rsidRPr="00DE3D11" w:rsidRDefault="006510C2" w:rsidP="006510C2">
            <w:pPr>
              <w:ind w:leftChars="150" w:left="315" w:rightChars="50" w:right="105" w:firstLineChars="100" w:firstLine="210"/>
              <w:jc w:val="left"/>
            </w:pPr>
            <w:r w:rsidRPr="00DE3D11">
              <w:rPr>
                <w:rFonts w:hint="eastAsia"/>
              </w:rPr>
              <w:t>国内品質業務運営責任者は、製品品質を確保するため、外部委託先が実施した</w:t>
            </w:r>
            <w:r w:rsidRPr="00DE3D11">
              <w:rPr>
                <w:rFonts w:hint="eastAsia"/>
              </w:rPr>
              <w:t>QMS</w:t>
            </w:r>
            <w:r w:rsidRPr="00DE3D11">
              <w:rPr>
                <w:rFonts w:hint="eastAsia"/>
              </w:rPr>
              <w:t>活動を</w:t>
            </w:r>
            <w:r w:rsidRPr="00DE3D11">
              <w:rPr>
                <w:rFonts w:hint="eastAsia"/>
              </w:rPr>
              <w:t>1</w:t>
            </w:r>
            <w:r w:rsidRPr="00DE3D11">
              <w:rPr>
                <w:rFonts w:hint="eastAsia"/>
              </w:rPr>
              <w:t>年ごとに確認・評価する。確認方法は以下を参考とする。</w:t>
            </w:r>
          </w:p>
          <w:p w14:paraId="22D7F9B7" w14:textId="77777777" w:rsidR="006510C2" w:rsidRPr="00DE3D11" w:rsidRDefault="006510C2" w:rsidP="006510C2">
            <w:pPr>
              <w:spacing w:line="240" w:lineRule="atLeast"/>
              <w:ind w:leftChars="150" w:left="315" w:rightChars="50" w:right="105"/>
              <w:jc w:val="left"/>
              <w:rPr>
                <w:rFonts w:ascii="ＭＳ 明朝" w:hAnsi="ＭＳ 明朝" w:cs="Arial"/>
                <w:szCs w:val="21"/>
              </w:rPr>
            </w:pPr>
            <w:r w:rsidRPr="00DE3D11">
              <w:rPr>
                <w:rFonts w:ascii="ＭＳ 明朝" w:hAnsi="ＭＳ 明朝" w:cs="Arial" w:hint="eastAsia"/>
                <w:szCs w:val="21"/>
              </w:rPr>
              <w:t>・国内品質業務運営責任者が実地に確認する。</w:t>
            </w:r>
          </w:p>
          <w:p w14:paraId="5293A524" w14:textId="77777777" w:rsidR="006510C2" w:rsidRPr="00DE3D11" w:rsidRDefault="006510C2" w:rsidP="006510C2">
            <w:pPr>
              <w:spacing w:line="240" w:lineRule="atLeast"/>
              <w:ind w:leftChars="150" w:left="315" w:rightChars="50" w:right="105"/>
              <w:rPr>
                <w:rFonts w:ascii="ＭＳ 明朝" w:hAnsi="ＭＳ 明朝" w:cs="Arial"/>
                <w:szCs w:val="21"/>
              </w:rPr>
            </w:pPr>
            <w:r w:rsidRPr="00DE3D11">
              <w:rPr>
                <w:rFonts w:ascii="ＭＳ 明朝" w:hAnsi="ＭＳ 明朝" w:cs="Arial" w:hint="eastAsia"/>
                <w:szCs w:val="21"/>
              </w:rPr>
              <w:t>・外部委託先から関連文書を入手し確認する。</w:t>
            </w:r>
          </w:p>
          <w:p w14:paraId="053330BF" w14:textId="77777777" w:rsidR="006510C2" w:rsidRPr="00DE3D11" w:rsidRDefault="006510C2" w:rsidP="006510C2">
            <w:pPr>
              <w:spacing w:line="240" w:lineRule="atLeast"/>
              <w:ind w:leftChars="150" w:left="315" w:rightChars="50" w:right="105"/>
              <w:jc w:val="left"/>
              <w:rPr>
                <w:rFonts w:ascii="ＭＳ 明朝" w:hAnsi="ＭＳ 明朝" w:cs="Arial"/>
                <w:szCs w:val="21"/>
              </w:rPr>
            </w:pPr>
            <w:r w:rsidRPr="00DE3D11">
              <w:rPr>
                <w:rFonts w:ascii="ＭＳ 明朝" w:hAnsi="ＭＳ 明朝" w:cs="Arial" w:hint="eastAsia"/>
                <w:szCs w:val="21"/>
              </w:rPr>
              <w:t>・第三者機関による</w:t>
            </w:r>
            <w:r w:rsidRPr="00DE3D11">
              <w:rPr>
                <w:rFonts w:asciiTheme="minorHAnsi" w:hAnsiTheme="minorHAnsi" w:cs="Arial"/>
                <w:szCs w:val="21"/>
              </w:rPr>
              <w:t>ISO13485</w:t>
            </w:r>
            <w:r w:rsidRPr="00DE3D11">
              <w:rPr>
                <w:rFonts w:ascii="ＭＳ 明朝" w:hAnsi="ＭＳ 明朝" w:cs="Arial" w:hint="eastAsia"/>
                <w:szCs w:val="21"/>
              </w:rPr>
              <w:t>等の証明書あるいは相手先国の規制当局の査察レポートにより確認する。ただし、</w:t>
            </w:r>
            <w:r w:rsidRPr="00DE3D11">
              <w:rPr>
                <w:rFonts w:asciiTheme="minorHAnsi" w:hAnsiTheme="minorHAnsi" w:cs="Arial"/>
                <w:szCs w:val="21"/>
              </w:rPr>
              <w:t>ISO13485</w:t>
            </w:r>
            <w:r w:rsidRPr="00DE3D11">
              <w:rPr>
                <w:rFonts w:ascii="ＭＳ 明朝" w:hAnsi="ＭＳ 明朝" w:cs="Arial" w:hint="eastAsia"/>
                <w:szCs w:val="21"/>
              </w:rPr>
              <w:t>では</w:t>
            </w:r>
            <w:r w:rsidRPr="00DE3D11">
              <w:rPr>
                <w:rFonts w:asciiTheme="minorHAnsi" w:hAnsiTheme="minorHAnsi" w:cs="Arial" w:hint="eastAsia"/>
                <w:szCs w:val="21"/>
              </w:rPr>
              <w:t>QMS</w:t>
            </w:r>
            <w:r w:rsidRPr="00DE3D11">
              <w:rPr>
                <w:rFonts w:ascii="ＭＳ 明朝" w:hAnsi="ＭＳ 明朝" w:cs="Arial" w:hint="eastAsia"/>
                <w:szCs w:val="21"/>
              </w:rPr>
              <w:t>省令の全要求事項をカバーしていない（例えば文書の保存期間等）ため、この部分について追加の確認をする。</w:t>
            </w:r>
          </w:p>
          <w:p w14:paraId="17E1BAA0" w14:textId="77777777" w:rsidR="006510C2" w:rsidRPr="00DE3D11" w:rsidRDefault="006510C2" w:rsidP="006510C2">
            <w:pPr>
              <w:spacing w:line="240" w:lineRule="atLeast"/>
              <w:ind w:leftChars="305" w:left="850" w:rightChars="50" w:right="105" w:hangingChars="100" w:hanging="210"/>
              <w:jc w:val="left"/>
              <w:rPr>
                <w:rFonts w:ascii="ＭＳ 明朝" w:hAnsi="ＭＳ 明朝" w:cs="Arial"/>
                <w:szCs w:val="21"/>
              </w:rPr>
            </w:pPr>
          </w:p>
          <w:p w14:paraId="49C1382F" w14:textId="77777777" w:rsidR="006510C2" w:rsidRPr="00DE3D11" w:rsidRDefault="006510C2" w:rsidP="006510C2">
            <w:pPr>
              <w:spacing w:line="240" w:lineRule="atLeast"/>
              <w:ind w:leftChars="150" w:left="315" w:rightChars="50" w:right="105" w:firstLineChars="100" w:firstLine="210"/>
              <w:jc w:val="left"/>
              <w:rPr>
                <w:rFonts w:ascii="ＭＳ 明朝" w:hAnsi="ＭＳ 明朝" w:cs="Arial"/>
                <w:szCs w:val="21"/>
              </w:rPr>
            </w:pPr>
            <w:r w:rsidRPr="00DE3D11">
              <w:rPr>
                <w:rFonts w:ascii="ＭＳ 明朝" w:hAnsi="ＭＳ 明朝" w:cs="Arial" w:hint="eastAsia"/>
                <w:szCs w:val="21"/>
              </w:rPr>
              <w:t>評価の結果、改善が必要と判断した場合、国内品質業務運営責任者は、文書にて改善を指示し、その結果を確認する。評価内容によっては安全管理責任者に情報共有し、患者影響の観点から安全確保措置の検討を実施する。</w:t>
            </w:r>
          </w:p>
          <w:p w14:paraId="1495356C" w14:textId="77777777" w:rsidR="006510C2" w:rsidRPr="00DE3D11" w:rsidRDefault="006510C2" w:rsidP="006510C2">
            <w:pPr>
              <w:ind w:rightChars="50" w:right="105"/>
              <w:jc w:val="left"/>
            </w:pPr>
          </w:p>
          <w:p w14:paraId="3B2F3B9D" w14:textId="01FCF1DF" w:rsidR="006510C2" w:rsidRPr="00DE3D11" w:rsidRDefault="006510C2" w:rsidP="006510C2">
            <w:pPr>
              <w:ind w:leftChars="150" w:left="315" w:rightChars="50" w:right="105"/>
              <w:jc w:val="left"/>
              <w:rPr>
                <w:b/>
              </w:rPr>
            </w:pPr>
            <w:r w:rsidRPr="00DE3D11">
              <w:rPr>
                <w:b/>
              </w:rPr>
              <w:t>3-</w:t>
            </w:r>
            <w:r w:rsidR="00F13083" w:rsidRPr="00DE3D11">
              <w:rPr>
                <w:rFonts w:hint="eastAsia"/>
                <w:b/>
              </w:rPr>
              <w:t>7</w:t>
            </w:r>
            <w:r w:rsidRPr="00DE3D11">
              <w:rPr>
                <w:rFonts w:hint="eastAsia"/>
                <w:b/>
              </w:rPr>
              <w:t xml:space="preserve">　記録</w:t>
            </w:r>
          </w:p>
          <w:p w14:paraId="1E0EC589" w14:textId="0AE5F115" w:rsidR="006510C2" w:rsidRPr="00DE3D11" w:rsidRDefault="006510C2" w:rsidP="006510C2">
            <w:pPr>
              <w:ind w:leftChars="150" w:left="315" w:rightChars="50" w:right="105" w:firstLineChars="100" w:firstLine="210"/>
              <w:jc w:val="left"/>
            </w:pPr>
            <w:r w:rsidRPr="00DE3D11">
              <w:rPr>
                <w:rFonts w:hint="eastAsia"/>
              </w:rPr>
              <w:t>国内品質業務運営責任者は</w:t>
            </w:r>
            <w:r w:rsidRPr="00DE3D11">
              <w:rPr>
                <w:rFonts w:hint="eastAsia"/>
              </w:rPr>
              <w:t>3-1</w:t>
            </w:r>
            <w:r w:rsidRPr="00DE3D11">
              <w:rPr>
                <w:rFonts w:hint="eastAsia"/>
              </w:rPr>
              <w:t>から</w:t>
            </w:r>
            <w:r w:rsidR="00F13083" w:rsidRPr="00DE3D11">
              <w:rPr>
                <w:rFonts w:hint="eastAsia"/>
              </w:rPr>
              <w:t>3-6</w:t>
            </w:r>
            <w:r w:rsidRPr="00DE3D11">
              <w:rPr>
                <w:rFonts w:hint="eastAsia"/>
              </w:rPr>
              <w:t>までの内容を記録し、保管する。また、この記録は管理監督者照査の工程入力情報とする。</w:t>
            </w:r>
          </w:p>
          <w:p w14:paraId="37BCE7E5" w14:textId="77777777" w:rsidR="006510C2" w:rsidRPr="00DE3D11" w:rsidRDefault="006510C2" w:rsidP="006510C2">
            <w:pPr>
              <w:ind w:rightChars="50" w:right="105"/>
              <w:jc w:val="left"/>
            </w:pPr>
          </w:p>
          <w:p w14:paraId="65190ED6" w14:textId="77777777" w:rsidR="006510C2" w:rsidRDefault="006510C2" w:rsidP="006510C2">
            <w:pPr>
              <w:ind w:leftChars="50" w:left="105" w:rightChars="50" w:right="105"/>
              <w:jc w:val="left"/>
            </w:pPr>
            <w:r w:rsidRPr="00DE3D11">
              <w:rPr>
                <w:rFonts w:hint="eastAsia"/>
              </w:rPr>
              <w:t>※その他、外部委託する範囲・内容に応じて、項目を作成してください。</w:t>
            </w:r>
          </w:p>
          <w:p w14:paraId="0D5B0EFF" w14:textId="77777777" w:rsidR="006510C2" w:rsidRPr="0026257D" w:rsidRDefault="006510C2" w:rsidP="006510C2">
            <w:pPr>
              <w:ind w:rightChars="50" w:right="105"/>
              <w:jc w:val="left"/>
            </w:pPr>
          </w:p>
        </w:tc>
      </w:tr>
    </w:tbl>
    <w:p w14:paraId="34DAD64B" w14:textId="77777777" w:rsidR="006510C2" w:rsidRDefault="006510C2" w:rsidP="006510C2">
      <w:pPr>
        <w:widowControl/>
        <w:jc w:val="left"/>
      </w:pPr>
    </w:p>
    <w:p w14:paraId="4A5BBFCE" w14:textId="77777777" w:rsidR="006510C2" w:rsidRDefault="006510C2" w:rsidP="006510C2">
      <w:pPr>
        <w:pStyle w:val="2"/>
      </w:pPr>
      <w:bookmarkStart w:id="25" w:name="_Toc154500396"/>
      <w:r>
        <w:rPr>
          <w:rFonts w:hint="eastAsia"/>
        </w:rPr>
        <w:t>５の５－１　登録製造所等との取り決め（第</w:t>
      </w:r>
      <w:r>
        <w:rPr>
          <w:rFonts w:hint="eastAsia"/>
        </w:rPr>
        <w:t>72</w:t>
      </w:r>
      <w:r>
        <w:rPr>
          <w:rFonts w:hint="eastAsia"/>
        </w:rPr>
        <w:t>条の</w:t>
      </w:r>
      <w:r>
        <w:rPr>
          <w:rFonts w:hint="eastAsia"/>
        </w:rPr>
        <w:t>2</w:t>
      </w:r>
      <w:r>
        <w:rPr>
          <w:rFonts w:hint="eastAsia"/>
        </w:rPr>
        <w:t>第</w:t>
      </w:r>
      <w:r>
        <w:rPr>
          <w:rFonts w:hint="eastAsia"/>
        </w:rPr>
        <w:t>1</w:t>
      </w:r>
      <w:r>
        <w:rPr>
          <w:rFonts w:hint="eastAsia"/>
        </w:rPr>
        <w:t>項）</w:t>
      </w:r>
      <w:bookmarkEnd w:id="25"/>
    </w:p>
    <w:p w14:paraId="372C1946" w14:textId="77777777" w:rsidR="00D70D45" w:rsidRPr="00DE3D11" w:rsidRDefault="00D70D45" w:rsidP="00D70D45">
      <w:pPr>
        <w:pStyle w:val="a3"/>
        <w:numPr>
          <w:ilvl w:val="0"/>
          <w:numId w:val="76"/>
        </w:numPr>
        <w:ind w:leftChars="0"/>
        <w:rPr>
          <w:rFonts w:ascii="ＭＳ 明朝"/>
        </w:rPr>
      </w:pPr>
      <w:r w:rsidRPr="00DE3D11">
        <w:rPr>
          <w:rFonts w:ascii="ＭＳ 明朝" w:hint="eastAsia"/>
        </w:rPr>
        <w:t>当社登録製造所との取り決めについて</w:t>
      </w:r>
    </w:p>
    <w:p w14:paraId="31D26D9E" w14:textId="77777777" w:rsidR="00D70D45" w:rsidRPr="00DE3D11" w:rsidRDefault="00D70D45" w:rsidP="00D70D45">
      <w:pPr>
        <w:pStyle w:val="a3"/>
        <w:ind w:leftChars="0" w:left="420"/>
        <w:rPr>
          <w:rFonts w:ascii="ＭＳ 明朝"/>
        </w:rPr>
      </w:pPr>
      <w:r w:rsidRPr="00DE3D11">
        <w:rPr>
          <w:rFonts w:ascii="ＭＳ 明朝" w:hint="eastAsia"/>
        </w:rPr>
        <w:t>当社国内製造所（製造部門）については、製造販売部門と同一法人であるため、法人としての管理規定において製造販売部門と国内製造所（製造部門）との関係を適切に規定する。当社は、本基準書を法人としての管理規定とする。</w:t>
      </w:r>
    </w:p>
    <w:p w14:paraId="70C42268" w14:textId="77777777" w:rsidR="00D70D45" w:rsidRPr="00DE3D11" w:rsidRDefault="00D70D45" w:rsidP="00D70D45">
      <w:pPr>
        <w:pStyle w:val="a3"/>
        <w:ind w:leftChars="0" w:left="420"/>
        <w:rPr>
          <w:rFonts w:ascii="ＭＳ 明朝" w:hint="eastAsia"/>
        </w:rPr>
      </w:pPr>
    </w:p>
    <w:p w14:paraId="2F68F215" w14:textId="77777777" w:rsidR="00D70D45" w:rsidRPr="00DE3D11" w:rsidRDefault="00D70D45" w:rsidP="00D70D45">
      <w:pPr>
        <w:pStyle w:val="a3"/>
        <w:numPr>
          <w:ilvl w:val="0"/>
          <w:numId w:val="76"/>
        </w:numPr>
        <w:ind w:leftChars="0"/>
        <w:rPr>
          <w:rFonts w:ascii="ＭＳ 明朝"/>
        </w:rPr>
      </w:pPr>
      <w:r w:rsidRPr="00DE3D11">
        <w:rPr>
          <w:rFonts w:ascii="ＭＳ 明朝" w:hint="eastAsia"/>
        </w:rPr>
        <w:t>他社登録製造所・関係する施設との取り決めについて</w:t>
      </w:r>
    </w:p>
    <w:p w14:paraId="681BE4AC" w14:textId="77777777" w:rsidR="00D70D45" w:rsidRPr="00DE3D11" w:rsidRDefault="00D70D45" w:rsidP="00D70D45">
      <w:pPr>
        <w:pStyle w:val="a3"/>
        <w:ind w:leftChars="0" w:left="420"/>
        <w:rPr>
          <w:rFonts w:ascii="ＭＳ 明朝" w:hint="eastAsia"/>
        </w:rPr>
      </w:pPr>
      <w:r w:rsidRPr="00DE3D11">
        <w:rPr>
          <w:rFonts w:ascii="ＭＳ 明朝" w:hint="eastAsia"/>
        </w:rPr>
        <w:t>「５の５　外部委託」の規定により管理する。</w:t>
      </w:r>
    </w:p>
    <w:p w14:paraId="056B91D0" w14:textId="77777777" w:rsidR="006510C2" w:rsidRPr="006F2FD9" w:rsidRDefault="006510C2">
      <w:pPr>
        <w:widowControl/>
        <w:jc w:val="left"/>
      </w:pPr>
    </w:p>
    <w:p w14:paraId="3A7A0C82" w14:textId="77777777" w:rsidR="001E3130" w:rsidRPr="006F2FD9" w:rsidRDefault="001E3130" w:rsidP="002B6E32">
      <w:pPr>
        <w:pStyle w:val="2"/>
      </w:pPr>
      <w:bookmarkStart w:id="26" w:name="_Toc402458610"/>
      <w:bookmarkStart w:id="27" w:name="_Toc150864573"/>
      <w:bookmarkStart w:id="28" w:name="_Toc154500397"/>
      <w:r w:rsidRPr="006F2FD9">
        <w:rPr>
          <w:rFonts w:hint="eastAsia"/>
        </w:rPr>
        <w:t xml:space="preserve">６　</w:t>
      </w:r>
      <w:bookmarkEnd w:id="26"/>
      <w:r w:rsidRPr="006F2FD9">
        <w:rPr>
          <w:rFonts w:hint="eastAsia"/>
        </w:rPr>
        <w:t>品質管理監督システムの文書化（第</w:t>
      </w:r>
      <w:r w:rsidRPr="006F2FD9">
        <w:rPr>
          <w:rFonts w:asciiTheme="minorHAnsi" w:hAnsiTheme="minorHAnsi"/>
        </w:rPr>
        <w:t>6</w:t>
      </w:r>
      <w:r w:rsidRPr="006F2FD9">
        <w:rPr>
          <w:rFonts w:hint="eastAsia"/>
        </w:rPr>
        <w:t>条）</w:t>
      </w:r>
      <w:bookmarkEnd w:id="27"/>
      <w:bookmarkEnd w:id="28"/>
    </w:p>
    <w:p w14:paraId="773EB243" w14:textId="16496316" w:rsidR="001E3130" w:rsidRPr="006F2FD9" w:rsidRDefault="00E1285C" w:rsidP="007260AF">
      <w:pPr>
        <w:ind w:firstLineChars="100" w:firstLine="210"/>
      </w:pPr>
      <w:r w:rsidRPr="006F2FD9">
        <w:rPr>
          <w:rFonts w:hint="eastAsia"/>
        </w:rPr>
        <w:t>品質管理監督文書</w:t>
      </w:r>
      <w:r w:rsidR="001E3130" w:rsidRPr="006F2FD9">
        <w:rPr>
          <w:rFonts w:hint="eastAsia"/>
        </w:rPr>
        <w:t>には、次の事項を含める。</w:t>
      </w:r>
    </w:p>
    <w:p w14:paraId="13DCBEA0" w14:textId="14576444" w:rsidR="001E3130" w:rsidRPr="006F2FD9" w:rsidRDefault="001E3130" w:rsidP="00046E60">
      <w:pPr>
        <w:pStyle w:val="a3"/>
        <w:numPr>
          <w:ilvl w:val="0"/>
          <w:numId w:val="14"/>
        </w:numPr>
        <w:ind w:leftChars="0"/>
      </w:pPr>
      <w:r w:rsidRPr="006F2FD9">
        <w:rPr>
          <w:rFonts w:hint="eastAsia"/>
        </w:rPr>
        <w:t>品質管理監督システムの基準（品質管理監督システム基準書（本書））</w:t>
      </w:r>
    </w:p>
    <w:p w14:paraId="1689BBEC" w14:textId="2D9E940C" w:rsidR="001E3130" w:rsidRPr="006F2FD9" w:rsidRDefault="00CD17DC" w:rsidP="00046E60">
      <w:pPr>
        <w:pStyle w:val="a3"/>
        <w:numPr>
          <w:ilvl w:val="0"/>
          <w:numId w:val="14"/>
        </w:numPr>
        <w:ind w:leftChars="0"/>
      </w:pPr>
      <w:r w:rsidRPr="006F2FD9">
        <w:rPr>
          <w:rFonts w:hint="eastAsia"/>
        </w:rPr>
        <w:t>QMS</w:t>
      </w:r>
      <w:r w:rsidR="001E3130" w:rsidRPr="006F2FD9">
        <w:rPr>
          <w:rFonts w:hint="eastAsia"/>
        </w:rPr>
        <w:t>省令が規定する手順及び記録</w:t>
      </w:r>
    </w:p>
    <w:p w14:paraId="3CFAFE43" w14:textId="05C28DCC" w:rsidR="00E1285C" w:rsidRPr="006F2FD9" w:rsidRDefault="00E1285C" w:rsidP="00046E60">
      <w:pPr>
        <w:pStyle w:val="a3"/>
        <w:numPr>
          <w:ilvl w:val="0"/>
          <w:numId w:val="14"/>
        </w:numPr>
        <w:ind w:leftChars="0"/>
      </w:pPr>
      <w:r w:rsidRPr="006F2FD9">
        <w:rPr>
          <w:rFonts w:hint="eastAsia"/>
        </w:rPr>
        <w:t>各施設における工程について、実効性のある計画的な実施及び管理がなされるようにするために必要な事項（当該</w:t>
      </w:r>
      <w:r w:rsidR="00B91B76" w:rsidRPr="006F2FD9">
        <w:rPr>
          <w:rFonts w:hint="eastAsia"/>
        </w:rPr>
        <w:t>実施</w:t>
      </w:r>
      <w:r w:rsidRPr="006F2FD9">
        <w:rPr>
          <w:rFonts w:hint="eastAsia"/>
        </w:rPr>
        <w:t>及び管理の記録を含む。）</w:t>
      </w:r>
    </w:p>
    <w:p w14:paraId="03F92CA8" w14:textId="36B50440" w:rsidR="001E3130" w:rsidRPr="006F2FD9" w:rsidRDefault="00E1285C" w:rsidP="00046E60">
      <w:pPr>
        <w:pStyle w:val="a3"/>
        <w:numPr>
          <w:ilvl w:val="0"/>
          <w:numId w:val="14"/>
        </w:numPr>
        <w:ind w:leftChars="0"/>
      </w:pPr>
      <w:r w:rsidRPr="006F2FD9">
        <w:rPr>
          <w:rFonts w:hint="eastAsia"/>
        </w:rPr>
        <w:t>その他法令</w:t>
      </w:r>
      <w:r w:rsidR="001E3130" w:rsidRPr="006F2FD9">
        <w:rPr>
          <w:rFonts w:hint="eastAsia"/>
        </w:rPr>
        <w:t>の規定</w:t>
      </w:r>
      <w:r w:rsidRPr="006F2FD9">
        <w:rPr>
          <w:rFonts w:hint="eastAsia"/>
        </w:rPr>
        <w:t>等</w:t>
      </w:r>
      <w:r w:rsidR="001E3130" w:rsidRPr="006F2FD9">
        <w:rPr>
          <w:rFonts w:hint="eastAsia"/>
        </w:rPr>
        <w:t>により文書化することが求められる事項</w:t>
      </w:r>
    </w:p>
    <w:p w14:paraId="26340382" w14:textId="6B4756CD" w:rsidR="001E3130" w:rsidRPr="006F2FD9" w:rsidRDefault="001E3130" w:rsidP="001369BF"/>
    <w:p w14:paraId="1339E242" w14:textId="77777777" w:rsidR="001E3130" w:rsidRPr="006F2FD9" w:rsidRDefault="001E3130" w:rsidP="002B6E32">
      <w:pPr>
        <w:pStyle w:val="2"/>
      </w:pPr>
      <w:bookmarkStart w:id="29" w:name="_Toc402458611"/>
      <w:bookmarkStart w:id="30" w:name="_Toc150864574"/>
      <w:bookmarkStart w:id="31" w:name="_Toc154500398"/>
      <w:r w:rsidRPr="006F2FD9">
        <w:rPr>
          <w:rFonts w:hint="eastAsia"/>
        </w:rPr>
        <w:t>７　品質管理監督システム基準書</w:t>
      </w:r>
      <w:bookmarkEnd w:id="29"/>
      <w:r w:rsidRPr="006F2FD9">
        <w:rPr>
          <w:rFonts w:hint="eastAsia"/>
        </w:rPr>
        <w:t>（第</w:t>
      </w:r>
      <w:r w:rsidRPr="006F2FD9">
        <w:rPr>
          <w:rFonts w:asciiTheme="minorHAnsi" w:hAnsiTheme="minorHAnsi"/>
        </w:rPr>
        <w:t>7</w:t>
      </w:r>
      <w:r w:rsidRPr="006F2FD9">
        <w:rPr>
          <w:rFonts w:hint="eastAsia"/>
        </w:rPr>
        <w:t>条）</w:t>
      </w:r>
      <w:bookmarkEnd w:id="30"/>
      <w:bookmarkEnd w:id="31"/>
    </w:p>
    <w:p w14:paraId="2EA9B31A" w14:textId="41CA5E38" w:rsidR="001E3130" w:rsidRPr="006F2FD9" w:rsidRDefault="001E3130" w:rsidP="00682A3F">
      <w:pPr>
        <w:ind w:firstLineChars="100" w:firstLine="210"/>
      </w:pPr>
      <w:r w:rsidRPr="006F2FD9">
        <w:rPr>
          <w:rFonts w:hint="eastAsia"/>
        </w:rPr>
        <w:t>当社は、次の事項を記載した品質管理監督システム基準書（</w:t>
      </w:r>
      <w:r w:rsidR="007C5FBD" w:rsidRPr="006F2FD9">
        <w:rPr>
          <w:rFonts w:hint="eastAsia"/>
        </w:rPr>
        <w:t>本書）を文書化</w:t>
      </w:r>
      <w:r w:rsidRPr="006F2FD9">
        <w:rPr>
          <w:rFonts w:hint="eastAsia"/>
        </w:rPr>
        <w:t>する。</w:t>
      </w:r>
    </w:p>
    <w:p w14:paraId="3F48BDF8" w14:textId="23DF42C0" w:rsidR="001E3130" w:rsidRPr="006F2FD9" w:rsidRDefault="001E3130" w:rsidP="00046E60">
      <w:pPr>
        <w:pStyle w:val="a3"/>
        <w:numPr>
          <w:ilvl w:val="0"/>
          <w:numId w:val="15"/>
        </w:numPr>
        <w:ind w:leftChars="0"/>
      </w:pPr>
      <w:r w:rsidRPr="006F2FD9">
        <w:rPr>
          <w:rFonts w:hint="eastAsia"/>
        </w:rPr>
        <w:t>品質管理監督システムの範囲（</w:t>
      </w:r>
      <w:r w:rsidRPr="006F2FD9">
        <w:rPr>
          <w:rFonts w:ascii="ＭＳ ゴシック" w:eastAsia="ＭＳ ゴシック" w:hAnsi="ＭＳ ゴシック" w:hint="eastAsia"/>
        </w:rPr>
        <w:t>「２　適用」</w:t>
      </w:r>
      <w:r w:rsidRPr="006F2FD9">
        <w:rPr>
          <w:rFonts w:hint="eastAsia"/>
        </w:rPr>
        <w:t>のとおり）適用を除外する事項又は非適用とする事項がある場合は、その詳細及びそれを正当とする理由（</w:t>
      </w:r>
      <w:r w:rsidRPr="006F2FD9">
        <w:rPr>
          <w:rFonts w:ascii="ＭＳ ゴシック" w:eastAsia="ＭＳ ゴシック" w:hAnsi="ＭＳ ゴシック" w:hint="eastAsia"/>
        </w:rPr>
        <w:t>「３　適用除外等」</w:t>
      </w:r>
      <w:r w:rsidRPr="006F2FD9">
        <w:rPr>
          <w:rFonts w:hint="eastAsia"/>
        </w:rPr>
        <w:t>のとおり）</w:t>
      </w:r>
    </w:p>
    <w:p w14:paraId="64AC9E8B" w14:textId="2B19DE31" w:rsidR="001E3130" w:rsidRPr="006F2FD9" w:rsidRDefault="001E3130" w:rsidP="00046E60">
      <w:pPr>
        <w:pStyle w:val="a3"/>
        <w:numPr>
          <w:ilvl w:val="0"/>
          <w:numId w:val="15"/>
        </w:numPr>
        <w:ind w:leftChars="0"/>
      </w:pPr>
      <w:r w:rsidRPr="006F2FD9">
        <w:rPr>
          <w:rFonts w:hint="eastAsia"/>
        </w:rPr>
        <w:t xml:space="preserve">品質管理監督システムのために作成した手順書の内容又は当該手順書の文書番号その他参照情報　</w:t>
      </w:r>
    </w:p>
    <w:p w14:paraId="279D89F2" w14:textId="2C206C3C" w:rsidR="001E3130" w:rsidRPr="006F2FD9" w:rsidRDefault="001E3130" w:rsidP="00046E60">
      <w:pPr>
        <w:pStyle w:val="a3"/>
        <w:numPr>
          <w:ilvl w:val="0"/>
          <w:numId w:val="15"/>
        </w:numPr>
        <w:ind w:leftChars="0"/>
      </w:pPr>
      <w:r w:rsidRPr="006F2FD9">
        <w:rPr>
          <w:rFonts w:hint="eastAsia"/>
        </w:rPr>
        <w:t>各工程の相互の関係</w:t>
      </w:r>
      <w:r w:rsidRPr="006F2FD9">
        <w:t xml:space="preserve"> </w:t>
      </w:r>
      <w:r w:rsidRPr="006F2FD9">
        <w:rPr>
          <w:rFonts w:hint="eastAsia"/>
        </w:rPr>
        <w:t>（</w:t>
      </w:r>
      <w:r w:rsidR="00F13083">
        <w:rPr>
          <w:rFonts w:hint="eastAsia"/>
        </w:rPr>
        <w:t>「</w:t>
      </w:r>
      <w:r w:rsidR="00F13083" w:rsidRPr="0026257D">
        <w:rPr>
          <w:rFonts w:hint="eastAsia"/>
        </w:rPr>
        <w:t>図</w:t>
      </w:r>
      <w:r w:rsidR="00F13083" w:rsidRPr="0026257D">
        <w:rPr>
          <w:rFonts w:hint="eastAsia"/>
        </w:rPr>
        <w:t>1</w:t>
      </w:r>
      <w:r w:rsidR="00F13083" w:rsidRPr="0026257D">
        <w:rPr>
          <w:rFonts w:hint="eastAsia"/>
        </w:rPr>
        <w:t xml:space="preserve">　</w:t>
      </w:r>
      <w:r w:rsidR="00F13083" w:rsidRPr="00DE3D11">
        <w:rPr>
          <w:rFonts w:hint="eastAsia"/>
        </w:rPr>
        <w:t>当社の工程図及び外部委託先との相関」</w:t>
      </w:r>
      <w:r w:rsidR="00C01ED6" w:rsidRPr="006F2FD9">
        <w:rPr>
          <w:rFonts w:hint="eastAsia"/>
        </w:rPr>
        <w:t>参照</w:t>
      </w:r>
      <w:r w:rsidRPr="006F2FD9">
        <w:rPr>
          <w:rFonts w:hint="eastAsia"/>
        </w:rPr>
        <w:t>）</w:t>
      </w:r>
    </w:p>
    <w:p w14:paraId="61C1C95A" w14:textId="77777777" w:rsidR="007C5FBD" w:rsidRPr="00F13083" w:rsidRDefault="007C5FBD" w:rsidP="007C5FBD"/>
    <w:p w14:paraId="625663A0" w14:textId="149AF445" w:rsidR="007C5FBD" w:rsidRPr="006F2FD9" w:rsidRDefault="007C5FBD" w:rsidP="002B6E32">
      <w:pPr>
        <w:pStyle w:val="2"/>
      </w:pPr>
      <w:bookmarkStart w:id="32" w:name="_Toc150864575"/>
      <w:bookmarkStart w:id="33" w:name="_Toc154500399"/>
      <w:r w:rsidRPr="006F2FD9">
        <w:rPr>
          <w:rFonts w:hint="eastAsia"/>
        </w:rPr>
        <w:lastRenderedPageBreak/>
        <w:t>７</w:t>
      </w:r>
      <w:r w:rsidR="00805424" w:rsidRPr="006F2FD9">
        <w:rPr>
          <w:rFonts w:hint="eastAsia"/>
        </w:rPr>
        <w:t>の</w:t>
      </w:r>
      <w:r w:rsidRPr="006F2FD9">
        <w:rPr>
          <w:rFonts w:hint="eastAsia"/>
        </w:rPr>
        <w:t>２　製品標準書（第</w:t>
      </w:r>
      <w:r w:rsidRPr="006F2FD9">
        <w:rPr>
          <w:rFonts w:asciiTheme="minorHAnsi" w:hAnsiTheme="minorHAnsi"/>
        </w:rPr>
        <w:t>7</w:t>
      </w:r>
      <w:r w:rsidRPr="006F2FD9">
        <w:rPr>
          <w:rFonts w:hint="eastAsia"/>
        </w:rPr>
        <w:t>条の</w:t>
      </w:r>
      <w:r w:rsidRPr="006F2FD9">
        <w:rPr>
          <w:rFonts w:asciiTheme="minorHAnsi" w:hAnsiTheme="minorHAnsi"/>
        </w:rPr>
        <w:t>2</w:t>
      </w:r>
      <w:r w:rsidRPr="006F2FD9">
        <w:rPr>
          <w:rFonts w:hint="eastAsia"/>
        </w:rPr>
        <w:t>）</w:t>
      </w:r>
      <w:bookmarkEnd w:id="32"/>
      <w:bookmarkEnd w:id="33"/>
    </w:p>
    <w:p w14:paraId="2738DA7A" w14:textId="0B92223E" w:rsidR="007C5FBD" w:rsidRPr="006F2FD9" w:rsidRDefault="007C5FBD" w:rsidP="00682A3F">
      <w:pPr>
        <w:ind w:firstLineChars="100" w:firstLine="210"/>
      </w:pPr>
      <w:r w:rsidRPr="006F2FD9">
        <w:rPr>
          <w:rFonts w:hint="eastAsia"/>
        </w:rPr>
        <w:t>当社は、製品又は類似製品グループごとに、品質管理監督システムに係る次に掲げる事項（正当な理由があるときは、下記の</w:t>
      </w:r>
      <w:r w:rsidR="00F56021" w:rsidRPr="006F2FD9">
        <w:rPr>
          <w:rFonts w:hint="eastAsia"/>
        </w:rPr>
        <w:t>(</w:t>
      </w:r>
      <w:r w:rsidR="00F56021" w:rsidRPr="006F2FD9">
        <w:t>e</w:t>
      </w:r>
      <w:r w:rsidRPr="006F2FD9">
        <w:rPr>
          <w:rFonts w:hint="eastAsia"/>
        </w:rPr>
        <w:t>)</w:t>
      </w:r>
      <w:r w:rsidRPr="006F2FD9">
        <w:rPr>
          <w:rFonts w:hint="eastAsia"/>
        </w:rPr>
        <w:t>又は</w:t>
      </w:r>
      <w:r w:rsidR="00F56021" w:rsidRPr="006F2FD9">
        <w:rPr>
          <w:rFonts w:hint="eastAsia"/>
        </w:rPr>
        <w:t>(f</w:t>
      </w:r>
      <w:r w:rsidRPr="006F2FD9">
        <w:rPr>
          <w:rFonts w:hint="eastAsia"/>
        </w:rPr>
        <w:t>)</w:t>
      </w:r>
      <w:r w:rsidRPr="006F2FD9">
        <w:rPr>
          <w:rFonts w:hint="eastAsia"/>
        </w:rPr>
        <w:t>を除く。）を含む要求事項を記載した製品標準書</w:t>
      </w:r>
      <w:r w:rsidR="000D497C" w:rsidRPr="006F2FD9">
        <w:rPr>
          <w:rFonts w:hint="eastAsia"/>
        </w:rPr>
        <w:t>（</w:t>
      </w:r>
      <w:r w:rsidR="000D497C" w:rsidRPr="006F2FD9">
        <w:rPr>
          <w:rFonts w:hint="eastAsia"/>
          <w:i/>
        </w:rPr>
        <w:t>様式</w:t>
      </w:r>
      <w:r w:rsidR="000D497C" w:rsidRPr="006F2FD9">
        <w:rPr>
          <w:rFonts w:hint="eastAsia"/>
          <w:i/>
        </w:rPr>
        <w:t>7</w:t>
      </w:r>
      <w:r w:rsidR="00E5116C" w:rsidRPr="006F2FD9">
        <w:rPr>
          <w:rFonts w:hint="eastAsia"/>
          <w:i/>
        </w:rPr>
        <w:t>の</w:t>
      </w:r>
      <w:r w:rsidR="00E5116C" w:rsidRPr="006F2FD9">
        <w:rPr>
          <w:rFonts w:hint="eastAsia"/>
          <w:i/>
        </w:rPr>
        <w:t>2</w:t>
      </w:r>
      <w:r w:rsidR="000D497C" w:rsidRPr="006F2FD9">
        <w:rPr>
          <w:rFonts w:hint="eastAsia"/>
          <w:i/>
        </w:rPr>
        <w:t>-</w:t>
      </w:r>
      <w:r w:rsidR="00E5116C" w:rsidRPr="006F2FD9">
        <w:rPr>
          <w:rFonts w:hint="eastAsia"/>
          <w:i/>
        </w:rPr>
        <w:t>1</w:t>
      </w:r>
      <w:r w:rsidR="000D497C" w:rsidRPr="006F2FD9">
        <w:rPr>
          <w:rFonts w:hint="eastAsia"/>
        </w:rPr>
        <w:t>）</w:t>
      </w:r>
      <w:r w:rsidRPr="006F2FD9">
        <w:rPr>
          <w:rFonts w:hint="eastAsia"/>
        </w:rPr>
        <w:t>を作成し、これを保管する。</w:t>
      </w:r>
    </w:p>
    <w:p w14:paraId="4B223CA2" w14:textId="4E00FBF1" w:rsidR="007C5FBD" w:rsidRPr="006F2FD9" w:rsidRDefault="007C5FBD" w:rsidP="00046E60">
      <w:pPr>
        <w:pStyle w:val="a3"/>
        <w:numPr>
          <w:ilvl w:val="0"/>
          <w:numId w:val="16"/>
        </w:numPr>
        <w:ind w:leftChars="0"/>
      </w:pPr>
      <w:r w:rsidRPr="006F2FD9">
        <w:rPr>
          <w:rFonts w:hint="eastAsia"/>
        </w:rPr>
        <w:t>当該製品又は当該類似製品グループに係る医療機器等の一般的名称及び販売名又は類似製品グループの総称、意図した用途並びに表示物</w:t>
      </w:r>
    </w:p>
    <w:p w14:paraId="7B7CE32C" w14:textId="127CA48C" w:rsidR="007C5FBD" w:rsidRPr="006F2FD9" w:rsidRDefault="007C5FBD" w:rsidP="00046E60">
      <w:pPr>
        <w:pStyle w:val="a3"/>
        <w:numPr>
          <w:ilvl w:val="0"/>
          <w:numId w:val="16"/>
        </w:numPr>
        <w:ind w:leftChars="0"/>
      </w:pPr>
      <w:r w:rsidRPr="006F2FD9">
        <w:rPr>
          <w:rFonts w:hint="eastAsia"/>
        </w:rPr>
        <w:t>当該製品又は当該類似製品グループに係る製品の仕様</w:t>
      </w:r>
    </w:p>
    <w:p w14:paraId="01240467" w14:textId="29E7DDDD" w:rsidR="007C5FBD" w:rsidRPr="006F2FD9" w:rsidRDefault="007C5FBD" w:rsidP="00046E60">
      <w:pPr>
        <w:pStyle w:val="a3"/>
        <w:numPr>
          <w:ilvl w:val="0"/>
          <w:numId w:val="16"/>
        </w:numPr>
        <w:ind w:leftChars="0"/>
      </w:pPr>
      <w:r w:rsidRPr="006F2FD9">
        <w:rPr>
          <w:rFonts w:hint="eastAsia"/>
        </w:rPr>
        <w:t>当該製品又は当該類似製品グループに係る製品の製造、保管、取扱い及び送達の方法</w:t>
      </w:r>
    </w:p>
    <w:p w14:paraId="5DC988CE" w14:textId="72323F09" w:rsidR="007C5FBD" w:rsidRPr="006F2FD9" w:rsidRDefault="007C5FBD" w:rsidP="00046E60">
      <w:pPr>
        <w:pStyle w:val="a3"/>
        <w:numPr>
          <w:ilvl w:val="0"/>
          <w:numId w:val="16"/>
        </w:numPr>
        <w:ind w:leftChars="0"/>
      </w:pPr>
      <w:r w:rsidRPr="006F2FD9">
        <w:rPr>
          <w:rFonts w:hint="eastAsia"/>
        </w:rPr>
        <w:t>当該製品又は当該類似製品グループに係る製品の測定及び監視に係る手順</w:t>
      </w:r>
    </w:p>
    <w:p w14:paraId="1792392E" w14:textId="52795819" w:rsidR="007C5FBD" w:rsidRPr="006F2FD9" w:rsidRDefault="007C5FBD" w:rsidP="00046E60">
      <w:pPr>
        <w:pStyle w:val="a3"/>
        <w:numPr>
          <w:ilvl w:val="0"/>
          <w:numId w:val="16"/>
        </w:numPr>
        <w:ind w:leftChars="0"/>
      </w:pPr>
      <w:r w:rsidRPr="006F2FD9">
        <w:rPr>
          <w:rFonts w:hint="eastAsia"/>
        </w:rPr>
        <w:t>製品の設置に係る要求事項</w:t>
      </w:r>
    </w:p>
    <w:p w14:paraId="5FA85FB1" w14:textId="620E55D3" w:rsidR="007C5FBD" w:rsidRPr="006F2FD9" w:rsidRDefault="007C5FBD" w:rsidP="00046E60">
      <w:pPr>
        <w:pStyle w:val="a3"/>
        <w:numPr>
          <w:ilvl w:val="0"/>
          <w:numId w:val="16"/>
        </w:numPr>
        <w:ind w:leftChars="0"/>
      </w:pPr>
      <w:r w:rsidRPr="006F2FD9">
        <w:rPr>
          <w:rFonts w:hint="eastAsia"/>
        </w:rPr>
        <w:t>製品の供給に附帯したサービスに係る業務（以下、「附帯サービス業務」という。）に係る要求事項</w:t>
      </w:r>
    </w:p>
    <w:p w14:paraId="596BFC2A" w14:textId="77777777" w:rsidR="007C5FBD" w:rsidRPr="006F2FD9" w:rsidRDefault="007C5FBD" w:rsidP="00957377"/>
    <w:p w14:paraId="1EB5C28F" w14:textId="2E4D691B" w:rsidR="000D497C" w:rsidRPr="006F2FD9" w:rsidRDefault="000D497C" w:rsidP="000D497C">
      <w:pPr>
        <w:ind w:firstLineChars="200" w:firstLine="420"/>
        <w:rPr>
          <w:i/>
        </w:rPr>
      </w:pPr>
      <w:r w:rsidRPr="006F2FD9">
        <w:rPr>
          <w:rFonts w:hint="eastAsia"/>
          <w:i/>
        </w:rPr>
        <w:t>様式</w:t>
      </w:r>
      <w:r w:rsidRPr="006F2FD9">
        <w:rPr>
          <w:rFonts w:hint="eastAsia"/>
          <w:i/>
        </w:rPr>
        <w:t>7</w:t>
      </w:r>
      <w:r w:rsidR="00E5116C" w:rsidRPr="006F2FD9">
        <w:rPr>
          <w:rFonts w:hint="eastAsia"/>
          <w:i/>
        </w:rPr>
        <w:t>の</w:t>
      </w:r>
      <w:r w:rsidR="00E5116C" w:rsidRPr="006F2FD9">
        <w:rPr>
          <w:rFonts w:hint="eastAsia"/>
          <w:i/>
        </w:rPr>
        <w:t>2</w:t>
      </w:r>
      <w:r w:rsidRPr="006F2FD9">
        <w:rPr>
          <w:rFonts w:hint="eastAsia"/>
          <w:i/>
        </w:rPr>
        <w:t>-</w:t>
      </w:r>
      <w:r w:rsidR="00E5116C" w:rsidRPr="006F2FD9">
        <w:rPr>
          <w:i/>
        </w:rPr>
        <w:t>1</w:t>
      </w:r>
      <w:r w:rsidRPr="006F2FD9">
        <w:rPr>
          <w:rFonts w:hint="eastAsia"/>
          <w:i/>
        </w:rPr>
        <w:t xml:space="preserve">　製品標準書</w:t>
      </w:r>
    </w:p>
    <w:p w14:paraId="3DF59F9F" w14:textId="77777777" w:rsidR="0009582E" w:rsidRPr="006F2FD9" w:rsidRDefault="0009582E" w:rsidP="00957377"/>
    <w:p w14:paraId="12F96F08" w14:textId="77777777" w:rsidR="001E3130" w:rsidRPr="006F2FD9" w:rsidRDefault="001E3130" w:rsidP="002B6E32">
      <w:pPr>
        <w:pStyle w:val="2"/>
      </w:pPr>
      <w:bookmarkStart w:id="34" w:name="_Toc402458612"/>
      <w:bookmarkStart w:id="35" w:name="_Toc150864576"/>
      <w:bookmarkStart w:id="36" w:name="_Toc154500400"/>
      <w:r w:rsidRPr="006F2FD9">
        <w:rPr>
          <w:rFonts w:hint="eastAsia"/>
        </w:rPr>
        <w:t>８　品質管理監督文書の管理</w:t>
      </w:r>
      <w:bookmarkEnd w:id="34"/>
      <w:r w:rsidRPr="006F2FD9">
        <w:rPr>
          <w:rFonts w:hint="eastAsia"/>
        </w:rPr>
        <w:t>（第</w:t>
      </w:r>
      <w:r w:rsidRPr="006F2FD9">
        <w:rPr>
          <w:rFonts w:asciiTheme="minorHAnsi" w:hAnsiTheme="minorHAnsi"/>
        </w:rPr>
        <w:t>8</w:t>
      </w:r>
      <w:r w:rsidRPr="006F2FD9">
        <w:rPr>
          <w:rFonts w:hint="eastAsia"/>
        </w:rPr>
        <w:t>条、第</w:t>
      </w:r>
      <w:r w:rsidRPr="006F2FD9">
        <w:rPr>
          <w:rFonts w:asciiTheme="minorHAnsi" w:hAnsiTheme="minorHAnsi"/>
        </w:rPr>
        <w:t>67</w:t>
      </w:r>
      <w:r w:rsidRPr="006F2FD9">
        <w:rPr>
          <w:rFonts w:hint="eastAsia"/>
        </w:rPr>
        <w:t>条）</w:t>
      </w:r>
      <w:bookmarkEnd w:id="35"/>
      <w:bookmarkEnd w:id="36"/>
    </w:p>
    <w:p w14:paraId="06253856" w14:textId="42AA4F25" w:rsidR="001E3130" w:rsidRPr="006F2FD9" w:rsidRDefault="001E3130" w:rsidP="00046E60">
      <w:pPr>
        <w:pStyle w:val="a3"/>
        <w:numPr>
          <w:ilvl w:val="0"/>
          <w:numId w:val="17"/>
        </w:numPr>
        <w:ind w:leftChars="0"/>
      </w:pPr>
      <w:r w:rsidRPr="006F2FD9">
        <w:rPr>
          <w:rFonts w:hint="eastAsia"/>
        </w:rPr>
        <w:t>当社は、品質管理監督</w:t>
      </w:r>
      <w:r w:rsidR="00D17C58" w:rsidRPr="006F2FD9">
        <w:rPr>
          <w:rFonts w:hint="eastAsia"/>
        </w:rPr>
        <w:t>文書を管理する</w:t>
      </w:r>
      <w:r w:rsidRPr="006F2FD9">
        <w:rPr>
          <w:rFonts w:hint="eastAsia"/>
        </w:rPr>
        <w:t>。</w:t>
      </w:r>
    </w:p>
    <w:p w14:paraId="5CEEF815" w14:textId="77777777" w:rsidR="001E3130" w:rsidRPr="006F2FD9" w:rsidRDefault="001E3130" w:rsidP="00E329FF"/>
    <w:p w14:paraId="56B02A59" w14:textId="27BF1347" w:rsidR="001E3130" w:rsidRPr="006F2FD9" w:rsidRDefault="001E3130" w:rsidP="00046E60">
      <w:pPr>
        <w:pStyle w:val="a3"/>
        <w:numPr>
          <w:ilvl w:val="0"/>
          <w:numId w:val="17"/>
        </w:numPr>
        <w:ind w:leftChars="0"/>
      </w:pPr>
      <w:r w:rsidRPr="006F2FD9">
        <w:rPr>
          <w:rFonts w:hint="eastAsia"/>
        </w:rPr>
        <w:t>当社は</w:t>
      </w:r>
      <w:r w:rsidR="00433B14" w:rsidRPr="006F2FD9">
        <w:rPr>
          <w:rFonts w:hint="eastAsia"/>
        </w:rPr>
        <w:t>、次に掲げる文書の管理方法を手順書に記載する</w:t>
      </w:r>
      <w:r w:rsidRPr="006F2FD9">
        <w:rPr>
          <w:rFonts w:hint="eastAsia"/>
        </w:rPr>
        <w:t>。</w:t>
      </w:r>
    </w:p>
    <w:p w14:paraId="3F5587AD" w14:textId="3D2291D1" w:rsidR="001E3130" w:rsidRPr="006F2FD9" w:rsidRDefault="001E3130" w:rsidP="00046E60">
      <w:pPr>
        <w:pStyle w:val="a3"/>
        <w:numPr>
          <w:ilvl w:val="1"/>
          <w:numId w:val="17"/>
        </w:numPr>
        <w:ind w:leftChars="0" w:left="840" w:hanging="420"/>
      </w:pPr>
      <w:r w:rsidRPr="006F2FD9">
        <w:rPr>
          <w:rFonts w:hint="eastAsia"/>
        </w:rPr>
        <w:t>品質管理監督文書を発行前に、その文書の妥当性を照査し、その発行を承認する。</w:t>
      </w:r>
    </w:p>
    <w:p w14:paraId="4F42CE8A" w14:textId="3B2F4B0D" w:rsidR="001E3130" w:rsidRPr="006F2FD9" w:rsidRDefault="001E3130" w:rsidP="00046E60">
      <w:pPr>
        <w:pStyle w:val="a3"/>
        <w:numPr>
          <w:ilvl w:val="1"/>
          <w:numId w:val="17"/>
        </w:numPr>
        <w:ind w:leftChars="0" w:left="840" w:hanging="420"/>
      </w:pPr>
      <w:r w:rsidRPr="006F2FD9">
        <w:rPr>
          <w:rFonts w:hint="eastAsia"/>
        </w:rPr>
        <w:t>品質管理監督文書を照査し、更新が必要な場合には、その更新を承認する。</w:t>
      </w:r>
    </w:p>
    <w:p w14:paraId="50FA640A" w14:textId="205F147B" w:rsidR="001E3130" w:rsidRPr="006F2FD9" w:rsidRDefault="001E3130" w:rsidP="00046E60">
      <w:pPr>
        <w:pStyle w:val="a3"/>
        <w:numPr>
          <w:ilvl w:val="1"/>
          <w:numId w:val="17"/>
        </w:numPr>
        <w:ind w:leftChars="0" w:left="840" w:hanging="420"/>
      </w:pPr>
      <w:r w:rsidRPr="006F2FD9">
        <w:rPr>
          <w:rFonts w:hint="eastAsia"/>
        </w:rPr>
        <w:t>品質管理監督文書の変更内容及び最新の改訂版を識別する。</w:t>
      </w:r>
    </w:p>
    <w:p w14:paraId="30DCC0A8" w14:textId="7AA17597" w:rsidR="001E3130" w:rsidRPr="006F2FD9" w:rsidRDefault="001E3130" w:rsidP="00046E60">
      <w:pPr>
        <w:pStyle w:val="a3"/>
        <w:numPr>
          <w:ilvl w:val="1"/>
          <w:numId w:val="17"/>
        </w:numPr>
        <w:ind w:leftChars="0" w:left="840" w:hanging="420"/>
      </w:pPr>
      <w:r w:rsidRPr="006F2FD9">
        <w:rPr>
          <w:rFonts w:hint="eastAsia"/>
        </w:rPr>
        <w:t>品質管理監督文書の最新版を利用できるようにする。</w:t>
      </w:r>
    </w:p>
    <w:p w14:paraId="1FD7AB86" w14:textId="1F2929ED" w:rsidR="001E3130" w:rsidRPr="006F2FD9" w:rsidRDefault="001E3130" w:rsidP="00046E60">
      <w:pPr>
        <w:pStyle w:val="a3"/>
        <w:numPr>
          <w:ilvl w:val="1"/>
          <w:numId w:val="17"/>
        </w:numPr>
        <w:ind w:leftChars="0" w:left="840" w:hanging="420"/>
      </w:pPr>
      <w:r w:rsidRPr="006F2FD9">
        <w:rPr>
          <w:rFonts w:hint="eastAsia"/>
        </w:rPr>
        <w:t>品質管理監督文書が読みやすく、容易に内容を把握することができる状態であることを確保する。</w:t>
      </w:r>
    </w:p>
    <w:p w14:paraId="2FDBF9E4" w14:textId="08D22631" w:rsidR="001E3130" w:rsidRPr="006F2FD9" w:rsidRDefault="001E3130" w:rsidP="00046E60">
      <w:pPr>
        <w:pStyle w:val="a3"/>
        <w:numPr>
          <w:ilvl w:val="1"/>
          <w:numId w:val="17"/>
        </w:numPr>
        <w:ind w:leftChars="0" w:left="840" w:hanging="420"/>
      </w:pPr>
      <w:r w:rsidRPr="006F2FD9">
        <w:rPr>
          <w:rFonts w:hint="eastAsia"/>
        </w:rPr>
        <w:t>外部で作成された品質管理監督文書</w:t>
      </w:r>
      <w:r w:rsidR="00433B14" w:rsidRPr="006F2FD9">
        <w:rPr>
          <w:rFonts w:hint="eastAsia"/>
        </w:rPr>
        <w:t>（品質管理監督システムの計画及び実施に必要であると判断したもの</w:t>
      </w:r>
      <w:r w:rsidR="00D27C6A" w:rsidRPr="006F2FD9">
        <w:rPr>
          <w:rFonts w:hint="eastAsia"/>
        </w:rPr>
        <w:t>等</w:t>
      </w:r>
      <w:r w:rsidR="00433B14" w:rsidRPr="006F2FD9">
        <w:rPr>
          <w:rFonts w:hint="eastAsia"/>
        </w:rPr>
        <w:t>）</w:t>
      </w:r>
      <w:r w:rsidRPr="006F2FD9">
        <w:rPr>
          <w:rFonts w:hint="eastAsia"/>
        </w:rPr>
        <w:t>を識別し、その</w:t>
      </w:r>
      <w:r w:rsidR="003D5EE4" w:rsidRPr="006F2FD9">
        <w:rPr>
          <w:rFonts w:hint="eastAsia"/>
        </w:rPr>
        <w:t>配付</w:t>
      </w:r>
      <w:r w:rsidRPr="006F2FD9">
        <w:rPr>
          <w:rFonts w:hint="eastAsia"/>
        </w:rPr>
        <w:t>を管理する。</w:t>
      </w:r>
    </w:p>
    <w:p w14:paraId="250E5AE0" w14:textId="4353F668" w:rsidR="00433B14" w:rsidRPr="006F2FD9" w:rsidRDefault="00691B4A" w:rsidP="00046E60">
      <w:pPr>
        <w:pStyle w:val="a3"/>
        <w:numPr>
          <w:ilvl w:val="1"/>
          <w:numId w:val="17"/>
        </w:numPr>
        <w:ind w:leftChars="0" w:left="840" w:hanging="420"/>
      </w:pPr>
      <w:r w:rsidRPr="006F2FD9">
        <w:rPr>
          <w:rFonts w:hint="eastAsia"/>
        </w:rPr>
        <w:t>品質管理監督文書の劣化又は紛失を防止する</w:t>
      </w:r>
      <w:r w:rsidR="00433B14" w:rsidRPr="006F2FD9">
        <w:rPr>
          <w:rFonts w:hint="eastAsia"/>
        </w:rPr>
        <w:t>。</w:t>
      </w:r>
    </w:p>
    <w:p w14:paraId="32C0FBF2" w14:textId="3540832F" w:rsidR="001E3130" w:rsidRPr="006F2FD9" w:rsidRDefault="001E3130" w:rsidP="00046E60">
      <w:pPr>
        <w:pStyle w:val="a3"/>
        <w:numPr>
          <w:ilvl w:val="1"/>
          <w:numId w:val="17"/>
        </w:numPr>
        <w:ind w:leftChars="0" w:left="840" w:hanging="420"/>
      </w:pPr>
      <w:r w:rsidRPr="006F2FD9">
        <w:rPr>
          <w:rFonts w:hint="eastAsia"/>
        </w:rPr>
        <w:t>廃止した品質管理監督文書が意図に反して使用されることを防止する。廃止した文書を保持する場合においては、その目的にかかわらず、廃止されたものであることが適切に識別できるようにする。</w:t>
      </w:r>
    </w:p>
    <w:p w14:paraId="22BFABA6" w14:textId="049FE879" w:rsidR="001E3130" w:rsidRPr="006F2FD9" w:rsidRDefault="001E3130" w:rsidP="009E5F13"/>
    <w:p w14:paraId="2E28C1C4" w14:textId="434D5E0D" w:rsidR="001E3130" w:rsidRPr="006F2FD9" w:rsidRDefault="00682A3F" w:rsidP="00046E60">
      <w:pPr>
        <w:pStyle w:val="a3"/>
        <w:numPr>
          <w:ilvl w:val="0"/>
          <w:numId w:val="17"/>
        </w:numPr>
        <w:ind w:leftChars="0"/>
      </w:pPr>
      <w:r w:rsidRPr="006F2FD9">
        <w:rPr>
          <w:rFonts w:hint="eastAsia"/>
        </w:rPr>
        <w:t>当社は、品質管理監督文書を、</w:t>
      </w:r>
      <w:r w:rsidRPr="006F2FD9">
        <w:rPr>
          <w:rFonts w:hint="eastAsia"/>
        </w:rPr>
        <w:t>QMS</w:t>
      </w:r>
      <w:r w:rsidR="001E3130" w:rsidRPr="006F2FD9">
        <w:rPr>
          <w:rFonts w:hint="eastAsia"/>
        </w:rPr>
        <w:t>省令第</w:t>
      </w:r>
      <w:r w:rsidR="001E3130" w:rsidRPr="006F2FD9">
        <w:t>67</w:t>
      </w:r>
      <w:r w:rsidR="001E3130" w:rsidRPr="006F2FD9">
        <w:rPr>
          <w:rFonts w:hint="eastAsia"/>
        </w:rPr>
        <w:t>条で定める期間保管する。</w:t>
      </w:r>
    </w:p>
    <w:p w14:paraId="6C9E5A76" w14:textId="77777777" w:rsidR="0070645A" w:rsidRPr="006F2FD9" w:rsidRDefault="0070645A" w:rsidP="00E329FF"/>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707"/>
      </w:tblGrid>
      <w:tr w:rsidR="001E3130" w:rsidRPr="006F2FD9" w14:paraId="487B289A" w14:textId="77777777" w:rsidTr="003F0F08">
        <w:tc>
          <w:tcPr>
            <w:tcW w:w="5000" w:type="pct"/>
          </w:tcPr>
          <w:p w14:paraId="12014E0A" w14:textId="77777777" w:rsidR="001E3130" w:rsidRPr="006F2FD9" w:rsidRDefault="001E3130" w:rsidP="00A11ACA">
            <w:pPr>
              <w:ind w:leftChars="50" w:left="105" w:rightChars="50" w:right="105"/>
              <w:jc w:val="left"/>
              <w:rPr>
                <w:rFonts w:ascii="ＭＳ 明朝"/>
                <w:b/>
                <w:kern w:val="0"/>
                <w:szCs w:val="21"/>
              </w:rPr>
            </w:pPr>
          </w:p>
          <w:p w14:paraId="571BA222" w14:textId="05484839" w:rsidR="001E3130" w:rsidRPr="006F2FD9" w:rsidRDefault="001E3130" w:rsidP="00852CFC">
            <w:pPr>
              <w:pStyle w:val="3"/>
            </w:pPr>
            <w:bookmarkStart w:id="37" w:name="_Toc150864577"/>
            <w:bookmarkStart w:id="38" w:name="_Toc154500401"/>
            <w:r w:rsidRPr="006F2FD9">
              <w:rPr>
                <w:rFonts w:hint="eastAsia"/>
              </w:rPr>
              <w:t>【　文書管理手順　】</w:t>
            </w:r>
            <w:bookmarkEnd w:id="37"/>
            <w:bookmarkEnd w:id="38"/>
          </w:p>
          <w:p w14:paraId="41076D87" w14:textId="77777777" w:rsidR="00852CFC" w:rsidRPr="006F2FD9" w:rsidRDefault="00852CFC" w:rsidP="00852CFC"/>
          <w:p w14:paraId="5A27DDA6" w14:textId="3FB11558" w:rsidR="001E3130" w:rsidRPr="006F2FD9" w:rsidRDefault="001E3130" w:rsidP="00A11ACA">
            <w:pPr>
              <w:ind w:leftChars="50" w:left="105" w:rightChars="50" w:right="105"/>
              <w:jc w:val="left"/>
              <w:rPr>
                <w:rFonts w:ascii="ＭＳ 明朝"/>
                <w:b/>
                <w:kern w:val="0"/>
                <w:szCs w:val="21"/>
              </w:rPr>
            </w:pPr>
            <w:r w:rsidRPr="006F2FD9">
              <w:rPr>
                <w:rFonts w:asciiTheme="minorHAnsi" w:hAnsiTheme="minorHAnsi"/>
                <w:b/>
                <w:kern w:val="0"/>
                <w:szCs w:val="21"/>
              </w:rPr>
              <w:t>1</w:t>
            </w:r>
            <w:r w:rsidRPr="006F2FD9">
              <w:rPr>
                <w:rFonts w:ascii="ＭＳ 明朝" w:hAnsi="ＭＳ 明朝" w:hint="eastAsia"/>
                <w:b/>
                <w:kern w:val="0"/>
                <w:szCs w:val="21"/>
              </w:rPr>
              <w:t xml:space="preserve">　目的</w:t>
            </w:r>
          </w:p>
          <w:p w14:paraId="466F0757" w14:textId="3C660AC0" w:rsidR="001E3130" w:rsidRPr="006F2FD9" w:rsidRDefault="00682A3F" w:rsidP="00A11ACA">
            <w:pPr>
              <w:ind w:leftChars="50" w:left="105" w:rightChars="50" w:right="105" w:firstLineChars="100" w:firstLine="210"/>
              <w:jc w:val="left"/>
              <w:rPr>
                <w:rFonts w:ascii="ＭＳ 明朝"/>
                <w:kern w:val="0"/>
                <w:szCs w:val="21"/>
              </w:rPr>
            </w:pPr>
            <w:r w:rsidRPr="006F2FD9">
              <w:rPr>
                <w:rFonts w:asciiTheme="minorHAnsi" w:hAnsiTheme="minorHAnsi"/>
                <w:kern w:val="0"/>
                <w:szCs w:val="21"/>
              </w:rPr>
              <w:t>QMS</w:t>
            </w:r>
            <w:r w:rsidR="001E3130" w:rsidRPr="006F2FD9">
              <w:rPr>
                <w:rFonts w:ascii="ＭＳ 明朝" w:hAnsi="ＭＳ 明朝" w:hint="eastAsia"/>
                <w:kern w:val="0"/>
                <w:szCs w:val="21"/>
              </w:rPr>
              <w:t>省令第</w:t>
            </w:r>
            <w:r w:rsidR="001E3130" w:rsidRPr="006F2FD9">
              <w:rPr>
                <w:rFonts w:asciiTheme="minorHAnsi" w:hAnsiTheme="minorHAnsi"/>
                <w:kern w:val="0"/>
                <w:szCs w:val="21"/>
              </w:rPr>
              <w:t>8</w:t>
            </w:r>
            <w:r w:rsidR="001E3130" w:rsidRPr="006F2FD9">
              <w:rPr>
                <w:rFonts w:ascii="ＭＳ 明朝" w:hAnsi="ＭＳ 明朝" w:hint="eastAsia"/>
                <w:kern w:val="0"/>
                <w:szCs w:val="21"/>
              </w:rPr>
              <w:t>条及び第</w:t>
            </w:r>
            <w:r w:rsidR="001E3130" w:rsidRPr="006F2FD9">
              <w:rPr>
                <w:rFonts w:asciiTheme="minorHAnsi" w:hAnsiTheme="minorHAnsi"/>
                <w:kern w:val="0"/>
                <w:szCs w:val="21"/>
              </w:rPr>
              <w:t>67</w:t>
            </w:r>
            <w:r w:rsidR="00D17C58" w:rsidRPr="006F2FD9">
              <w:rPr>
                <w:rFonts w:ascii="ＭＳ 明朝" w:hAnsi="ＭＳ 明朝" w:hint="eastAsia"/>
                <w:kern w:val="0"/>
                <w:szCs w:val="21"/>
              </w:rPr>
              <w:t>条の規定に基づき、当社の品質管理監督</w:t>
            </w:r>
            <w:r w:rsidR="001E3130" w:rsidRPr="006F2FD9">
              <w:rPr>
                <w:rFonts w:ascii="ＭＳ 明朝" w:hAnsi="ＭＳ 明朝" w:hint="eastAsia"/>
                <w:kern w:val="0"/>
                <w:szCs w:val="21"/>
              </w:rPr>
              <w:t>文書の管理・運用の手順及び</w:t>
            </w:r>
            <w:r w:rsidR="001E3130" w:rsidRPr="006F2FD9">
              <w:rPr>
                <w:rFonts w:ascii="ＭＳ 明朝" w:hAnsi="ＭＳ 明朝" w:hint="eastAsia"/>
                <w:kern w:val="0"/>
                <w:szCs w:val="21"/>
              </w:rPr>
              <w:lastRenderedPageBreak/>
              <w:t>保管期間を定めるものとする。</w:t>
            </w:r>
          </w:p>
          <w:p w14:paraId="2C796CDF" w14:textId="77777777" w:rsidR="001E3130" w:rsidRPr="006F2FD9" w:rsidRDefault="001E3130" w:rsidP="00A11ACA">
            <w:pPr>
              <w:ind w:leftChars="50" w:left="315" w:rightChars="50" w:right="105" w:hangingChars="100" w:hanging="210"/>
              <w:jc w:val="left"/>
              <w:rPr>
                <w:rFonts w:ascii="ＭＳ 明朝"/>
                <w:kern w:val="0"/>
                <w:szCs w:val="21"/>
              </w:rPr>
            </w:pPr>
          </w:p>
          <w:p w14:paraId="49527FCD" w14:textId="1F704BE4" w:rsidR="00D17C58" w:rsidRPr="006F2FD9" w:rsidRDefault="001E3130" w:rsidP="00A11ACA">
            <w:pPr>
              <w:ind w:leftChars="50" w:left="105" w:rightChars="50" w:right="105"/>
              <w:jc w:val="left"/>
              <w:rPr>
                <w:rFonts w:ascii="ＭＳ 明朝"/>
                <w:b/>
                <w:kern w:val="0"/>
                <w:szCs w:val="21"/>
              </w:rPr>
            </w:pPr>
            <w:r w:rsidRPr="006F2FD9">
              <w:rPr>
                <w:rFonts w:asciiTheme="minorHAnsi" w:hAnsiTheme="minorHAnsi"/>
                <w:b/>
                <w:kern w:val="0"/>
                <w:szCs w:val="21"/>
              </w:rPr>
              <w:t>2</w:t>
            </w:r>
            <w:r w:rsidRPr="006F2FD9">
              <w:rPr>
                <w:rFonts w:ascii="ＭＳ 明朝" w:hAnsi="ＭＳ 明朝" w:hint="eastAsia"/>
                <w:b/>
                <w:kern w:val="0"/>
                <w:szCs w:val="21"/>
              </w:rPr>
              <w:t xml:space="preserve">　定義</w:t>
            </w:r>
          </w:p>
          <w:p w14:paraId="7CFDBEAD" w14:textId="77777777" w:rsidR="001E3130" w:rsidRPr="006F2FD9" w:rsidRDefault="001E3130" w:rsidP="00A11ACA">
            <w:pPr>
              <w:ind w:leftChars="50" w:left="105" w:rightChars="50" w:right="105" w:firstLineChars="100" w:firstLine="210"/>
              <w:jc w:val="left"/>
              <w:rPr>
                <w:rFonts w:ascii="ＭＳ 明朝"/>
                <w:kern w:val="0"/>
                <w:szCs w:val="21"/>
              </w:rPr>
            </w:pPr>
            <w:r w:rsidRPr="006F2FD9">
              <w:rPr>
                <w:rFonts w:hint="eastAsia"/>
              </w:rPr>
              <w:t>品質管理監督</w:t>
            </w:r>
            <w:r w:rsidRPr="006F2FD9">
              <w:rPr>
                <w:rFonts w:ascii="ＭＳ 明朝" w:hAnsi="ＭＳ 明朝" w:hint="eastAsia"/>
                <w:kern w:val="0"/>
                <w:szCs w:val="21"/>
              </w:rPr>
              <w:t>文書：品質管理監督システム基準書、製品標準書及び手順書（様式を含む。）等</w:t>
            </w:r>
          </w:p>
          <w:p w14:paraId="2D88DF92" w14:textId="2A9A5029" w:rsidR="001E3130" w:rsidRPr="006F2FD9" w:rsidRDefault="001E3130" w:rsidP="00A11ACA">
            <w:pPr>
              <w:ind w:leftChars="50" w:left="105" w:rightChars="50" w:right="105"/>
              <w:jc w:val="left"/>
              <w:rPr>
                <w:rFonts w:ascii="ＭＳ 明朝"/>
                <w:kern w:val="0"/>
                <w:szCs w:val="21"/>
              </w:rPr>
            </w:pPr>
            <w:r w:rsidRPr="006F2FD9">
              <w:rPr>
                <w:rFonts w:ascii="ＭＳ 明朝" w:hAnsi="ＭＳ 明朝" w:hint="eastAsia"/>
                <w:kern w:val="0"/>
                <w:szCs w:val="21"/>
              </w:rPr>
              <w:t xml:space="preserve">　旧文書：廃止された</w:t>
            </w:r>
            <w:r w:rsidRPr="006F2FD9">
              <w:rPr>
                <w:rFonts w:hint="eastAsia"/>
              </w:rPr>
              <w:t>品質管理監督</w:t>
            </w:r>
            <w:r w:rsidRPr="006F2FD9">
              <w:rPr>
                <w:rFonts w:ascii="ＭＳ 明朝" w:hAnsi="ＭＳ 明朝" w:hint="eastAsia"/>
                <w:kern w:val="0"/>
                <w:szCs w:val="21"/>
              </w:rPr>
              <w:t>文書</w:t>
            </w:r>
          </w:p>
          <w:p w14:paraId="76F5AD17" w14:textId="333B60BA" w:rsidR="001E3130" w:rsidRPr="006F2FD9" w:rsidRDefault="001E3130" w:rsidP="00A11ACA">
            <w:pPr>
              <w:ind w:leftChars="50" w:left="105" w:rightChars="50" w:right="105"/>
              <w:jc w:val="left"/>
              <w:rPr>
                <w:rFonts w:ascii="ＭＳ 明朝"/>
                <w:kern w:val="0"/>
                <w:szCs w:val="21"/>
              </w:rPr>
            </w:pPr>
            <w:r w:rsidRPr="006F2FD9">
              <w:rPr>
                <w:rFonts w:ascii="ＭＳ 明朝" w:hAnsi="ＭＳ 明朝" w:hint="eastAsia"/>
                <w:kern w:val="0"/>
                <w:szCs w:val="21"/>
              </w:rPr>
              <w:t xml:space="preserve">　承認者：作成された文書が適用範囲に対しその効力を発生することを認める者</w:t>
            </w:r>
          </w:p>
          <w:p w14:paraId="49FE4F61" w14:textId="179684D7" w:rsidR="001E3130" w:rsidRPr="006F2FD9" w:rsidRDefault="001E3130" w:rsidP="00A11ACA">
            <w:pPr>
              <w:ind w:leftChars="50" w:left="105" w:rightChars="50" w:right="105"/>
              <w:jc w:val="left"/>
              <w:rPr>
                <w:rFonts w:ascii="ＭＳ 明朝"/>
                <w:kern w:val="0"/>
                <w:szCs w:val="21"/>
              </w:rPr>
            </w:pPr>
          </w:p>
          <w:p w14:paraId="3C38182D" w14:textId="36639162" w:rsidR="001E3130" w:rsidRPr="006F2FD9" w:rsidRDefault="001E3130" w:rsidP="00A11ACA">
            <w:pPr>
              <w:ind w:leftChars="50" w:left="105" w:rightChars="50" w:right="105"/>
              <w:jc w:val="left"/>
              <w:rPr>
                <w:rFonts w:ascii="ＭＳ 明朝"/>
                <w:b/>
                <w:kern w:val="0"/>
                <w:szCs w:val="21"/>
              </w:rPr>
            </w:pPr>
            <w:r w:rsidRPr="006F2FD9">
              <w:rPr>
                <w:rFonts w:asciiTheme="minorHAnsi" w:hAnsiTheme="minorHAnsi"/>
                <w:b/>
                <w:kern w:val="0"/>
                <w:szCs w:val="21"/>
              </w:rPr>
              <w:t>3</w:t>
            </w:r>
            <w:r w:rsidRPr="006F2FD9">
              <w:rPr>
                <w:rFonts w:ascii="ＭＳ 明朝" w:hAnsi="ＭＳ 明朝" w:hint="eastAsia"/>
                <w:b/>
                <w:kern w:val="0"/>
                <w:szCs w:val="21"/>
              </w:rPr>
              <w:t xml:space="preserve">　品質管理監督文書に記載すべき項目</w:t>
            </w:r>
          </w:p>
          <w:p w14:paraId="4F044B51" w14:textId="0A6C75BF" w:rsidR="001E3130" w:rsidRPr="006F2FD9" w:rsidRDefault="001E3130" w:rsidP="00046E60">
            <w:pPr>
              <w:pStyle w:val="a3"/>
              <w:numPr>
                <w:ilvl w:val="0"/>
                <w:numId w:val="18"/>
              </w:numPr>
              <w:ind w:leftChars="50" w:left="525" w:rightChars="50" w:right="105"/>
              <w:jc w:val="left"/>
              <w:rPr>
                <w:rFonts w:ascii="ＭＳ 明朝"/>
                <w:kern w:val="0"/>
                <w:szCs w:val="21"/>
              </w:rPr>
            </w:pPr>
            <w:r w:rsidRPr="006F2FD9">
              <w:rPr>
                <w:rFonts w:ascii="ＭＳ 明朝" w:hAnsi="ＭＳ 明朝" w:hint="eastAsia"/>
                <w:kern w:val="0"/>
                <w:szCs w:val="21"/>
              </w:rPr>
              <w:t>文書名（文書管理番号等</w:t>
            </w:r>
            <w:r w:rsidR="003E5DD6" w:rsidRPr="006F2FD9">
              <w:rPr>
                <w:rFonts w:ascii="ＭＳ 明朝" w:hAnsi="ＭＳ 明朝" w:hint="eastAsia"/>
                <w:kern w:val="0"/>
                <w:szCs w:val="21"/>
              </w:rPr>
              <w:t>を</w:t>
            </w:r>
            <w:r w:rsidRPr="006F2FD9">
              <w:rPr>
                <w:rFonts w:ascii="ＭＳ 明朝" w:hAnsi="ＭＳ 明朝" w:hint="eastAsia"/>
                <w:kern w:val="0"/>
                <w:szCs w:val="21"/>
              </w:rPr>
              <w:t>含む</w:t>
            </w:r>
            <w:r w:rsidR="003E5DD6" w:rsidRPr="006F2FD9">
              <w:rPr>
                <w:rFonts w:ascii="ＭＳ 明朝" w:hAnsi="ＭＳ 明朝" w:hint="eastAsia"/>
                <w:kern w:val="0"/>
                <w:szCs w:val="21"/>
              </w:rPr>
              <w:t>。</w:t>
            </w:r>
            <w:r w:rsidRPr="006F2FD9">
              <w:rPr>
                <w:rFonts w:ascii="ＭＳ 明朝" w:hAnsi="ＭＳ 明朝" w:hint="eastAsia"/>
                <w:kern w:val="0"/>
                <w:szCs w:val="21"/>
              </w:rPr>
              <w:t>）</w:t>
            </w:r>
          </w:p>
          <w:p w14:paraId="72CA3B83" w14:textId="1B54BEEA" w:rsidR="001E3130" w:rsidRPr="006F2FD9" w:rsidRDefault="001E3130" w:rsidP="00046E60">
            <w:pPr>
              <w:pStyle w:val="a3"/>
              <w:numPr>
                <w:ilvl w:val="0"/>
                <w:numId w:val="18"/>
              </w:numPr>
              <w:ind w:leftChars="50" w:left="525" w:rightChars="50" w:right="105"/>
              <w:jc w:val="left"/>
              <w:rPr>
                <w:rFonts w:ascii="ＭＳ 明朝"/>
                <w:kern w:val="0"/>
                <w:szCs w:val="21"/>
              </w:rPr>
            </w:pPr>
            <w:r w:rsidRPr="006F2FD9">
              <w:rPr>
                <w:rFonts w:ascii="ＭＳ 明朝" w:hAnsi="ＭＳ 明朝" w:hint="eastAsia"/>
                <w:kern w:val="0"/>
                <w:szCs w:val="21"/>
              </w:rPr>
              <w:t>作成者、審査者、承認者、作成・審査・承認した日付及び捺印又は署名</w:t>
            </w:r>
          </w:p>
          <w:p w14:paraId="535A0FAB" w14:textId="3C71C8F0" w:rsidR="001E3130" w:rsidRPr="006F2FD9" w:rsidRDefault="001E3130" w:rsidP="00046E60">
            <w:pPr>
              <w:pStyle w:val="a3"/>
              <w:numPr>
                <w:ilvl w:val="0"/>
                <w:numId w:val="18"/>
              </w:numPr>
              <w:ind w:leftChars="50" w:left="525" w:rightChars="50" w:right="105"/>
              <w:jc w:val="left"/>
              <w:rPr>
                <w:rFonts w:ascii="ＭＳ 明朝"/>
                <w:kern w:val="0"/>
                <w:szCs w:val="21"/>
              </w:rPr>
            </w:pPr>
            <w:r w:rsidRPr="006F2FD9">
              <w:rPr>
                <w:rFonts w:ascii="ＭＳ 明朝" w:hAnsi="ＭＳ 明朝" w:hint="eastAsia"/>
                <w:kern w:val="0"/>
                <w:szCs w:val="21"/>
              </w:rPr>
              <w:t>改訂内容及び改訂理由</w:t>
            </w:r>
          </w:p>
          <w:p w14:paraId="4117EF5C" w14:textId="77E902CE" w:rsidR="001E3130" w:rsidRPr="006F2FD9" w:rsidRDefault="001E3130" w:rsidP="00046E60">
            <w:pPr>
              <w:pStyle w:val="a3"/>
              <w:numPr>
                <w:ilvl w:val="0"/>
                <w:numId w:val="18"/>
              </w:numPr>
              <w:ind w:leftChars="50" w:left="525" w:rightChars="50" w:right="105"/>
              <w:jc w:val="left"/>
              <w:rPr>
                <w:rFonts w:ascii="ＭＳ 明朝"/>
                <w:kern w:val="0"/>
                <w:szCs w:val="21"/>
              </w:rPr>
            </w:pPr>
            <w:r w:rsidRPr="006F2FD9">
              <w:rPr>
                <w:rFonts w:ascii="ＭＳ 明朝" w:hAnsi="ＭＳ 明朝" w:hint="eastAsia"/>
                <w:kern w:val="0"/>
                <w:szCs w:val="21"/>
              </w:rPr>
              <w:t>総ページ数及び各ページ</w:t>
            </w:r>
          </w:p>
          <w:p w14:paraId="4E4666E6" w14:textId="39008217" w:rsidR="001E3130" w:rsidRPr="006F2FD9" w:rsidRDefault="001E3130" w:rsidP="00046E60">
            <w:pPr>
              <w:pStyle w:val="a3"/>
              <w:numPr>
                <w:ilvl w:val="0"/>
                <w:numId w:val="18"/>
              </w:numPr>
              <w:ind w:leftChars="50" w:left="525" w:rightChars="50" w:right="105"/>
              <w:jc w:val="left"/>
              <w:rPr>
                <w:rFonts w:ascii="ＭＳ 明朝"/>
                <w:kern w:val="0"/>
                <w:szCs w:val="21"/>
              </w:rPr>
            </w:pPr>
            <w:r w:rsidRPr="006F2FD9">
              <w:rPr>
                <w:rFonts w:hint="eastAsia"/>
              </w:rPr>
              <w:t>品質管理監督</w:t>
            </w:r>
            <w:r w:rsidRPr="006F2FD9">
              <w:rPr>
                <w:rFonts w:ascii="ＭＳ 明朝" w:hAnsi="ＭＳ 明朝" w:hint="eastAsia"/>
                <w:kern w:val="0"/>
                <w:szCs w:val="21"/>
              </w:rPr>
              <w:t>文書である旨の識別表示等</w:t>
            </w:r>
          </w:p>
          <w:p w14:paraId="7DE67485" w14:textId="0E0AFC33" w:rsidR="001E3130" w:rsidRPr="006F2FD9" w:rsidRDefault="001E3130" w:rsidP="00046E60">
            <w:pPr>
              <w:pStyle w:val="a3"/>
              <w:numPr>
                <w:ilvl w:val="0"/>
                <w:numId w:val="18"/>
              </w:numPr>
              <w:ind w:leftChars="50" w:left="525" w:rightChars="50" w:right="105"/>
              <w:jc w:val="left"/>
              <w:rPr>
                <w:rFonts w:ascii="ＭＳ 明朝"/>
                <w:kern w:val="0"/>
                <w:szCs w:val="21"/>
              </w:rPr>
            </w:pPr>
            <w:r w:rsidRPr="006F2FD9">
              <w:rPr>
                <w:rFonts w:ascii="ＭＳ 明朝" w:hAnsi="ＭＳ 明朝" w:hint="eastAsia"/>
                <w:kern w:val="0"/>
                <w:szCs w:val="21"/>
              </w:rPr>
              <w:t>その他必要なもの（例：目的、定義、適用の範囲等）</w:t>
            </w:r>
          </w:p>
          <w:p w14:paraId="0D1112E6" w14:textId="77777777" w:rsidR="001E3130" w:rsidRPr="006F2FD9" w:rsidRDefault="001E3130" w:rsidP="00A11ACA">
            <w:pPr>
              <w:ind w:leftChars="50" w:left="105" w:rightChars="50" w:right="105" w:firstLineChars="200" w:firstLine="420"/>
              <w:jc w:val="left"/>
              <w:rPr>
                <w:rFonts w:ascii="ＭＳ 明朝"/>
                <w:kern w:val="0"/>
                <w:szCs w:val="21"/>
              </w:rPr>
            </w:pPr>
          </w:p>
          <w:p w14:paraId="630EA957" w14:textId="49846F5D" w:rsidR="001E3130" w:rsidRPr="006F2FD9" w:rsidRDefault="001E3130" w:rsidP="00A11ACA">
            <w:pPr>
              <w:ind w:leftChars="50" w:left="105" w:rightChars="50" w:right="105"/>
              <w:jc w:val="left"/>
              <w:rPr>
                <w:rFonts w:ascii="ＭＳ 明朝"/>
                <w:b/>
                <w:kern w:val="0"/>
                <w:szCs w:val="21"/>
              </w:rPr>
            </w:pPr>
            <w:r w:rsidRPr="006F2FD9">
              <w:rPr>
                <w:rFonts w:asciiTheme="minorHAnsi" w:hAnsiTheme="minorHAnsi"/>
                <w:b/>
                <w:kern w:val="0"/>
                <w:szCs w:val="21"/>
              </w:rPr>
              <w:t>4</w:t>
            </w:r>
            <w:r w:rsidRPr="006F2FD9">
              <w:rPr>
                <w:rFonts w:ascii="ＭＳ 明朝" w:hAnsi="ＭＳ 明朝" w:hint="eastAsia"/>
                <w:b/>
                <w:kern w:val="0"/>
                <w:szCs w:val="21"/>
              </w:rPr>
              <w:t xml:space="preserve">　品質管理監督文書の発行</w:t>
            </w:r>
          </w:p>
          <w:p w14:paraId="448359C1" w14:textId="77777777" w:rsidR="001E3130" w:rsidRPr="006F2FD9" w:rsidRDefault="001E3130" w:rsidP="00A11ACA">
            <w:pPr>
              <w:ind w:leftChars="150" w:left="315" w:rightChars="50" w:right="105"/>
              <w:jc w:val="left"/>
              <w:rPr>
                <w:rFonts w:ascii="ＭＳ 明朝"/>
                <w:b/>
                <w:kern w:val="0"/>
                <w:szCs w:val="21"/>
              </w:rPr>
            </w:pPr>
            <w:r w:rsidRPr="006F2FD9">
              <w:rPr>
                <w:rFonts w:asciiTheme="minorHAnsi" w:hAnsiTheme="minorHAnsi"/>
                <w:b/>
                <w:kern w:val="0"/>
                <w:szCs w:val="21"/>
              </w:rPr>
              <w:t>4-1</w:t>
            </w:r>
            <w:r w:rsidRPr="006F2FD9">
              <w:rPr>
                <w:rFonts w:ascii="ＭＳ 明朝" w:hAnsi="ＭＳ 明朝" w:hint="eastAsia"/>
                <w:b/>
                <w:kern w:val="0"/>
                <w:szCs w:val="21"/>
              </w:rPr>
              <w:t xml:space="preserve">　作成</w:t>
            </w:r>
          </w:p>
          <w:p w14:paraId="7E171135" w14:textId="1DD411E1" w:rsidR="001E3130" w:rsidRPr="006F2FD9" w:rsidRDefault="001E3130" w:rsidP="00A11ACA">
            <w:pPr>
              <w:ind w:leftChars="150" w:left="315" w:rightChars="50" w:right="105" w:firstLineChars="100" w:firstLine="210"/>
              <w:jc w:val="left"/>
              <w:rPr>
                <w:rFonts w:ascii="ＭＳ 明朝"/>
                <w:kern w:val="0"/>
                <w:szCs w:val="21"/>
              </w:rPr>
            </w:pPr>
            <w:r w:rsidRPr="006F2FD9">
              <w:rPr>
                <w:rFonts w:ascii="ＭＳ 明朝" w:hAnsi="ＭＳ 明朝" w:hint="eastAsia"/>
                <w:kern w:val="0"/>
                <w:szCs w:val="21"/>
              </w:rPr>
              <w:t>作成者は文書を読みやすく容易に内容を把握できるように記載し、作成者欄に日付及び捺印又は署名した後に審査・承認を依頼する。記録様式は識別のため様式番号を付番する。</w:t>
            </w:r>
          </w:p>
          <w:p w14:paraId="55FC2520" w14:textId="77777777" w:rsidR="001E3130" w:rsidRPr="006F2FD9" w:rsidRDefault="001E3130" w:rsidP="00A11ACA">
            <w:pPr>
              <w:ind w:leftChars="50" w:left="315" w:rightChars="50" w:right="105" w:hangingChars="100" w:hanging="210"/>
              <w:jc w:val="left"/>
              <w:rPr>
                <w:rFonts w:ascii="ＭＳ 明朝"/>
                <w:kern w:val="0"/>
                <w:szCs w:val="21"/>
              </w:rPr>
            </w:pPr>
          </w:p>
          <w:p w14:paraId="452914AA" w14:textId="77777777" w:rsidR="001E3130" w:rsidRPr="006F2FD9" w:rsidRDefault="001E3130" w:rsidP="00A11ACA">
            <w:pPr>
              <w:ind w:leftChars="150" w:left="315" w:rightChars="50" w:right="105"/>
              <w:jc w:val="left"/>
              <w:rPr>
                <w:rFonts w:ascii="ＭＳ 明朝"/>
                <w:b/>
                <w:kern w:val="0"/>
                <w:szCs w:val="21"/>
              </w:rPr>
            </w:pPr>
            <w:r w:rsidRPr="006F2FD9">
              <w:rPr>
                <w:rFonts w:asciiTheme="minorHAnsi" w:hAnsiTheme="minorHAnsi"/>
                <w:b/>
                <w:kern w:val="0"/>
                <w:szCs w:val="21"/>
              </w:rPr>
              <w:t>4-2</w:t>
            </w:r>
            <w:r w:rsidRPr="006F2FD9">
              <w:rPr>
                <w:rFonts w:asciiTheme="minorHAnsi" w:hAnsiTheme="minorHAnsi"/>
                <w:b/>
                <w:kern w:val="0"/>
                <w:szCs w:val="21"/>
              </w:rPr>
              <w:t xml:space="preserve">　</w:t>
            </w:r>
            <w:r w:rsidRPr="006F2FD9">
              <w:rPr>
                <w:rFonts w:ascii="ＭＳ 明朝" w:hAnsi="ＭＳ 明朝" w:hint="eastAsia"/>
                <w:b/>
                <w:kern w:val="0"/>
                <w:szCs w:val="21"/>
              </w:rPr>
              <w:t>審査及び承認</w:t>
            </w:r>
          </w:p>
          <w:p w14:paraId="540AA801" w14:textId="4173E992" w:rsidR="001E3130" w:rsidRPr="006F2FD9" w:rsidRDefault="001E3130" w:rsidP="00A11ACA">
            <w:pPr>
              <w:ind w:leftChars="150" w:left="315" w:rightChars="50" w:right="105" w:firstLineChars="100" w:firstLine="210"/>
              <w:jc w:val="left"/>
              <w:rPr>
                <w:rFonts w:ascii="ＭＳ 明朝"/>
                <w:kern w:val="0"/>
                <w:szCs w:val="21"/>
              </w:rPr>
            </w:pPr>
            <w:r w:rsidRPr="006F2FD9">
              <w:rPr>
                <w:rFonts w:ascii="ＭＳ 明朝" w:hAnsi="ＭＳ 明朝" w:hint="eastAsia"/>
                <w:kern w:val="0"/>
                <w:szCs w:val="21"/>
              </w:rPr>
              <w:t>審査者は、文書の妥当性について照査し問題が無ければ審査者欄に日付及び捺印又は署名した後に承認者に承認依頼する。承認者は当該文書が承認に足ると判断した場合は、承認者欄に日付及び捺印又は署名</w:t>
            </w:r>
            <w:r w:rsidR="00805424" w:rsidRPr="006F2FD9">
              <w:rPr>
                <w:rFonts w:ascii="ＭＳ 明朝" w:hAnsi="ＭＳ 明朝" w:hint="eastAsia"/>
                <w:kern w:val="0"/>
                <w:szCs w:val="21"/>
              </w:rPr>
              <w:t>す</w:t>
            </w:r>
            <w:r w:rsidRPr="006F2FD9">
              <w:rPr>
                <w:rFonts w:ascii="ＭＳ 明朝" w:hAnsi="ＭＳ 明朝" w:hint="eastAsia"/>
                <w:kern w:val="0"/>
                <w:szCs w:val="21"/>
              </w:rPr>
              <w:t>る。文書の審査者及び承認者は、以下のとおりとする。</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835"/>
              <w:gridCol w:w="2977"/>
            </w:tblGrid>
            <w:tr w:rsidR="006F2FD9" w:rsidRPr="006F2FD9" w14:paraId="4330DF6B" w14:textId="77777777" w:rsidTr="00170B88">
              <w:tc>
                <w:tcPr>
                  <w:tcW w:w="3260" w:type="dxa"/>
                  <w:tcBorders>
                    <w:top w:val="single" w:sz="4" w:space="0" w:color="auto"/>
                    <w:left w:val="single" w:sz="4" w:space="0" w:color="auto"/>
                    <w:bottom w:val="single" w:sz="4" w:space="0" w:color="auto"/>
                    <w:right w:val="single" w:sz="4" w:space="0" w:color="auto"/>
                  </w:tcBorders>
                </w:tcPr>
                <w:p w14:paraId="37DC1DEF" w14:textId="77777777" w:rsidR="001E3130" w:rsidRPr="006F2FD9" w:rsidRDefault="001E3130" w:rsidP="00A11ACA">
                  <w:pPr>
                    <w:ind w:leftChars="50" w:left="105" w:rightChars="50" w:right="105"/>
                    <w:jc w:val="center"/>
                    <w:rPr>
                      <w:rFonts w:ascii="ＭＳ 明朝"/>
                      <w:szCs w:val="21"/>
                    </w:rPr>
                  </w:pPr>
                  <w:r w:rsidRPr="006F2FD9">
                    <w:rPr>
                      <w:rFonts w:ascii="ＭＳ 明朝" w:hAnsi="ＭＳ 明朝" w:hint="eastAsia"/>
                      <w:szCs w:val="21"/>
                    </w:rPr>
                    <w:t>文書種別</w:t>
                  </w:r>
                </w:p>
              </w:tc>
              <w:tc>
                <w:tcPr>
                  <w:tcW w:w="2835" w:type="dxa"/>
                  <w:tcBorders>
                    <w:top w:val="single" w:sz="4" w:space="0" w:color="auto"/>
                    <w:left w:val="single" w:sz="4" w:space="0" w:color="auto"/>
                    <w:bottom w:val="single" w:sz="4" w:space="0" w:color="auto"/>
                    <w:right w:val="single" w:sz="4" w:space="0" w:color="auto"/>
                  </w:tcBorders>
                </w:tcPr>
                <w:p w14:paraId="12751F10" w14:textId="77777777" w:rsidR="001E3130" w:rsidRPr="006F2FD9" w:rsidRDefault="001E3130" w:rsidP="00A11ACA">
                  <w:pPr>
                    <w:ind w:leftChars="50" w:left="105" w:rightChars="50" w:right="105"/>
                    <w:jc w:val="center"/>
                    <w:rPr>
                      <w:rFonts w:ascii="ＭＳ 明朝"/>
                      <w:szCs w:val="21"/>
                    </w:rPr>
                  </w:pPr>
                  <w:r w:rsidRPr="006F2FD9">
                    <w:rPr>
                      <w:rFonts w:ascii="ＭＳ 明朝" w:hAnsi="ＭＳ 明朝" w:hint="eastAsia"/>
                      <w:szCs w:val="21"/>
                    </w:rPr>
                    <w:t>審査者</w:t>
                  </w:r>
                </w:p>
              </w:tc>
              <w:tc>
                <w:tcPr>
                  <w:tcW w:w="2977" w:type="dxa"/>
                  <w:tcBorders>
                    <w:top w:val="single" w:sz="4" w:space="0" w:color="auto"/>
                    <w:left w:val="single" w:sz="4" w:space="0" w:color="auto"/>
                    <w:bottom w:val="single" w:sz="4" w:space="0" w:color="auto"/>
                    <w:right w:val="single" w:sz="4" w:space="0" w:color="auto"/>
                  </w:tcBorders>
                </w:tcPr>
                <w:p w14:paraId="323555FF" w14:textId="77777777" w:rsidR="001E3130" w:rsidRPr="006F2FD9" w:rsidRDefault="001E3130" w:rsidP="00A11ACA">
                  <w:pPr>
                    <w:ind w:leftChars="50" w:left="105" w:rightChars="50" w:right="105"/>
                    <w:jc w:val="center"/>
                    <w:rPr>
                      <w:rFonts w:ascii="ＭＳ 明朝"/>
                      <w:szCs w:val="21"/>
                    </w:rPr>
                  </w:pPr>
                  <w:r w:rsidRPr="006F2FD9">
                    <w:rPr>
                      <w:rFonts w:ascii="ＭＳ 明朝" w:hAnsi="ＭＳ 明朝" w:hint="eastAsia"/>
                      <w:szCs w:val="21"/>
                    </w:rPr>
                    <w:t>承認者</w:t>
                  </w:r>
                </w:p>
              </w:tc>
            </w:tr>
            <w:tr w:rsidR="006F2FD9" w:rsidRPr="006F2FD9" w14:paraId="75AAFE5E" w14:textId="77777777" w:rsidTr="00170B88">
              <w:tc>
                <w:tcPr>
                  <w:tcW w:w="3260" w:type="dxa"/>
                  <w:tcBorders>
                    <w:top w:val="single" w:sz="4" w:space="0" w:color="auto"/>
                    <w:left w:val="single" w:sz="4" w:space="0" w:color="auto"/>
                    <w:bottom w:val="single" w:sz="4" w:space="0" w:color="auto"/>
                    <w:right w:val="single" w:sz="4" w:space="0" w:color="auto"/>
                  </w:tcBorders>
                </w:tcPr>
                <w:p w14:paraId="44F7E629" w14:textId="77777777" w:rsidR="001E3130" w:rsidRPr="006F2FD9" w:rsidRDefault="001E3130" w:rsidP="00A11ACA">
                  <w:pPr>
                    <w:ind w:leftChars="50" w:left="105" w:rightChars="50" w:right="105"/>
                    <w:jc w:val="left"/>
                    <w:rPr>
                      <w:rFonts w:ascii="ＭＳ 明朝"/>
                      <w:szCs w:val="21"/>
                    </w:rPr>
                  </w:pPr>
                  <w:r w:rsidRPr="006F2FD9">
                    <w:rPr>
                      <w:rFonts w:ascii="ＭＳ 明朝" w:hAnsi="ＭＳ 明朝" w:hint="eastAsia"/>
                      <w:szCs w:val="21"/>
                    </w:rPr>
                    <w:t>品質管理監督システム基準書</w:t>
                  </w:r>
                </w:p>
              </w:tc>
              <w:tc>
                <w:tcPr>
                  <w:tcW w:w="2835" w:type="dxa"/>
                  <w:tcBorders>
                    <w:top w:val="single" w:sz="4" w:space="0" w:color="auto"/>
                    <w:left w:val="single" w:sz="4" w:space="0" w:color="auto"/>
                    <w:bottom w:val="single" w:sz="4" w:space="0" w:color="auto"/>
                    <w:right w:val="single" w:sz="4" w:space="0" w:color="auto"/>
                  </w:tcBorders>
                </w:tcPr>
                <w:p w14:paraId="75458803" w14:textId="77777777" w:rsidR="001E3130" w:rsidRPr="006F2FD9" w:rsidRDefault="001E3130" w:rsidP="00A11ACA">
                  <w:pPr>
                    <w:ind w:leftChars="50" w:left="105" w:rightChars="50" w:right="105"/>
                    <w:jc w:val="left"/>
                    <w:rPr>
                      <w:rFonts w:ascii="ＭＳ 明朝"/>
                      <w:szCs w:val="21"/>
                    </w:rPr>
                  </w:pPr>
                  <w:r w:rsidRPr="006F2FD9">
                    <w:rPr>
                      <w:rFonts w:ascii="ＭＳ 明朝" w:hAnsi="ＭＳ 明朝" w:hint="eastAsia"/>
                      <w:szCs w:val="21"/>
                    </w:rPr>
                    <w:t>国内品質業務運営責任者</w:t>
                  </w:r>
                </w:p>
                <w:p w14:paraId="077FC21F" w14:textId="77777777" w:rsidR="001E3130" w:rsidRPr="006F2FD9" w:rsidRDefault="001E3130" w:rsidP="00A11ACA">
                  <w:pPr>
                    <w:ind w:leftChars="50" w:left="105" w:rightChars="50" w:right="105"/>
                    <w:jc w:val="left"/>
                    <w:rPr>
                      <w:rFonts w:ascii="ＭＳ 明朝"/>
                      <w:szCs w:val="21"/>
                    </w:rPr>
                  </w:pPr>
                  <w:r w:rsidRPr="006F2FD9">
                    <w:rPr>
                      <w:rFonts w:ascii="ＭＳ 明朝" w:hAnsi="ＭＳ 明朝" w:hint="eastAsia"/>
                      <w:szCs w:val="21"/>
                    </w:rPr>
                    <w:t>及び総括製造販売責任者</w:t>
                  </w:r>
                </w:p>
              </w:tc>
              <w:tc>
                <w:tcPr>
                  <w:tcW w:w="2977" w:type="dxa"/>
                  <w:tcBorders>
                    <w:top w:val="single" w:sz="4" w:space="0" w:color="auto"/>
                    <w:left w:val="single" w:sz="4" w:space="0" w:color="auto"/>
                    <w:bottom w:val="single" w:sz="4" w:space="0" w:color="auto"/>
                    <w:right w:val="single" w:sz="4" w:space="0" w:color="auto"/>
                  </w:tcBorders>
                </w:tcPr>
                <w:p w14:paraId="4B46C972" w14:textId="77777777" w:rsidR="001E3130" w:rsidRPr="006F2FD9" w:rsidRDefault="001E3130" w:rsidP="00A11ACA">
                  <w:pPr>
                    <w:ind w:leftChars="50" w:left="105" w:rightChars="50" w:right="105"/>
                    <w:jc w:val="left"/>
                    <w:rPr>
                      <w:rFonts w:ascii="ＭＳ 明朝"/>
                      <w:szCs w:val="21"/>
                    </w:rPr>
                  </w:pPr>
                  <w:r w:rsidRPr="006F2FD9">
                    <w:rPr>
                      <w:rFonts w:ascii="ＭＳ 明朝" w:hAnsi="ＭＳ 明朝" w:hint="eastAsia"/>
                      <w:szCs w:val="21"/>
                    </w:rPr>
                    <w:t>管理監督者（代表取締役）</w:t>
                  </w:r>
                </w:p>
              </w:tc>
            </w:tr>
            <w:tr w:rsidR="006F2FD9" w:rsidRPr="006F2FD9" w14:paraId="26E3DB79" w14:textId="77777777" w:rsidTr="00170B88">
              <w:tc>
                <w:tcPr>
                  <w:tcW w:w="3260" w:type="dxa"/>
                  <w:tcBorders>
                    <w:top w:val="single" w:sz="4" w:space="0" w:color="auto"/>
                    <w:left w:val="single" w:sz="4" w:space="0" w:color="auto"/>
                    <w:bottom w:val="single" w:sz="4" w:space="0" w:color="auto"/>
                    <w:right w:val="single" w:sz="4" w:space="0" w:color="auto"/>
                  </w:tcBorders>
                </w:tcPr>
                <w:p w14:paraId="3BED41D4" w14:textId="77777777" w:rsidR="001E3130" w:rsidRPr="006F2FD9" w:rsidRDefault="001E3130" w:rsidP="00A11ACA">
                  <w:pPr>
                    <w:ind w:leftChars="50" w:left="105" w:rightChars="50" w:right="105"/>
                    <w:jc w:val="left"/>
                    <w:rPr>
                      <w:rFonts w:ascii="ＭＳ 明朝"/>
                      <w:szCs w:val="21"/>
                    </w:rPr>
                  </w:pPr>
                  <w:r w:rsidRPr="006F2FD9">
                    <w:rPr>
                      <w:rFonts w:ascii="ＭＳ 明朝" w:hAnsi="ＭＳ 明朝" w:hint="eastAsia"/>
                      <w:szCs w:val="21"/>
                    </w:rPr>
                    <w:t>製品標準書、図面</w:t>
                  </w:r>
                </w:p>
              </w:tc>
              <w:tc>
                <w:tcPr>
                  <w:tcW w:w="2835" w:type="dxa"/>
                  <w:tcBorders>
                    <w:top w:val="single" w:sz="4" w:space="0" w:color="auto"/>
                    <w:left w:val="single" w:sz="4" w:space="0" w:color="auto"/>
                    <w:bottom w:val="single" w:sz="4" w:space="0" w:color="auto"/>
                    <w:right w:val="single" w:sz="4" w:space="0" w:color="auto"/>
                  </w:tcBorders>
                </w:tcPr>
                <w:p w14:paraId="1803283A" w14:textId="77777777" w:rsidR="001E3130" w:rsidRPr="006F2FD9" w:rsidRDefault="001E3130" w:rsidP="00A11ACA">
                  <w:pPr>
                    <w:ind w:leftChars="50" w:left="105" w:rightChars="50" w:right="105"/>
                    <w:jc w:val="left"/>
                    <w:rPr>
                      <w:rFonts w:ascii="ＭＳ 明朝"/>
                      <w:szCs w:val="21"/>
                    </w:rPr>
                  </w:pPr>
                  <w:r w:rsidRPr="006F2FD9">
                    <w:rPr>
                      <w:rFonts w:ascii="ＭＳ 明朝" w:hAnsi="ＭＳ 明朝" w:hint="eastAsia"/>
                      <w:szCs w:val="21"/>
                    </w:rPr>
                    <w:t>国内品質業務運営責任者</w:t>
                  </w:r>
                </w:p>
              </w:tc>
              <w:tc>
                <w:tcPr>
                  <w:tcW w:w="2977" w:type="dxa"/>
                  <w:tcBorders>
                    <w:top w:val="single" w:sz="4" w:space="0" w:color="auto"/>
                    <w:left w:val="single" w:sz="4" w:space="0" w:color="auto"/>
                    <w:bottom w:val="single" w:sz="4" w:space="0" w:color="auto"/>
                    <w:right w:val="single" w:sz="4" w:space="0" w:color="auto"/>
                  </w:tcBorders>
                </w:tcPr>
                <w:p w14:paraId="4C2AF41D" w14:textId="77777777" w:rsidR="001E3130" w:rsidRPr="006F2FD9" w:rsidRDefault="001E3130" w:rsidP="00A11ACA">
                  <w:pPr>
                    <w:ind w:leftChars="50" w:left="105" w:rightChars="50" w:right="105"/>
                    <w:jc w:val="left"/>
                    <w:rPr>
                      <w:rFonts w:ascii="ＭＳ 明朝"/>
                      <w:szCs w:val="21"/>
                    </w:rPr>
                  </w:pPr>
                  <w:r w:rsidRPr="006F2FD9">
                    <w:rPr>
                      <w:rFonts w:ascii="ＭＳ 明朝" w:hAnsi="ＭＳ 明朝" w:hint="eastAsia"/>
                      <w:szCs w:val="21"/>
                    </w:rPr>
                    <w:t>国内品質業務運営責任者</w:t>
                  </w:r>
                </w:p>
              </w:tc>
            </w:tr>
          </w:tbl>
          <w:p w14:paraId="0E6769C2" w14:textId="77777777" w:rsidR="001E3130" w:rsidRPr="006F2FD9" w:rsidRDefault="001E3130" w:rsidP="00A11ACA">
            <w:pPr>
              <w:ind w:leftChars="50" w:left="105" w:rightChars="50" w:right="105" w:firstLineChars="67" w:firstLine="141"/>
              <w:jc w:val="left"/>
              <w:rPr>
                <w:rFonts w:ascii="ＭＳ 明朝"/>
                <w:kern w:val="0"/>
                <w:szCs w:val="21"/>
              </w:rPr>
            </w:pPr>
          </w:p>
          <w:p w14:paraId="3050DED1" w14:textId="77777777" w:rsidR="001E3130" w:rsidRPr="006F2FD9" w:rsidRDefault="001E3130" w:rsidP="00A11ACA">
            <w:pPr>
              <w:ind w:leftChars="150" w:left="315" w:rightChars="50" w:right="105"/>
              <w:jc w:val="left"/>
              <w:rPr>
                <w:rFonts w:ascii="ＭＳ 明朝"/>
                <w:b/>
                <w:kern w:val="0"/>
                <w:szCs w:val="21"/>
              </w:rPr>
            </w:pPr>
            <w:r w:rsidRPr="006F2FD9">
              <w:rPr>
                <w:rFonts w:asciiTheme="minorHAnsi" w:hAnsiTheme="minorHAnsi"/>
                <w:b/>
                <w:kern w:val="0"/>
                <w:szCs w:val="21"/>
              </w:rPr>
              <w:t>4-3</w:t>
            </w:r>
            <w:r w:rsidRPr="006F2FD9">
              <w:rPr>
                <w:rFonts w:ascii="ＭＳ 明朝" w:hAnsi="ＭＳ 明朝" w:hint="eastAsia"/>
                <w:b/>
                <w:kern w:val="0"/>
                <w:szCs w:val="21"/>
              </w:rPr>
              <w:t xml:space="preserve">　品質管理監督文書の識別、保管</w:t>
            </w:r>
          </w:p>
          <w:p w14:paraId="2980B944" w14:textId="132FEDE8" w:rsidR="001E3130" w:rsidRPr="006F2FD9" w:rsidRDefault="001E3130" w:rsidP="00A11ACA">
            <w:pPr>
              <w:ind w:leftChars="150" w:left="315" w:rightChars="50" w:right="105" w:firstLineChars="100" w:firstLine="210"/>
              <w:jc w:val="left"/>
              <w:rPr>
                <w:rFonts w:ascii="ＭＳ 明朝"/>
                <w:kern w:val="0"/>
                <w:szCs w:val="21"/>
              </w:rPr>
            </w:pPr>
            <w:r w:rsidRPr="006F2FD9">
              <w:rPr>
                <w:rFonts w:ascii="ＭＳ 明朝" w:hAnsi="ＭＳ 明朝" w:hint="eastAsia"/>
                <w:kern w:val="0"/>
                <w:szCs w:val="21"/>
              </w:rPr>
              <w:t>品質管理監督文書の表紙に</w:t>
            </w:r>
            <w:r w:rsidRPr="006F2FD9">
              <w:rPr>
                <w:rFonts w:ascii="ＭＳ 明朝" w:hAnsi="ＭＳ 明朝" w:hint="eastAsia"/>
                <w:kern w:val="0"/>
                <w:szCs w:val="21"/>
                <w:bdr w:val="single" w:sz="4" w:space="0" w:color="auto"/>
              </w:rPr>
              <w:t>管理文書</w:t>
            </w:r>
            <w:r w:rsidRPr="006F2FD9">
              <w:rPr>
                <w:rFonts w:ascii="ＭＳ 明朝" w:hAnsi="ＭＳ 明朝" w:hint="eastAsia"/>
                <w:kern w:val="0"/>
                <w:szCs w:val="21"/>
              </w:rPr>
              <w:t>と記載する。当社は品質管理監督文書の写しは作成せず、原本は品質保証部門が保管する。品質保証部門は関係者が必要時に利用できる場所を保管場所とする。</w:t>
            </w:r>
          </w:p>
          <w:p w14:paraId="4A50282A" w14:textId="77777777" w:rsidR="001E3130" w:rsidRPr="006F2FD9" w:rsidRDefault="001E3130" w:rsidP="00A11ACA">
            <w:pPr>
              <w:ind w:leftChars="50" w:left="315" w:rightChars="50" w:right="105" w:hangingChars="100" w:hanging="210"/>
              <w:jc w:val="left"/>
              <w:rPr>
                <w:rFonts w:ascii="HGP創英角ﾎﾟｯﾌﾟ体" w:eastAsia="HGP創英角ﾎﾟｯﾌﾟ体" w:hAnsi="HGP創英角ﾎﾟｯﾌﾟ体"/>
                <w:kern w:val="0"/>
                <w:szCs w:val="21"/>
              </w:rPr>
            </w:pPr>
          </w:p>
          <w:p w14:paraId="0021B186" w14:textId="0997465F" w:rsidR="001E3130" w:rsidRPr="006F2FD9" w:rsidRDefault="001E3130" w:rsidP="00A11ACA">
            <w:pPr>
              <w:ind w:leftChars="150" w:left="315" w:rightChars="50" w:right="105"/>
              <w:jc w:val="left"/>
              <w:rPr>
                <w:rFonts w:ascii="ＭＳ 明朝"/>
                <w:b/>
                <w:kern w:val="0"/>
                <w:szCs w:val="21"/>
              </w:rPr>
            </w:pPr>
            <w:r w:rsidRPr="006F2FD9">
              <w:rPr>
                <w:rFonts w:asciiTheme="minorHAnsi" w:hAnsiTheme="minorHAnsi"/>
                <w:b/>
                <w:kern w:val="0"/>
                <w:szCs w:val="21"/>
              </w:rPr>
              <w:t>4-4</w:t>
            </w:r>
            <w:r w:rsidRPr="006F2FD9">
              <w:rPr>
                <w:rFonts w:ascii="ＭＳ 明朝" w:hAnsi="ＭＳ 明朝" w:hint="eastAsia"/>
                <w:b/>
                <w:kern w:val="0"/>
                <w:szCs w:val="21"/>
              </w:rPr>
              <w:t xml:space="preserve">　管理文書台帳</w:t>
            </w:r>
          </w:p>
          <w:p w14:paraId="27A40220" w14:textId="110D292B" w:rsidR="001E3130" w:rsidRPr="006F2FD9" w:rsidRDefault="001E3130" w:rsidP="00A11ACA">
            <w:pPr>
              <w:ind w:leftChars="150" w:left="315" w:rightChars="50" w:right="105" w:firstLineChars="100" w:firstLine="210"/>
              <w:jc w:val="left"/>
              <w:rPr>
                <w:rFonts w:ascii="ＭＳ 明朝"/>
                <w:kern w:val="0"/>
                <w:szCs w:val="21"/>
              </w:rPr>
            </w:pPr>
            <w:r w:rsidRPr="006F2FD9">
              <w:rPr>
                <w:rFonts w:ascii="ＭＳ 明朝" w:hAnsi="ＭＳ 明朝" w:hint="eastAsia"/>
                <w:kern w:val="0"/>
                <w:szCs w:val="21"/>
              </w:rPr>
              <w:t>品質保証部門は、管理文書台帳（</w:t>
            </w:r>
            <w:r w:rsidRPr="006F2FD9">
              <w:rPr>
                <w:rFonts w:ascii="ＭＳ 明朝" w:hAnsi="ＭＳ 明朝" w:hint="eastAsia"/>
                <w:i/>
                <w:kern w:val="0"/>
                <w:szCs w:val="21"/>
              </w:rPr>
              <w:t>様式</w:t>
            </w:r>
            <w:r w:rsidRPr="006F2FD9">
              <w:rPr>
                <w:rFonts w:ascii="ＭＳ 明朝" w:hAnsi="ＭＳ 明朝"/>
                <w:i/>
                <w:kern w:val="0"/>
                <w:szCs w:val="21"/>
              </w:rPr>
              <w:t>8-1</w:t>
            </w:r>
            <w:r w:rsidRPr="006F2FD9">
              <w:rPr>
                <w:rFonts w:ascii="ＭＳ 明朝" w:hAnsi="ＭＳ 明朝" w:hint="eastAsia"/>
                <w:kern w:val="0"/>
                <w:szCs w:val="21"/>
              </w:rPr>
              <w:t>）を作成し「文書名」「制定日」「版」を明らかにする。</w:t>
            </w:r>
          </w:p>
          <w:p w14:paraId="59F2520D" w14:textId="398F7084" w:rsidR="001E3130" w:rsidRPr="006F2FD9" w:rsidRDefault="001E3130" w:rsidP="00A11ACA">
            <w:pPr>
              <w:ind w:leftChars="150" w:left="315" w:rightChars="50" w:right="105" w:firstLineChars="100" w:firstLine="210"/>
              <w:jc w:val="left"/>
              <w:rPr>
                <w:rFonts w:ascii="ＭＳ 明朝"/>
                <w:kern w:val="0"/>
                <w:szCs w:val="21"/>
              </w:rPr>
            </w:pPr>
            <w:r w:rsidRPr="006F2FD9">
              <w:rPr>
                <w:rFonts w:ascii="ＭＳ 明朝" w:hAnsi="ＭＳ 明朝" w:hint="eastAsia"/>
                <w:kern w:val="0"/>
                <w:szCs w:val="21"/>
              </w:rPr>
              <w:t>改訂日、版等に変更を生じた場合、速やかに台帳にも反映させる。</w:t>
            </w:r>
          </w:p>
          <w:p w14:paraId="4042AF70" w14:textId="77777777" w:rsidR="001E3130" w:rsidRPr="006F2FD9" w:rsidRDefault="001E3130" w:rsidP="00A11ACA">
            <w:pPr>
              <w:ind w:leftChars="50" w:left="105" w:rightChars="50" w:right="105"/>
              <w:jc w:val="left"/>
              <w:rPr>
                <w:rFonts w:ascii="ＭＳ 明朝"/>
                <w:kern w:val="0"/>
                <w:szCs w:val="21"/>
              </w:rPr>
            </w:pPr>
          </w:p>
          <w:p w14:paraId="5951390C" w14:textId="78D21FA9" w:rsidR="00A6094F" w:rsidRPr="006F2FD9" w:rsidRDefault="00A6094F" w:rsidP="00A11ACA">
            <w:pPr>
              <w:ind w:leftChars="50" w:left="105" w:rightChars="50" w:right="105" w:firstLineChars="100" w:firstLine="210"/>
              <w:jc w:val="left"/>
              <w:rPr>
                <w:rFonts w:ascii="ＭＳ 明朝"/>
                <w:i/>
                <w:kern w:val="0"/>
                <w:szCs w:val="21"/>
              </w:rPr>
            </w:pPr>
            <w:r w:rsidRPr="006F2FD9">
              <w:rPr>
                <w:rFonts w:ascii="ＭＳ 明朝" w:hint="eastAsia"/>
                <w:i/>
                <w:kern w:val="0"/>
                <w:szCs w:val="21"/>
              </w:rPr>
              <w:t xml:space="preserve">様式8－1　管理文書台帳　</w:t>
            </w:r>
          </w:p>
          <w:p w14:paraId="1C0667A4" w14:textId="77777777" w:rsidR="00A6094F" w:rsidRPr="006F2FD9" w:rsidRDefault="00A6094F" w:rsidP="00A11ACA">
            <w:pPr>
              <w:ind w:leftChars="50" w:left="105" w:rightChars="50" w:right="105"/>
              <w:jc w:val="left"/>
              <w:rPr>
                <w:rFonts w:ascii="ＭＳ 明朝"/>
                <w:kern w:val="0"/>
                <w:szCs w:val="21"/>
              </w:rPr>
            </w:pPr>
          </w:p>
          <w:p w14:paraId="3CC2AFBB" w14:textId="1BF1A111" w:rsidR="001E3130" w:rsidRPr="006F2FD9" w:rsidRDefault="001E3130" w:rsidP="00A11ACA">
            <w:pPr>
              <w:ind w:leftChars="150" w:left="315" w:rightChars="50" w:right="105"/>
              <w:jc w:val="left"/>
              <w:rPr>
                <w:rFonts w:ascii="ＭＳ 明朝"/>
                <w:b/>
                <w:kern w:val="0"/>
                <w:szCs w:val="21"/>
              </w:rPr>
            </w:pPr>
            <w:r w:rsidRPr="006F2FD9">
              <w:rPr>
                <w:rFonts w:asciiTheme="minorHAnsi" w:hAnsiTheme="minorHAnsi"/>
                <w:b/>
                <w:kern w:val="0"/>
                <w:szCs w:val="21"/>
              </w:rPr>
              <w:t>4-5</w:t>
            </w:r>
            <w:r w:rsidRPr="006F2FD9">
              <w:rPr>
                <w:rFonts w:ascii="ＭＳ 明朝" w:hAnsi="ＭＳ 明朝" w:hint="eastAsia"/>
                <w:b/>
                <w:kern w:val="0"/>
                <w:szCs w:val="21"/>
              </w:rPr>
              <w:t xml:space="preserve">　品質管理監督文書の改訂</w:t>
            </w:r>
          </w:p>
          <w:p w14:paraId="13DC78C5" w14:textId="77777777" w:rsidR="001E3130" w:rsidRPr="006F2FD9" w:rsidRDefault="001E3130" w:rsidP="00A11ACA">
            <w:pPr>
              <w:ind w:leftChars="150" w:left="315" w:rightChars="50" w:right="105" w:firstLineChars="100" w:firstLine="210"/>
              <w:jc w:val="left"/>
              <w:rPr>
                <w:rFonts w:ascii="ＭＳ 明朝"/>
                <w:kern w:val="0"/>
                <w:szCs w:val="21"/>
              </w:rPr>
            </w:pPr>
            <w:r w:rsidRPr="006F2FD9">
              <w:rPr>
                <w:rFonts w:ascii="ＭＳ 明朝" w:hAnsi="ＭＳ 明朝" w:hint="eastAsia"/>
                <w:kern w:val="0"/>
                <w:szCs w:val="21"/>
              </w:rPr>
              <w:t>品質管理監督文書について、組織や構成員の変更、内部監査の結果又は新たな製品等の追加等の際に照査を行う。品質管理監督文書の改訂は、文書の発行（</w:t>
            </w:r>
            <w:r w:rsidRPr="006F2FD9">
              <w:rPr>
                <w:rFonts w:ascii="ＭＳ 明朝" w:hAnsi="ＭＳ 明朝" w:hint="eastAsia"/>
                <w:b/>
                <w:kern w:val="0"/>
                <w:szCs w:val="21"/>
              </w:rPr>
              <w:t>「</w:t>
            </w:r>
            <w:r w:rsidRPr="006F2FD9">
              <w:rPr>
                <w:rFonts w:asciiTheme="minorHAnsi" w:hAnsiTheme="minorHAnsi"/>
                <w:b/>
                <w:kern w:val="0"/>
                <w:szCs w:val="21"/>
              </w:rPr>
              <w:t>4-1</w:t>
            </w:r>
            <w:r w:rsidRPr="006F2FD9">
              <w:rPr>
                <w:rFonts w:ascii="ＭＳ 明朝" w:hAnsi="ＭＳ 明朝" w:hint="eastAsia"/>
                <w:b/>
                <w:kern w:val="0"/>
                <w:szCs w:val="21"/>
              </w:rPr>
              <w:t xml:space="preserve">　作成」</w:t>
            </w:r>
            <w:r w:rsidRPr="006F2FD9">
              <w:rPr>
                <w:rFonts w:ascii="ＭＳ 明朝" w:hAnsi="ＭＳ 明朝" w:hint="eastAsia"/>
                <w:kern w:val="0"/>
                <w:szCs w:val="21"/>
              </w:rPr>
              <w:t>及び</w:t>
            </w:r>
            <w:r w:rsidRPr="006F2FD9">
              <w:rPr>
                <w:rFonts w:ascii="ＭＳ 明朝" w:hAnsi="ＭＳ 明朝" w:hint="eastAsia"/>
                <w:b/>
                <w:kern w:val="0"/>
                <w:szCs w:val="21"/>
              </w:rPr>
              <w:t>「</w:t>
            </w:r>
            <w:r w:rsidRPr="006F2FD9">
              <w:rPr>
                <w:rFonts w:asciiTheme="minorHAnsi" w:hAnsiTheme="minorHAnsi"/>
                <w:b/>
                <w:kern w:val="0"/>
                <w:szCs w:val="21"/>
              </w:rPr>
              <w:t>4-2</w:t>
            </w:r>
            <w:r w:rsidRPr="006F2FD9">
              <w:rPr>
                <w:rFonts w:ascii="ＭＳ 明朝" w:hAnsi="ＭＳ 明朝" w:hint="eastAsia"/>
                <w:b/>
                <w:kern w:val="0"/>
                <w:szCs w:val="21"/>
              </w:rPr>
              <w:t xml:space="preserve">　審査及び承認」</w:t>
            </w:r>
            <w:r w:rsidRPr="006F2FD9">
              <w:rPr>
                <w:rFonts w:ascii="ＭＳ 明朝" w:hAnsi="ＭＳ 明朝" w:hint="eastAsia"/>
                <w:kern w:val="0"/>
                <w:szCs w:val="21"/>
              </w:rPr>
              <w:t>）と同一の手順により実施する。改訂にあたっては、改訂内容及び改訂理由が分かるように改訂履歴を残す。</w:t>
            </w:r>
          </w:p>
          <w:p w14:paraId="0C11DD42" w14:textId="6B96829A" w:rsidR="001E3130" w:rsidRPr="006F2FD9" w:rsidRDefault="001E3130" w:rsidP="00A11ACA">
            <w:pPr>
              <w:ind w:leftChars="50" w:left="105" w:rightChars="50" w:right="105"/>
              <w:jc w:val="left"/>
              <w:rPr>
                <w:rFonts w:ascii="ＭＳ 明朝"/>
                <w:kern w:val="0"/>
                <w:szCs w:val="21"/>
              </w:rPr>
            </w:pPr>
          </w:p>
          <w:p w14:paraId="2461EF97" w14:textId="189EAB21" w:rsidR="001E3130" w:rsidRPr="006F2FD9" w:rsidRDefault="001E3130" w:rsidP="00A11ACA">
            <w:pPr>
              <w:ind w:leftChars="50" w:left="105" w:rightChars="50" w:right="105"/>
              <w:jc w:val="left"/>
              <w:rPr>
                <w:rFonts w:ascii="ＭＳ 明朝"/>
                <w:b/>
                <w:kern w:val="0"/>
                <w:szCs w:val="21"/>
              </w:rPr>
            </w:pPr>
            <w:r w:rsidRPr="006F2FD9">
              <w:rPr>
                <w:rFonts w:asciiTheme="minorHAnsi" w:hAnsiTheme="minorHAnsi"/>
                <w:b/>
                <w:kern w:val="0"/>
                <w:szCs w:val="21"/>
              </w:rPr>
              <w:t>5</w:t>
            </w:r>
            <w:r w:rsidRPr="006F2FD9">
              <w:rPr>
                <w:rFonts w:asciiTheme="minorHAnsi" w:hAnsiTheme="minorHAnsi"/>
                <w:b/>
                <w:kern w:val="0"/>
                <w:szCs w:val="21"/>
              </w:rPr>
              <w:t xml:space="preserve">　</w:t>
            </w:r>
            <w:r w:rsidRPr="006F2FD9">
              <w:rPr>
                <w:rFonts w:ascii="ＭＳ 明朝" w:hAnsi="ＭＳ 明朝" w:hint="eastAsia"/>
                <w:b/>
                <w:kern w:val="0"/>
                <w:szCs w:val="21"/>
              </w:rPr>
              <w:t>廃止等文書の取扱い</w:t>
            </w:r>
          </w:p>
          <w:p w14:paraId="5C3139B0" w14:textId="0BCF524D" w:rsidR="001E3130" w:rsidRPr="006F2FD9" w:rsidRDefault="001E3130" w:rsidP="00A11ACA">
            <w:pPr>
              <w:ind w:leftChars="50" w:left="105" w:rightChars="50" w:right="105" w:firstLineChars="100" w:firstLine="211"/>
              <w:jc w:val="left"/>
              <w:rPr>
                <w:rFonts w:ascii="ＭＳ 明朝"/>
                <w:b/>
                <w:kern w:val="0"/>
                <w:szCs w:val="21"/>
              </w:rPr>
            </w:pPr>
            <w:r w:rsidRPr="006F2FD9">
              <w:rPr>
                <w:rFonts w:asciiTheme="minorHAnsi" w:hAnsiTheme="minorHAnsi"/>
                <w:b/>
                <w:kern w:val="0"/>
                <w:szCs w:val="21"/>
              </w:rPr>
              <w:t>5-1</w:t>
            </w:r>
            <w:r w:rsidRPr="006F2FD9">
              <w:rPr>
                <w:rFonts w:ascii="ＭＳ 明朝" w:hAnsi="ＭＳ 明朝" w:hint="eastAsia"/>
                <w:b/>
                <w:kern w:val="0"/>
                <w:szCs w:val="21"/>
              </w:rPr>
              <w:t xml:space="preserve">　関係部門への連絡</w:t>
            </w:r>
          </w:p>
          <w:p w14:paraId="677EF9DD" w14:textId="414EC21F" w:rsidR="001E3130" w:rsidRPr="006F2FD9" w:rsidRDefault="00CB7A03" w:rsidP="00A11ACA">
            <w:pPr>
              <w:ind w:leftChars="150" w:left="315" w:rightChars="50" w:right="105" w:firstLineChars="100" w:firstLine="210"/>
              <w:jc w:val="left"/>
              <w:rPr>
                <w:rFonts w:ascii="ＭＳ 明朝"/>
                <w:kern w:val="0"/>
                <w:szCs w:val="21"/>
              </w:rPr>
            </w:pPr>
            <w:r w:rsidRPr="006F2FD9">
              <w:rPr>
                <w:rFonts w:ascii="ＭＳ 明朝" w:hAnsi="ＭＳ 明朝" w:hint="eastAsia"/>
                <w:kern w:val="0"/>
                <w:szCs w:val="21"/>
              </w:rPr>
              <w:t>品質保証</w:t>
            </w:r>
            <w:r w:rsidR="001E3130" w:rsidRPr="006F2FD9">
              <w:rPr>
                <w:rFonts w:ascii="ＭＳ 明朝" w:hAnsi="ＭＳ 明朝" w:hint="eastAsia"/>
                <w:kern w:val="0"/>
                <w:szCs w:val="21"/>
              </w:rPr>
              <w:t>部門は、品質管理監督文書を廃止又は改訂した場合、関係部門にその旨を連絡し、旧文書が誤って使用されないようにする。また、品質保証部門は管理文書台帳の記載を整備する。</w:t>
            </w:r>
          </w:p>
          <w:p w14:paraId="0D4486D4" w14:textId="77777777" w:rsidR="001E3130" w:rsidRPr="006F2FD9" w:rsidRDefault="001E3130" w:rsidP="00A11ACA">
            <w:pPr>
              <w:ind w:leftChars="50" w:left="315" w:rightChars="50" w:right="105" w:hangingChars="100" w:hanging="210"/>
              <w:jc w:val="left"/>
              <w:rPr>
                <w:rFonts w:ascii="ＭＳ 明朝"/>
                <w:kern w:val="0"/>
                <w:szCs w:val="21"/>
              </w:rPr>
            </w:pPr>
          </w:p>
          <w:p w14:paraId="18F529F1" w14:textId="77777777" w:rsidR="001E3130" w:rsidRPr="006F2FD9" w:rsidRDefault="001E3130" w:rsidP="00A11ACA">
            <w:pPr>
              <w:ind w:leftChars="50" w:left="105" w:rightChars="50" w:right="105" w:firstLineChars="100" w:firstLine="211"/>
              <w:jc w:val="left"/>
              <w:rPr>
                <w:rFonts w:ascii="ＭＳ 明朝"/>
                <w:b/>
                <w:kern w:val="0"/>
                <w:szCs w:val="21"/>
              </w:rPr>
            </w:pPr>
            <w:r w:rsidRPr="006F2FD9">
              <w:rPr>
                <w:rFonts w:asciiTheme="minorHAnsi" w:hAnsiTheme="minorHAnsi"/>
                <w:b/>
                <w:kern w:val="0"/>
                <w:szCs w:val="21"/>
              </w:rPr>
              <w:t>5-2</w:t>
            </w:r>
            <w:r w:rsidRPr="006F2FD9">
              <w:rPr>
                <w:rFonts w:asciiTheme="minorHAnsi" w:hAnsiTheme="minorHAnsi"/>
                <w:b/>
                <w:kern w:val="0"/>
                <w:szCs w:val="21"/>
              </w:rPr>
              <w:t xml:space="preserve">　</w:t>
            </w:r>
            <w:r w:rsidRPr="006F2FD9">
              <w:rPr>
                <w:rFonts w:ascii="ＭＳ 明朝" w:hAnsi="ＭＳ 明朝" w:hint="eastAsia"/>
                <w:b/>
                <w:kern w:val="0"/>
                <w:szCs w:val="21"/>
              </w:rPr>
              <w:t>旧文書の保管</w:t>
            </w:r>
          </w:p>
          <w:p w14:paraId="1056BB80" w14:textId="77777777" w:rsidR="001E3130" w:rsidRPr="006F2FD9" w:rsidRDefault="00CB7A03" w:rsidP="00A11ACA">
            <w:pPr>
              <w:ind w:leftChars="150" w:left="315" w:rightChars="50" w:right="105" w:firstLineChars="100" w:firstLine="210"/>
              <w:jc w:val="left"/>
              <w:rPr>
                <w:rFonts w:ascii="HGP創英角ﾎﾟｯﾌﾟ体" w:eastAsia="HGP創英角ﾎﾟｯﾌﾟ体" w:hAnsi="HGP創英角ﾎﾟｯﾌﾟ体"/>
                <w:kern w:val="0"/>
                <w:szCs w:val="21"/>
              </w:rPr>
            </w:pPr>
            <w:r w:rsidRPr="006F2FD9">
              <w:rPr>
                <w:rFonts w:ascii="ＭＳ 明朝" w:hAnsi="ＭＳ 明朝" w:hint="eastAsia"/>
                <w:kern w:val="0"/>
                <w:szCs w:val="21"/>
              </w:rPr>
              <w:t>品質保証</w:t>
            </w:r>
            <w:r w:rsidR="001E3130" w:rsidRPr="006F2FD9">
              <w:rPr>
                <w:rFonts w:ascii="ＭＳ 明朝" w:hAnsi="ＭＳ 明朝" w:hint="eastAsia"/>
                <w:kern w:val="0"/>
                <w:szCs w:val="21"/>
              </w:rPr>
              <w:t>部門は、旧文書を保管する。保管にあたっては有効な品質管理監督文書でなくなった旨を識別できるようにするため、</w:t>
            </w:r>
            <w:r w:rsidR="001E3130" w:rsidRPr="006F2FD9">
              <w:rPr>
                <w:rFonts w:ascii="ＭＳ 明朝" w:hAnsi="ＭＳ 明朝" w:hint="eastAsia"/>
                <w:kern w:val="0"/>
                <w:szCs w:val="21"/>
                <w:bdr w:val="single" w:sz="4" w:space="0" w:color="auto"/>
              </w:rPr>
              <w:t>管理文書</w:t>
            </w:r>
            <w:r w:rsidR="001E3130" w:rsidRPr="006F2FD9">
              <w:rPr>
                <w:rFonts w:ascii="ＭＳ 明朝" w:hAnsi="ＭＳ 明朝" w:hint="eastAsia"/>
                <w:kern w:val="0"/>
                <w:szCs w:val="21"/>
              </w:rPr>
              <w:t>の表題を二重線で消し、「○○年○月○日廃止」と廃止日及び廃止した旨の記載を行う。</w:t>
            </w:r>
            <w:r w:rsidR="001E3130" w:rsidRPr="006F2FD9">
              <w:rPr>
                <w:rFonts w:ascii="HGP創英角ﾎﾟｯﾌﾟ体" w:eastAsia="HGP創英角ﾎﾟｯﾌﾟ体" w:hAnsi="HGP創英角ﾎﾟｯﾌﾟ体" w:hint="eastAsia"/>
                <w:kern w:val="0"/>
                <w:szCs w:val="21"/>
              </w:rPr>
              <w:t xml:space="preserve">　</w:t>
            </w:r>
          </w:p>
          <w:p w14:paraId="6A63D2C6" w14:textId="77777777" w:rsidR="001E3130" w:rsidRPr="006F2FD9" w:rsidRDefault="001E3130" w:rsidP="00A11ACA">
            <w:pPr>
              <w:ind w:leftChars="150" w:left="315" w:rightChars="50" w:right="105" w:firstLineChars="100" w:firstLine="210"/>
              <w:jc w:val="left"/>
              <w:rPr>
                <w:rFonts w:ascii="HGP創英角ﾎﾟｯﾌﾟ体" w:eastAsia="HGP創英角ﾎﾟｯﾌﾟ体" w:hAnsi="HGP創英角ﾎﾟｯﾌﾟ体"/>
                <w:kern w:val="0"/>
                <w:szCs w:val="21"/>
              </w:rPr>
            </w:pPr>
          </w:p>
          <w:p w14:paraId="1299D564" w14:textId="65BC57E3" w:rsidR="001E3130" w:rsidRPr="006F2FD9" w:rsidRDefault="00682A3F" w:rsidP="00A11ACA">
            <w:pPr>
              <w:ind w:leftChars="150" w:left="315" w:rightChars="50" w:right="105" w:firstLineChars="100" w:firstLine="210"/>
              <w:jc w:val="left"/>
              <w:rPr>
                <w:rFonts w:ascii="HGP創英角ﾎﾟｯﾌﾟ体" w:eastAsia="HGP創英角ﾎﾟｯﾌﾟ体" w:hAnsi="HGP創英角ﾎﾟｯﾌﾟ体"/>
                <w:kern w:val="0"/>
                <w:szCs w:val="21"/>
              </w:rPr>
            </w:pPr>
            <w:r w:rsidRPr="006F2FD9">
              <w:rPr>
                <w:rFonts w:ascii="ＭＳ 明朝" w:hAnsi="ＭＳ 明朝" w:hint="eastAsia"/>
                <w:kern w:val="0"/>
                <w:szCs w:val="21"/>
              </w:rPr>
              <w:t>旧文書の保管期間は、</w:t>
            </w:r>
            <w:r w:rsidRPr="006F2FD9">
              <w:rPr>
                <w:rFonts w:asciiTheme="minorHAnsi" w:hAnsiTheme="minorHAnsi"/>
                <w:kern w:val="0"/>
                <w:szCs w:val="21"/>
              </w:rPr>
              <w:t>QMS</w:t>
            </w:r>
            <w:r w:rsidR="001E3130" w:rsidRPr="006F2FD9">
              <w:rPr>
                <w:rFonts w:ascii="ＭＳ 明朝" w:hAnsi="ＭＳ 明朝" w:hint="eastAsia"/>
                <w:kern w:val="0"/>
                <w:szCs w:val="21"/>
              </w:rPr>
              <w:t>省令第</w:t>
            </w:r>
            <w:r w:rsidR="001E3130" w:rsidRPr="006F2FD9">
              <w:rPr>
                <w:rFonts w:asciiTheme="minorHAnsi" w:hAnsiTheme="minorHAnsi"/>
                <w:kern w:val="0"/>
                <w:szCs w:val="21"/>
              </w:rPr>
              <w:t>67</w:t>
            </w:r>
            <w:r w:rsidR="001E3130" w:rsidRPr="006F2FD9">
              <w:rPr>
                <w:rFonts w:ascii="ＭＳ 明朝" w:hAnsi="ＭＳ 明朝" w:hint="eastAsia"/>
                <w:kern w:val="0"/>
                <w:szCs w:val="21"/>
              </w:rPr>
              <w:t>条の規定に基づき廃止の日から以下に規定する期間とする。</w:t>
            </w:r>
          </w:p>
          <w:p w14:paraId="329C208A" w14:textId="77777777" w:rsidR="001E3130" w:rsidRPr="006F2FD9" w:rsidRDefault="001E3130" w:rsidP="00A11ACA">
            <w:pPr>
              <w:ind w:leftChars="50" w:left="105" w:rightChars="50" w:right="105"/>
              <w:jc w:val="left"/>
              <w:rPr>
                <w:rFonts w:ascii="ＭＳ 明朝"/>
                <w:kern w:val="0"/>
                <w:szCs w:val="21"/>
              </w:rPr>
            </w:pPr>
            <w:r w:rsidRPr="006F2FD9">
              <w:rPr>
                <w:rFonts w:ascii="ＭＳ 明朝" w:hAnsi="ＭＳ 明朝" w:hint="eastAsia"/>
                <w:kern w:val="0"/>
                <w:szCs w:val="21"/>
              </w:rPr>
              <w:t xml:space="preserve">　　　　特定保守管理医療機器に係るもの</w:t>
            </w:r>
            <w:r w:rsidRPr="006F2FD9">
              <w:rPr>
                <w:rFonts w:ascii="ＭＳ 明朝"/>
                <w:kern w:val="0"/>
                <w:szCs w:val="21"/>
              </w:rPr>
              <w:tab/>
            </w:r>
            <w:r w:rsidRPr="006F2FD9">
              <w:rPr>
                <w:rFonts w:asciiTheme="minorHAnsi" w:hAnsiTheme="minorHAnsi"/>
                <w:kern w:val="0"/>
                <w:szCs w:val="21"/>
              </w:rPr>
              <w:t>15</w:t>
            </w:r>
            <w:r w:rsidRPr="006F2FD9">
              <w:rPr>
                <w:rFonts w:ascii="ＭＳ 明朝" w:hAnsi="ＭＳ 明朝" w:hint="eastAsia"/>
                <w:kern w:val="0"/>
                <w:szCs w:val="21"/>
              </w:rPr>
              <w:t>年間</w:t>
            </w:r>
          </w:p>
          <w:p w14:paraId="2A99255A" w14:textId="77777777" w:rsidR="001E3130" w:rsidRPr="006F2FD9" w:rsidRDefault="001E3130" w:rsidP="00A11ACA">
            <w:pPr>
              <w:ind w:leftChars="50" w:left="105" w:rightChars="50" w:right="105" w:firstLineChars="500" w:firstLine="1050"/>
              <w:jc w:val="left"/>
              <w:rPr>
                <w:rFonts w:ascii="ＭＳ 明朝"/>
                <w:kern w:val="0"/>
                <w:szCs w:val="21"/>
              </w:rPr>
            </w:pPr>
            <w:r w:rsidRPr="006F2FD9">
              <w:rPr>
                <w:rFonts w:ascii="ＭＳ 明朝" w:hAnsi="ＭＳ 明朝" w:hint="eastAsia"/>
                <w:kern w:val="0"/>
                <w:szCs w:val="21"/>
              </w:rPr>
              <w:t>（但し、有効期間</w:t>
            </w:r>
            <w:r w:rsidR="007D79D0" w:rsidRPr="006F2FD9">
              <w:rPr>
                <w:rFonts w:asciiTheme="minorHAnsi" w:hAnsiTheme="minorHAnsi"/>
                <w:kern w:val="0"/>
                <w:szCs w:val="21"/>
              </w:rPr>
              <w:t>＋</w:t>
            </w:r>
            <w:r w:rsidR="007D79D0" w:rsidRPr="006F2FD9">
              <w:rPr>
                <w:rFonts w:asciiTheme="minorHAnsi" w:hAnsiTheme="minorHAnsi"/>
                <w:kern w:val="0"/>
                <w:szCs w:val="21"/>
              </w:rPr>
              <w:t>1</w:t>
            </w:r>
            <w:r w:rsidR="007D79D0" w:rsidRPr="006F2FD9">
              <w:rPr>
                <w:rFonts w:ascii="ＭＳ 明朝" w:hAnsi="ＭＳ 明朝" w:hint="eastAsia"/>
                <w:kern w:val="0"/>
                <w:szCs w:val="21"/>
              </w:rPr>
              <w:t>年</w:t>
            </w:r>
            <w:r w:rsidRPr="006F2FD9">
              <w:rPr>
                <w:rFonts w:ascii="ＭＳ 明朝" w:hAnsi="ＭＳ 明朝" w:hint="eastAsia"/>
                <w:kern w:val="0"/>
                <w:szCs w:val="21"/>
              </w:rPr>
              <w:t>が</w:t>
            </w:r>
            <w:r w:rsidRPr="006F2FD9">
              <w:rPr>
                <w:rFonts w:asciiTheme="minorHAnsi" w:hAnsiTheme="minorHAnsi"/>
                <w:kern w:val="0"/>
                <w:szCs w:val="21"/>
              </w:rPr>
              <w:t>15</w:t>
            </w:r>
            <w:r w:rsidRPr="006F2FD9">
              <w:rPr>
                <w:rFonts w:ascii="ＭＳ 明朝" w:hAnsi="ＭＳ 明朝" w:hint="eastAsia"/>
                <w:kern w:val="0"/>
                <w:szCs w:val="21"/>
              </w:rPr>
              <w:t>年より長いものは、有効期間</w:t>
            </w:r>
            <w:r w:rsidRPr="006F2FD9">
              <w:rPr>
                <w:rFonts w:asciiTheme="minorHAnsi" w:hAnsiTheme="minorHAnsi"/>
                <w:kern w:val="0"/>
                <w:szCs w:val="21"/>
              </w:rPr>
              <w:t>＋</w:t>
            </w:r>
            <w:r w:rsidRPr="006F2FD9">
              <w:rPr>
                <w:rFonts w:asciiTheme="minorHAnsi" w:hAnsiTheme="minorHAnsi"/>
                <w:kern w:val="0"/>
                <w:szCs w:val="21"/>
              </w:rPr>
              <w:t>1</w:t>
            </w:r>
            <w:r w:rsidRPr="006F2FD9">
              <w:rPr>
                <w:rFonts w:ascii="ＭＳ 明朝" w:hAnsi="ＭＳ 明朝" w:hint="eastAsia"/>
                <w:kern w:val="0"/>
                <w:szCs w:val="21"/>
              </w:rPr>
              <w:t>年）</w:t>
            </w:r>
          </w:p>
          <w:p w14:paraId="503AB1A8" w14:textId="77777777" w:rsidR="001E3130" w:rsidRPr="006F2FD9" w:rsidRDefault="001E3130" w:rsidP="00A11ACA">
            <w:pPr>
              <w:ind w:leftChars="50" w:left="105" w:rightChars="50" w:right="105"/>
              <w:jc w:val="left"/>
              <w:rPr>
                <w:rFonts w:ascii="ＭＳ 明朝"/>
                <w:kern w:val="0"/>
                <w:szCs w:val="21"/>
              </w:rPr>
            </w:pPr>
            <w:r w:rsidRPr="006F2FD9">
              <w:rPr>
                <w:rFonts w:ascii="ＭＳ 明朝" w:hAnsi="ＭＳ 明朝" w:hint="eastAsia"/>
                <w:kern w:val="0"/>
                <w:szCs w:val="21"/>
              </w:rPr>
              <w:t xml:space="preserve">　　　　上記以外の医療機器に係るもの</w:t>
            </w:r>
            <w:r w:rsidRPr="006F2FD9">
              <w:rPr>
                <w:rFonts w:ascii="ＭＳ 明朝"/>
                <w:kern w:val="0"/>
                <w:szCs w:val="21"/>
              </w:rPr>
              <w:tab/>
            </w:r>
            <w:r w:rsidRPr="006F2FD9">
              <w:rPr>
                <w:rFonts w:ascii="ＭＳ 明朝" w:hAnsi="ＭＳ 明朝"/>
                <w:kern w:val="0"/>
                <w:szCs w:val="21"/>
              </w:rPr>
              <w:t xml:space="preserve"> </w:t>
            </w:r>
            <w:r w:rsidRPr="006F2FD9">
              <w:rPr>
                <w:rFonts w:asciiTheme="minorHAnsi" w:hAnsiTheme="minorHAnsi"/>
                <w:kern w:val="0"/>
                <w:szCs w:val="21"/>
              </w:rPr>
              <w:t>5</w:t>
            </w:r>
            <w:r w:rsidRPr="006F2FD9">
              <w:rPr>
                <w:rFonts w:ascii="ＭＳ 明朝" w:hAnsi="ＭＳ 明朝" w:hint="eastAsia"/>
                <w:kern w:val="0"/>
                <w:szCs w:val="21"/>
              </w:rPr>
              <w:t>年間</w:t>
            </w:r>
          </w:p>
          <w:p w14:paraId="76BE4A34" w14:textId="77777777" w:rsidR="001E3130" w:rsidRPr="006F2FD9" w:rsidRDefault="001E3130" w:rsidP="00A11ACA">
            <w:pPr>
              <w:ind w:leftChars="50" w:left="105" w:rightChars="50" w:right="105" w:firstLineChars="500" w:firstLine="1050"/>
              <w:jc w:val="left"/>
              <w:rPr>
                <w:rFonts w:ascii="ＭＳ 明朝"/>
                <w:kern w:val="0"/>
                <w:szCs w:val="21"/>
              </w:rPr>
            </w:pPr>
            <w:r w:rsidRPr="006F2FD9">
              <w:rPr>
                <w:rFonts w:ascii="ＭＳ 明朝" w:hAnsi="ＭＳ 明朝" w:hint="eastAsia"/>
                <w:kern w:val="0"/>
                <w:szCs w:val="21"/>
              </w:rPr>
              <w:t>（但し、有効期間</w:t>
            </w:r>
            <w:r w:rsidR="007D79D0" w:rsidRPr="006F2FD9">
              <w:rPr>
                <w:rFonts w:asciiTheme="minorHAnsi" w:hAnsiTheme="minorHAnsi"/>
                <w:kern w:val="0"/>
                <w:szCs w:val="21"/>
              </w:rPr>
              <w:t>＋</w:t>
            </w:r>
            <w:r w:rsidR="007D79D0" w:rsidRPr="006F2FD9">
              <w:rPr>
                <w:rFonts w:asciiTheme="minorHAnsi" w:hAnsiTheme="minorHAnsi"/>
                <w:kern w:val="0"/>
                <w:szCs w:val="21"/>
              </w:rPr>
              <w:t>1</w:t>
            </w:r>
            <w:r w:rsidR="007D79D0" w:rsidRPr="006F2FD9">
              <w:rPr>
                <w:rFonts w:ascii="ＭＳ 明朝" w:hAnsi="ＭＳ 明朝" w:hint="eastAsia"/>
                <w:kern w:val="0"/>
                <w:szCs w:val="21"/>
              </w:rPr>
              <w:t>年</w:t>
            </w:r>
            <w:r w:rsidRPr="006F2FD9">
              <w:rPr>
                <w:rFonts w:ascii="ＭＳ 明朝" w:hAnsi="ＭＳ 明朝" w:hint="eastAsia"/>
                <w:kern w:val="0"/>
                <w:szCs w:val="21"/>
              </w:rPr>
              <w:t>が</w:t>
            </w:r>
            <w:r w:rsidRPr="006F2FD9">
              <w:rPr>
                <w:rFonts w:asciiTheme="minorHAnsi" w:hAnsiTheme="minorHAnsi"/>
                <w:kern w:val="0"/>
                <w:szCs w:val="21"/>
              </w:rPr>
              <w:t>5</w:t>
            </w:r>
            <w:r w:rsidRPr="006F2FD9">
              <w:rPr>
                <w:rFonts w:ascii="ＭＳ 明朝" w:hAnsi="ＭＳ 明朝" w:hint="eastAsia"/>
                <w:kern w:val="0"/>
                <w:szCs w:val="21"/>
              </w:rPr>
              <w:t>年より長いものは、有効期間</w:t>
            </w:r>
            <w:r w:rsidRPr="006F2FD9">
              <w:rPr>
                <w:rFonts w:asciiTheme="minorHAnsi" w:hAnsiTheme="minorHAnsi"/>
                <w:kern w:val="0"/>
                <w:szCs w:val="21"/>
              </w:rPr>
              <w:t>＋</w:t>
            </w:r>
            <w:r w:rsidRPr="006F2FD9">
              <w:rPr>
                <w:rFonts w:asciiTheme="minorHAnsi" w:hAnsiTheme="minorHAnsi"/>
                <w:kern w:val="0"/>
                <w:szCs w:val="21"/>
              </w:rPr>
              <w:t>1</w:t>
            </w:r>
            <w:r w:rsidRPr="006F2FD9">
              <w:rPr>
                <w:rFonts w:ascii="ＭＳ 明朝" w:hAnsi="ＭＳ 明朝" w:hint="eastAsia"/>
                <w:kern w:val="0"/>
                <w:szCs w:val="21"/>
              </w:rPr>
              <w:t>年）</w:t>
            </w:r>
          </w:p>
          <w:p w14:paraId="7D31945D" w14:textId="77777777" w:rsidR="001E3130" w:rsidRPr="006F2FD9" w:rsidRDefault="001E3130" w:rsidP="00A11ACA">
            <w:pPr>
              <w:ind w:leftChars="50" w:left="105" w:rightChars="50" w:right="105"/>
              <w:jc w:val="left"/>
              <w:rPr>
                <w:rFonts w:ascii="ＭＳ 明朝"/>
                <w:kern w:val="0"/>
                <w:szCs w:val="21"/>
              </w:rPr>
            </w:pPr>
            <w:r w:rsidRPr="006F2FD9">
              <w:rPr>
                <w:rFonts w:ascii="ＭＳ 明朝" w:hAnsi="ＭＳ 明朝" w:hint="eastAsia"/>
                <w:kern w:val="0"/>
                <w:szCs w:val="21"/>
              </w:rPr>
              <w:t xml:space="preserve">　　　　教育訓練に係るもの</w:t>
            </w:r>
            <w:r w:rsidRPr="006F2FD9">
              <w:rPr>
                <w:rFonts w:ascii="ＭＳ 明朝"/>
                <w:kern w:val="0"/>
                <w:szCs w:val="21"/>
              </w:rPr>
              <w:tab/>
            </w:r>
            <w:r w:rsidRPr="006F2FD9">
              <w:rPr>
                <w:rFonts w:ascii="ＭＳ 明朝"/>
                <w:kern w:val="0"/>
                <w:szCs w:val="21"/>
              </w:rPr>
              <w:tab/>
            </w:r>
            <w:r w:rsidRPr="006F2FD9">
              <w:rPr>
                <w:rFonts w:ascii="ＭＳ 明朝" w:hAnsi="ＭＳ 明朝"/>
                <w:kern w:val="0"/>
                <w:szCs w:val="21"/>
              </w:rPr>
              <w:t xml:space="preserve"> </w:t>
            </w:r>
            <w:r w:rsidRPr="006F2FD9">
              <w:rPr>
                <w:rFonts w:asciiTheme="minorHAnsi" w:hAnsiTheme="minorHAnsi"/>
                <w:kern w:val="0"/>
                <w:szCs w:val="21"/>
              </w:rPr>
              <w:t>5</w:t>
            </w:r>
            <w:r w:rsidRPr="006F2FD9">
              <w:rPr>
                <w:rFonts w:ascii="ＭＳ 明朝" w:hAnsi="ＭＳ 明朝" w:hint="eastAsia"/>
                <w:kern w:val="0"/>
                <w:szCs w:val="21"/>
              </w:rPr>
              <w:t>年間</w:t>
            </w:r>
          </w:p>
          <w:p w14:paraId="7215AE24" w14:textId="77777777" w:rsidR="001E3130" w:rsidRPr="006F2FD9" w:rsidRDefault="001E3130" w:rsidP="00A11ACA">
            <w:pPr>
              <w:ind w:leftChars="50" w:left="315" w:rightChars="50" w:right="105" w:hangingChars="100" w:hanging="210"/>
              <w:jc w:val="left"/>
              <w:rPr>
                <w:rFonts w:ascii="ＭＳ 明朝"/>
                <w:kern w:val="0"/>
                <w:szCs w:val="21"/>
              </w:rPr>
            </w:pPr>
            <w:r w:rsidRPr="006F2FD9">
              <w:rPr>
                <w:rFonts w:ascii="ＭＳ 明朝" w:hAnsi="ＭＳ 明朝" w:hint="eastAsia"/>
                <w:kern w:val="0"/>
                <w:szCs w:val="21"/>
              </w:rPr>
              <w:t xml:space="preserve">　　</w:t>
            </w:r>
          </w:p>
          <w:p w14:paraId="44C68CBF" w14:textId="77777777" w:rsidR="001E3130" w:rsidRPr="006F2FD9" w:rsidRDefault="001E3130" w:rsidP="000A45FE">
            <w:pPr>
              <w:ind w:leftChars="50" w:left="105" w:rightChars="50" w:right="105"/>
              <w:jc w:val="left"/>
              <w:rPr>
                <w:rFonts w:ascii="ＭＳ 明朝"/>
                <w:b/>
                <w:kern w:val="0"/>
                <w:szCs w:val="21"/>
              </w:rPr>
            </w:pPr>
            <w:r w:rsidRPr="006F2FD9">
              <w:rPr>
                <w:rFonts w:asciiTheme="minorHAnsi" w:hAnsiTheme="minorHAnsi"/>
                <w:b/>
                <w:kern w:val="0"/>
                <w:szCs w:val="21"/>
              </w:rPr>
              <w:t>6</w:t>
            </w:r>
            <w:r w:rsidRPr="006F2FD9">
              <w:rPr>
                <w:rFonts w:ascii="ＭＳ 明朝" w:hAnsi="ＭＳ 明朝" w:hint="eastAsia"/>
                <w:b/>
                <w:kern w:val="0"/>
                <w:szCs w:val="21"/>
              </w:rPr>
              <w:t xml:space="preserve">　外部で作成された文書</w:t>
            </w:r>
          </w:p>
          <w:p w14:paraId="101243FF" w14:textId="67E67A05" w:rsidR="001E3130" w:rsidRPr="006F2FD9" w:rsidRDefault="00F13083" w:rsidP="000A45FE">
            <w:pPr>
              <w:ind w:leftChars="50" w:left="105" w:rightChars="50" w:right="105" w:firstLineChars="100" w:firstLine="210"/>
              <w:jc w:val="left"/>
              <w:rPr>
                <w:rFonts w:ascii="ＭＳ 明朝" w:hAnsi="ＭＳ 明朝"/>
                <w:kern w:val="0"/>
                <w:szCs w:val="21"/>
              </w:rPr>
            </w:pPr>
            <w:r w:rsidRPr="00DE3D11">
              <w:rPr>
                <w:rFonts w:hint="eastAsia"/>
              </w:rPr>
              <w:t>外部委託先の品質管理監督文書等で、</w:t>
            </w:r>
            <w:r w:rsidRPr="00DE3D11">
              <w:rPr>
                <w:rFonts w:ascii="ＭＳ 明朝" w:hAnsi="ＭＳ 明朝" w:hint="eastAsia"/>
                <w:kern w:val="0"/>
                <w:szCs w:val="21"/>
              </w:rPr>
              <w:t>自社の</w:t>
            </w:r>
            <w:r w:rsidR="001E3130" w:rsidRPr="006F2FD9">
              <w:rPr>
                <w:rFonts w:ascii="ＭＳ 明朝" w:hAnsi="ＭＳ 明朝" w:hint="eastAsia"/>
                <w:kern w:val="0"/>
                <w:szCs w:val="21"/>
              </w:rPr>
              <w:t>品質管理監督文書としての取扱いを必要とする場合、</w:t>
            </w:r>
            <w:r w:rsidR="001E3130" w:rsidRPr="006F2FD9">
              <w:rPr>
                <w:rFonts w:ascii="ＭＳ 明朝" w:hAnsi="ＭＳ 明朝" w:hint="eastAsia"/>
                <w:b/>
                <w:kern w:val="0"/>
                <w:szCs w:val="21"/>
              </w:rPr>
              <w:t>「</w:t>
            </w:r>
            <w:r w:rsidR="001E3130" w:rsidRPr="006F2FD9">
              <w:rPr>
                <w:rFonts w:asciiTheme="minorHAnsi" w:hAnsiTheme="minorHAnsi"/>
                <w:b/>
                <w:kern w:val="0"/>
                <w:szCs w:val="21"/>
              </w:rPr>
              <w:t>4-3</w:t>
            </w:r>
            <w:r w:rsidR="001E3130" w:rsidRPr="006F2FD9">
              <w:rPr>
                <w:rFonts w:ascii="ＭＳ 明朝" w:hAnsi="ＭＳ 明朝" w:hint="eastAsia"/>
                <w:b/>
                <w:kern w:val="0"/>
                <w:szCs w:val="21"/>
              </w:rPr>
              <w:t xml:space="preserve">　品質管理監督文書の識別、保管」</w:t>
            </w:r>
            <w:r w:rsidR="001E3130" w:rsidRPr="006F2FD9">
              <w:rPr>
                <w:rFonts w:ascii="ＭＳ 明朝" w:hAnsi="ＭＳ 明朝" w:hint="eastAsia"/>
                <w:kern w:val="0"/>
                <w:szCs w:val="21"/>
              </w:rPr>
              <w:t>及び</w:t>
            </w:r>
            <w:r w:rsidR="001E3130" w:rsidRPr="006F2FD9">
              <w:rPr>
                <w:rFonts w:ascii="ＭＳ 明朝" w:hAnsi="ＭＳ 明朝" w:hint="eastAsia"/>
                <w:b/>
                <w:kern w:val="0"/>
                <w:szCs w:val="21"/>
              </w:rPr>
              <w:t>「</w:t>
            </w:r>
            <w:r w:rsidR="001E3130" w:rsidRPr="006F2FD9">
              <w:rPr>
                <w:rFonts w:asciiTheme="minorHAnsi" w:hAnsiTheme="minorHAnsi"/>
                <w:b/>
                <w:kern w:val="0"/>
                <w:szCs w:val="21"/>
              </w:rPr>
              <w:t>4-4</w:t>
            </w:r>
            <w:r w:rsidR="001E3130" w:rsidRPr="006F2FD9">
              <w:rPr>
                <w:rFonts w:ascii="ＭＳ 明朝" w:hAnsi="ＭＳ 明朝" w:hint="eastAsia"/>
                <w:b/>
                <w:kern w:val="0"/>
                <w:szCs w:val="21"/>
              </w:rPr>
              <w:t xml:space="preserve">　管理文書台帳」</w:t>
            </w:r>
            <w:r w:rsidR="001E3130" w:rsidRPr="006F2FD9">
              <w:rPr>
                <w:rFonts w:ascii="ＭＳ 明朝" w:hAnsi="ＭＳ 明朝" w:hint="eastAsia"/>
                <w:kern w:val="0"/>
                <w:szCs w:val="21"/>
              </w:rPr>
              <w:t>の規定と同じ手順で管理する。</w:t>
            </w:r>
          </w:p>
          <w:p w14:paraId="27C7417D" w14:textId="77777777" w:rsidR="00433B14" w:rsidRPr="006F2FD9" w:rsidRDefault="00433B14" w:rsidP="00A11ACA">
            <w:pPr>
              <w:ind w:leftChars="50" w:left="315" w:rightChars="50" w:right="105" w:hangingChars="100" w:hanging="210"/>
              <w:jc w:val="left"/>
              <w:rPr>
                <w:rFonts w:ascii="ＭＳ 明朝" w:hAnsi="ＭＳ 明朝"/>
                <w:kern w:val="0"/>
                <w:szCs w:val="21"/>
              </w:rPr>
            </w:pPr>
          </w:p>
          <w:p w14:paraId="22282690" w14:textId="77777777" w:rsidR="00433B14" w:rsidRPr="006F2FD9" w:rsidRDefault="00433B14" w:rsidP="00A11ACA">
            <w:pPr>
              <w:ind w:leftChars="50" w:left="316" w:rightChars="50" w:right="105" w:hangingChars="100" w:hanging="211"/>
              <w:jc w:val="left"/>
              <w:rPr>
                <w:rFonts w:ascii="ＭＳ 明朝" w:hAnsi="ＭＳ 明朝"/>
                <w:b/>
                <w:kern w:val="0"/>
                <w:szCs w:val="21"/>
              </w:rPr>
            </w:pPr>
            <w:r w:rsidRPr="006F2FD9">
              <w:rPr>
                <w:rFonts w:asciiTheme="minorHAnsi" w:hAnsiTheme="minorHAnsi"/>
                <w:b/>
                <w:kern w:val="0"/>
                <w:szCs w:val="21"/>
              </w:rPr>
              <w:t>7</w:t>
            </w:r>
            <w:r w:rsidRPr="006F2FD9">
              <w:rPr>
                <w:rFonts w:ascii="ＭＳ 明朝" w:hAnsi="ＭＳ 明朝" w:hint="eastAsia"/>
                <w:b/>
                <w:kern w:val="0"/>
                <w:szCs w:val="21"/>
              </w:rPr>
              <w:t xml:space="preserve">　</w:t>
            </w:r>
            <w:r w:rsidR="00BD6C47" w:rsidRPr="006F2FD9">
              <w:rPr>
                <w:rFonts w:ascii="ＭＳ 明朝" w:hAnsi="ＭＳ 明朝" w:hint="eastAsia"/>
                <w:b/>
                <w:kern w:val="0"/>
                <w:szCs w:val="21"/>
              </w:rPr>
              <w:t>品質管理監督文書の劣化、紛失の防止</w:t>
            </w:r>
          </w:p>
          <w:p w14:paraId="795C2718" w14:textId="7DF58630" w:rsidR="0070645A" w:rsidRPr="006F2FD9" w:rsidRDefault="00BD6C47" w:rsidP="000A45FE">
            <w:pPr>
              <w:ind w:leftChars="50" w:left="105" w:rightChars="50" w:right="105" w:firstLineChars="100" w:firstLine="210"/>
              <w:jc w:val="left"/>
              <w:rPr>
                <w:rFonts w:ascii="ＭＳ 明朝" w:hAnsi="ＭＳ 明朝"/>
                <w:kern w:val="0"/>
                <w:szCs w:val="21"/>
              </w:rPr>
            </w:pPr>
            <w:r w:rsidRPr="006F2FD9">
              <w:rPr>
                <w:rFonts w:ascii="ＭＳ 明朝" w:hAnsi="ＭＳ 明朝" w:hint="eastAsia"/>
                <w:kern w:val="0"/>
                <w:szCs w:val="21"/>
              </w:rPr>
              <w:t>文書の保管方法を以下のとおり定める。</w:t>
            </w:r>
          </w:p>
          <w:p w14:paraId="5F54BA2E" w14:textId="77777777" w:rsidR="00BD6C47" w:rsidRPr="006F2FD9" w:rsidRDefault="00BD6C47" w:rsidP="000A45FE">
            <w:pPr>
              <w:ind w:leftChars="50" w:left="105" w:rightChars="50" w:right="105" w:firstLineChars="100" w:firstLine="210"/>
              <w:jc w:val="left"/>
              <w:rPr>
                <w:rFonts w:ascii="ＭＳ 明朝" w:hAnsi="ＭＳ 明朝"/>
                <w:kern w:val="0"/>
                <w:szCs w:val="21"/>
              </w:rPr>
            </w:pPr>
            <w:r w:rsidRPr="006F2FD9">
              <w:rPr>
                <w:rFonts w:ascii="ＭＳ 明朝" w:hAnsi="ＭＳ 明朝" w:hint="eastAsia"/>
                <w:kern w:val="0"/>
                <w:szCs w:val="21"/>
              </w:rPr>
              <w:t>（</w:t>
            </w:r>
            <w:r w:rsidRPr="006F2FD9">
              <w:rPr>
                <w:rFonts w:ascii="ＭＳ 明朝" w:hint="eastAsia"/>
                <w:kern w:val="0"/>
                <w:szCs w:val="21"/>
              </w:rPr>
              <w:t>文書を電磁的に管理する場合においては、そのバックアップの方法等、必要な管理方法を定める。）</w:t>
            </w:r>
          </w:p>
          <w:p w14:paraId="5077574B" w14:textId="39AEC056" w:rsidR="00BD6C47" w:rsidRPr="006F2FD9" w:rsidRDefault="00BD6C47" w:rsidP="000A45FE">
            <w:pPr>
              <w:ind w:leftChars="50" w:left="105" w:rightChars="50" w:right="105" w:firstLineChars="100" w:firstLine="210"/>
              <w:jc w:val="left"/>
              <w:rPr>
                <w:rFonts w:ascii="ＭＳ 明朝" w:hAnsi="ＭＳ 明朝"/>
                <w:kern w:val="0"/>
                <w:szCs w:val="21"/>
              </w:rPr>
            </w:pPr>
            <w:r w:rsidRPr="006F2FD9">
              <w:rPr>
                <w:rFonts w:ascii="ＭＳ 明朝" w:hAnsi="ＭＳ 明朝" w:hint="eastAsia"/>
                <w:kern w:val="0"/>
                <w:szCs w:val="21"/>
              </w:rPr>
              <w:t>例：</w:t>
            </w:r>
            <w:r w:rsidR="006E5CDA" w:rsidRPr="006F2FD9">
              <w:rPr>
                <w:rFonts w:ascii="ＭＳ 明朝" w:hAnsi="ＭＳ 明朝" w:hint="eastAsia"/>
                <w:kern w:val="0"/>
                <w:szCs w:val="21"/>
              </w:rPr>
              <w:t>直射日光があたらない</w:t>
            </w:r>
            <w:r w:rsidRPr="006F2FD9">
              <w:rPr>
                <w:rFonts w:ascii="ＭＳ 明朝" w:hAnsi="ＭＳ 明朝" w:hint="eastAsia"/>
                <w:kern w:val="0"/>
                <w:szCs w:val="21"/>
              </w:rPr>
              <w:t>鍵の付いた所定の棚（</w:t>
            </w:r>
            <w:r w:rsidR="003D5EE4" w:rsidRPr="006F2FD9">
              <w:rPr>
                <w:rFonts w:ascii="ＭＳ 明朝" w:hAnsi="ＭＳ 明朝" w:hint="eastAsia"/>
                <w:kern w:val="0"/>
                <w:szCs w:val="21"/>
              </w:rPr>
              <w:t>別紙</w:t>
            </w:r>
            <w:r w:rsidRPr="006F2FD9">
              <w:rPr>
                <w:rFonts w:ascii="ＭＳ 明朝" w:hAnsi="ＭＳ 明朝" w:hint="eastAsia"/>
                <w:kern w:val="0"/>
                <w:szCs w:val="21"/>
              </w:rPr>
              <w:t>のとおり）にて保管する。</w:t>
            </w:r>
          </w:p>
          <w:p w14:paraId="0D5CB742" w14:textId="77777777" w:rsidR="00BD6C47" w:rsidRPr="006F2FD9" w:rsidRDefault="00BD6C47" w:rsidP="003D5EE4">
            <w:pPr>
              <w:ind w:leftChars="50" w:left="105" w:rightChars="50" w:right="105" w:firstLineChars="300" w:firstLine="630"/>
              <w:jc w:val="left"/>
              <w:rPr>
                <w:rFonts w:ascii="ＭＳ 明朝"/>
                <w:kern w:val="0"/>
                <w:szCs w:val="21"/>
              </w:rPr>
            </w:pPr>
            <w:r w:rsidRPr="006F2FD9">
              <w:rPr>
                <w:rFonts w:ascii="ＭＳ 明朝" w:hAnsi="ＭＳ 明朝" w:hint="eastAsia"/>
                <w:kern w:val="0"/>
                <w:szCs w:val="21"/>
              </w:rPr>
              <w:t>文書のファイリング方法について別紙のとおり定める。</w:t>
            </w:r>
          </w:p>
          <w:p w14:paraId="38EF1EBE" w14:textId="7EC3D316" w:rsidR="001E3130" w:rsidRPr="006F2FD9" w:rsidRDefault="001E3130" w:rsidP="00A11ACA">
            <w:pPr>
              <w:ind w:leftChars="50" w:left="315" w:rightChars="50" w:right="105" w:hangingChars="100" w:hanging="210"/>
              <w:jc w:val="left"/>
              <w:rPr>
                <w:rFonts w:ascii="ＭＳ 明朝"/>
                <w:kern w:val="0"/>
                <w:szCs w:val="21"/>
              </w:rPr>
            </w:pPr>
          </w:p>
        </w:tc>
      </w:tr>
    </w:tbl>
    <w:p w14:paraId="37D18406" w14:textId="77777777" w:rsidR="009D61AE" w:rsidRPr="006F2FD9" w:rsidRDefault="009D61AE" w:rsidP="00475009">
      <w:pPr>
        <w:ind w:left="210" w:rightChars="50" w:right="105" w:hangingChars="100" w:hanging="210"/>
        <w:jc w:val="left"/>
        <w:rPr>
          <w:rFonts w:ascii="ＭＳ 明朝"/>
          <w:kern w:val="0"/>
          <w:szCs w:val="21"/>
        </w:rPr>
      </w:pPr>
    </w:p>
    <w:p w14:paraId="0CEDC334" w14:textId="77777777" w:rsidR="009E614F" w:rsidRPr="006F2FD9" w:rsidRDefault="009E614F">
      <w:pPr>
        <w:widowControl/>
        <w:jc w:val="left"/>
        <w:rPr>
          <w:rFonts w:asciiTheme="majorHAnsi" w:eastAsiaTheme="majorEastAsia" w:hAnsiTheme="majorHAnsi"/>
          <w:b/>
          <w:kern w:val="0"/>
          <w:sz w:val="28"/>
          <w:szCs w:val="21"/>
        </w:rPr>
      </w:pPr>
      <w:bookmarkStart w:id="39" w:name="_Toc402458613"/>
      <w:bookmarkStart w:id="40" w:name="_Toc150864578"/>
      <w:r w:rsidRPr="006F2FD9">
        <w:br w:type="page"/>
      </w:r>
    </w:p>
    <w:p w14:paraId="7BC2991E" w14:textId="133254D9" w:rsidR="001E3130" w:rsidRPr="006F2FD9" w:rsidRDefault="001E3130" w:rsidP="002B6E32">
      <w:pPr>
        <w:pStyle w:val="2"/>
      </w:pPr>
      <w:bookmarkStart w:id="41" w:name="_Toc154500402"/>
      <w:r w:rsidRPr="006F2FD9">
        <w:rPr>
          <w:rFonts w:hint="eastAsia"/>
        </w:rPr>
        <w:lastRenderedPageBreak/>
        <w:t>９　記録の管理</w:t>
      </w:r>
      <w:bookmarkEnd w:id="39"/>
      <w:r w:rsidRPr="006F2FD9">
        <w:rPr>
          <w:rFonts w:hint="eastAsia"/>
        </w:rPr>
        <w:t>（第</w:t>
      </w:r>
      <w:r w:rsidRPr="006F2FD9">
        <w:rPr>
          <w:rFonts w:asciiTheme="minorHAnsi" w:hAnsiTheme="minorHAnsi"/>
        </w:rPr>
        <w:t>9</w:t>
      </w:r>
      <w:r w:rsidRPr="006F2FD9">
        <w:rPr>
          <w:rFonts w:hint="eastAsia"/>
        </w:rPr>
        <w:t>条、第</w:t>
      </w:r>
      <w:r w:rsidRPr="006F2FD9">
        <w:rPr>
          <w:rFonts w:asciiTheme="minorHAnsi" w:hAnsiTheme="minorHAnsi"/>
        </w:rPr>
        <w:t>68</w:t>
      </w:r>
      <w:r w:rsidR="00722052" w:rsidRPr="006F2FD9">
        <w:rPr>
          <w:rFonts w:hint="eastAsia"/>
        </w:rPr>
        <w:t>条）</w:t>
      </w:r>
      <w:bookmarkEnd w:id="40"/>
      <w:bookmarkEnd w:id="41"/>
    </w:p>
    <w:p w14:paraId="737903EA" w14:textId="3297EF1F" w:rsidR="001E3130" w:rsidRPr="006F2FD9" w:rsidRDefault="00682A3F" w:rsidP="00046E60">
      <w:pPr>
        <w:pStyle w:val="a3"/>
        <w:numPr>
          <w:ilvl w:val="0"/>
          <w:numId w:val="19"/>
        </w:numPr>
        <w:ind w:leftChars="0"/>
      </w:pPr>
      <w:r w:rsidRPr="006F2FD9">
        <w:rPr>
          <w:rFonts w:hint="eastAsia"/>
        </w:rPr>
        <w:t>当社は、</w:t>
      </w:r>
      <w:r w:rsidRPr="006F2FD9">
        <w:rPr>
          <w:rFonts w:hint="eastAsia"/>
        </w:rPr>
        <w:t>QMS</w:t>
      </w:r>
      <w:r w:rsidR="001E3130" w:rsidRPr="006F2FD9">
        <w:rPr>
          <w:rFonts w:hint="eastAsia"/>
        </w:rPr>
        <w:t>省令への適合及び品質管理監督システムの実効性のある実施を実証するため</w:t>
      </w:r>
      <w:r w:rsidR="00544E4C" w:rsidRPr="006F2FD9">
        <w:rPr>
          <w:rFonts w:hint="eastAsia"/>
        </w:rPr>
        <w:t>に必要な</w:t>
      </w:r>
      <w:r w:rsidR="001E3130" w:rsidRPr="006F2FD9">
        <w:rPr>
          <w:rFonts w:hint="eastAsia"/>
        </w:rPr>
        <w:t>記録を作成し、これを保管する。</w:t>
      </w:r>
    </w:p>
    <w:p w14:paraId="04981721" w14:textId="77777777" w:rsidR="001E3130" w:rsidRPr="006F2FD9" w:rsidRDefault="001E3130" w:rsidP="00E329FF"/>
    <w:p w14:paraId="59BC0ED9" w14:textId="0AE4F41A" w:rsidR="001E3130" w:rsidRPr="006F2FD9" w:rsidRDefault="00D17C58" w:rsidP="00046E60">
      <w:pPr>
        <w:pStyle w:val="a3"/>
        <w:numPr>
          <w:ilvl w:val="0"/>
          <w:numId w:val="19"/>
        </w:numPr>
        <w:ind w:leftChars="0"/>
      </w:pPr>
      <w:r w:rsidRPr="006F2FD9">
        <w:rPr>
          <w:rFonts w:hint="eastAsia"/>
        </w:rPr>
        <w:t>当社は、</w:t>
      </w:r>
      <w:r w:rsidR="00722052" w:rsidRPr="006F2FD9">
        <w:t>(1)</w:t>
      </w:r>
      <w:r w:rsidR="00151C78" w:rsidRPr="006F2FD9">
        <w:rPr>
          <w:rFonts w:hint="eastAsia"/>
        </w:rPr>
        <w:t>の</w:t>
      </w:r>
      <w:r w:rsidR="00544E4C" w:rsidRPr="006F2FD9">
        <w:rPr>
          <w:rFonts w:hint="eastAsia"/>
        </w:rPr>
        <w:t>記録の識別、保管、セキュリティ確保（当該記録について、漏えい、滅失又は毀損の防止その他安全管理を行うことをいう。）、完全性の確保（当該記録が正確であり、記録が作成された時点から不適切な改変がない状態を保つことをいう。）</w:t>
      </w:r>
      <w:r w:rsidR="001E3130" w:rsidRPr="006F2FD9">
        <w:rPr>
          <w:rFonts w:hint="eastAsia"/>
        </w:rPr>
        <w:t>、検索、保管期間及び廃棄についての</w:t>
      </w:r>
      <w:r w:rsidR="00544E4C" w:rsidRPr="006F2FD9">
        <w:rPr>
          <w:rFonts w:hint="eastAsia"/>
        </w:rPr>
        <w:t>所要の管理方法に関する手順</w:t>
      </w:r>
      <w:r w:rsidR="00F85904" w:rsidRPr="006F2FD9">
        <w:rPr>
          <w:rFonts w:hint="eastAsia"/>
        </w:rPr>
        <w:t>を文書化する。</w:t>
      </w:r>
    </w:p>
    <w:p w14:paraId="1E928E13" w14:textId="77777777" w:rsidR="00544E4C" w:rsidRPr="006F2FD9" w:rsidRDefault="00544E4C" w:rsidP="00475009">
      <w:pPr>
        <w:ind w:left="420" w:hangingChars="200" w:hanging="420"/>
      </w:pPr>
    </w:p>
    <w:p w14:paraId="77613050" w14:textId="2D2C0858" w:rsidR="00544E4C" w:rsidRPr="006F2FD9" w:rsidRDefault="008B7251" w:rsidP="00046E60">
      <w:pPr>
        <w:pStyle w:val="a3"/>
        <w:numPr>
          <w:ilvl w:val="0"/>
          <w:numId w:val="19"/>
        </w:numPr>
        <w:ind w:leftChars="0"/>
      </w:pPr>
      <w:r w:rsidRPr="006F2FD9">
        <w:rPr>
          <w:rFonts w:hint="eastAsia"/>
        </w:rPr>
        <w:t>当社は、保有する個人情報（医療機器の使用によって得られたものに限る。）を適正に管理するための方法を定め、当該方法に従って、個人情報を管理する。</w:t>
      </w:r>
    </w:p>
    <w:p w14:paraId="66875CDA" w14:textId="77777777" w:rsidR="00544E4C" w:rsidRPr="006F2FD9" w:rsidRDefault="00544E4C" w:rsidP="00475009">
      <w:pPr>
        <w:ind w:left="420" w:hangingChars="200" w:hanging="420"/>
      </w:pPr>
    </w:p>
    <w:p w14:paraId="720217B2" w14:textId="75549133" w:rsidR="00544E4C" w:rsidRPr="006F2FD9" w:rsidRDefault="008B7251" w:rsidP="00046E60">
      <w:pPr>
        <w:pStyle w:val="a3"/>
        <w:numPr>
          <w:ilvl w:val="0"/>
          <w:numId w:val="19"/>
        </w:numPr>
        <w:ind w:leftChars="0"/>
      </w:pPr>
      <w:r w:rsidRPr="006F2FD9">
        <w:rPr>
          <w:rFonts w:hint="eastAsia"/>
        </w:rPr>
        <w:t>当社は、記録について、読みやすく容易に内容を把握することができ、かつ、検索することができるようにする。</w:t>
      </w:r>
    </w:p>
    <w:p w14:paraId="5553F535" w14:textId="77777777" w:rsidR="001E3130" w:rsidRPr="006F2FD9" w:rsidRDefault="001E3130" w:rsidP="00475009">
      <w:pPr>
        <w:ind w:left="420" w:hangingChars="200" w:hanging="420"/>
      </w:pPr>
    </w:p>
    <w:p w14:paraId="10F2E1AD" w14:textId="6A358D3D" w:rsidR="001E3130" w:rsidRPr="006F2FD9" w:rsidRDefault="00D17C58" w:rsidP="00046E60">
      <w:pPr>
        <w:pStyle w:val="a3"/>
        <w:numPr>
          <w:ilvl w:val="0"/>
          <w:numId w:val="19"/>
        </w:numPr>
        <w:ind w:leftChars="0"/>
      </w:pPr>
      <w:r w:rsidRPr="006F2FD9">
        <w:rPr>
          <w:rFonts w:hint="eastAsia"/>
        </w:rPr>
        <w:t>当社は、</w:t>
      </w:r>
      <w:r w:rsidR="00722052" w:rsidRPr="006F2FD9">
        <w:t>(1)</w:t>
      </w:r>
      <w:r w:rsidR="00151C78" w:rsidRPr="006F2FD9">
        <w:rPr>
          <w:rFonts w:hint="eastAsia"/>
        </w:rPr>
        <w:t>の</w:t>
      </w:r>
      <w:r w:rsidR="001E3130" w:rsidRPr="006F2FD9">
        <w:rPr>
          <w:rFonts w:hint="eastAsia"/>
        </w:rPr>
        <w:t>記録を、</w:t>
      </w:r>
      <w:r w:rsidR="00722052" w:rsidRPr="006F2FD9">
        <w:rPr>
          <w:rFonts w:hint="eastAsia"/>
        </w:rPr>
        <w:t>QMS</w:t>
      </w:r>
      <w:r w:rsidR="001E3130" w:rsidRPr="006F2FD9">
        <w:rPr>
          <w:rFonts w:hint="eastAsia"/>
        </w:rPr>
        <w:t>省令第</w:t>
      </w:r>
      <w:r w:rsidR="001E3130" w:rsidRPr="006F2FD9">
        <w:t>68</w:t>
      </w:r>
      <w:r w:rsidR="001E3130" w:rsidRPr="006F2FD9">
        <w:rPr>
          <w:rFonts w:hint="eastAsia"/>
        </w:rPr>
        <w:t>条で定める期間保管する。</w:t>
      </w:r>
    </w:p>
    <w:p w14:paraId="50C86125" w14:textId="77777777" w:rsidR="009D61AE" w:rsidRPr="006F2FD9" w:rsidRDefault="009D61AE" w:rsidP="009D61AE"/>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707"/>
      </w:tblGrid>
      <w:tr w:rsidR="001E3130" w:rsidRPr="006F2FD9" w14:paraId="29D6D368" w14:textId="77777777" w:rsidTr="00852CFC">
        <w:trPr>
          <w:trHeight w:val="1940"/>
        </w:trPr>
        <w:tc>
          <w:tcPr>
            <w:tcW w:w="5000" w:type="pct"/>
          </w:tcPr>
          <w:p w14:paraId="3243A43B" w14:textId="77777777" w:rsidR="001E3130" w:rsidRPr="006F2FD9" w:rsidRDefault="001E3130" w:rsidP="000A45FE">
            <w:pPr>
              <w:ind w:leftChars="50" w:left="527" w:rightChars="50" w:right="105" w:hangingChars="200" w:hanging="422"/>
              <w:rPr>
                <w:b/>
                <w:szCs w:val="21"/>
              </w:rPr>
            </w:pPr>
            <w:bookmarkStart w:id="42" w:name="_Toc402458614"/>
          </w:p>
          <w:p w14:paraId="68003277" w14:textId="47351F45" w:rsidR="001E3130" w:rsidRPr="006F2FD9" w:rsidRDefault="001E3130" w:rsidP="00852CFC">
            <w:pPr>
              <w:pStyle w:val="3"/>
            </w:pPr>
            <w:bookmarkStart w:id="43" w:name="_Toc150864579"/>
            <w:bookmarkStart w:id="44" w:name="_Toc154500403"/>
            <w:r w:rsidRPr="006F2FD9">
              <w:rPr>
                <w:rFonts w:hint="eastAsia"/>
              </w:rPr>
              <w:t>【　記録管理手順　】</w:t>
            </w:r>
            <w:bookmarkEnd w:id="43"/>
            <w:bookmarkEnd w:id="44"/>
          </w:p>
          <w:p w14:paraId="5BFD6239" w14:textId="77777777" w:rsidR="00852CFC" w:rsidRPr="006F2FD9" w:rsidRDefault="00852CFC" w:rsidP="00852CFC"/>
          <w:p w14:paraId="6A9CE08F" w14:textId="77777777" w:rsidR="001E3130" w:rsidRPr="006F2FD9" w:rsidRDefault="001E3130" w:rsidP="000A45FE">
            <w:pPr>
              <w:ind w:leftChars="50" w:left="105" w:rightChars="50" w:right="105"/>
              <w:jc w:val="left"/>
              <w:rPr>
                <w:rFonts w:ascii="ＭＳ 明朝"/>
                <w:b/>
                <w:szCs w:val="21"/>
              </w:rPr>
            </w:pPr>
            <w:r w:rsidRPr="006F2FD9">
              <w:rPr>
                <w:rFonts w:asciiTheme="minorHAnsi" w:hAnsiTheme="minorHAnsi"/>
                <w:b/>
                <w:szCs w:val="21"/>
              </w:rPr>
              <w:t>1</w:t>
            </w:r>
            <w:r w:rsidRPr="006F2FD9">
              <w:rPr>
                <w:rFonts w:ascii="ＭＳ 明朝" w:hAnsi="ＭＳ 明朝" w:hint="eastAsia"/>
                <w:b/>
                <w:szCs w:val="21"/>
              </w:rPr>
              <w:t xml:space="preserve">　目的</w:t>
            </w:r>
          </w:p>
          <w:p w14:paraId="1F5FCC48" w14:textId="7D88C6ED" w:rsidR="001E3130" w:rsidRPr="006F2FD9" w:rsidRDefault="00682A3F" w:rsidP="000A45FE">
            <w:pPr>
              <w:ind w:leftChars="50" w:left="105" w:rightChars="50" w:right="105" w:firstLineChars="100" w:firstLine="210"/>
              <w:jc w:val="left"/>
              <w:rPr>
                <w:rFonts w:ascii="ＭＳ 明朝"/>
                <w:szCs w:val="21"/>
              </w:rPr>
            </w:pPr>
            <w:r w:rsidRPr="006F2FD9">
              <w:rPr>
                <w:rFonts w:asciiTheme="minorHAnsi" w:hAnsiTheme="minorHAnsi"/>
                <w:szCs w:val="21"/>
              </w:rPr>
              <w:t>QMS</w:t>
            </w:r>
            <w:r w:rsidR="001E3130" w:rsidRPr="006F2FD9">
              <w:rPr>
                <w:rFonts w:ascii="ＭＳ 明朝" w:hAnsi="ＭＳ 明朝" w:hint="eastAsia"/>
                <w:szCs w:val="21"/>
              </w:rPr>
              <w:t>省令第</w:t>
            </w:r>
            <w:r w:rsidRPr="006F2FD9">
              <w:rPr>
                <w:rFonts w:asciiTheme="minorHAnsi" w:hAnsiTheme="minorHAnsi"/>
                <w:szCs w:val="21"/>
              </w:rPr>
              <w:t>9</w:t>
            </w:r>
            <w:r w:rsidR="001E3130" w:rsidRPr="006F2FD9">
              <w:rPr>
                <w:rFonts w:ascii="ＭＳ 明朝" w:hAnsi="ＭＳ 明朝" w:hint="eastAsia"/>
                <w:szCs w:val="21"/>
              </w:rPr>
              <w:t>条及び第</w:t>
            </w:r>
            <w:r w:rsidR="001E3130" w:rsidRPr="006F2FD9">
              <w:rPr>
                <w:rFonts w:asciiTheme="minorHAnsi" w:hAnsiTheme="minorHAnsi"/>
                <w:szCs w:val="21"/>
              </w:rPr>
              <w:t>68</w:t>
            </w:r>
            <w:r w:rsidR="001E3130" w:rsidRPr="006F2FD9">
              <w:rPr>
                <w:rFonts w:ascii="ＭＳ 明朝" w:hAnsi="ＭＳ 明朝" w:hint="eastAsia"/>
                <w:szCs w:val="21"/>
              </w:rPr>
              <w:t>条の規定に基づき、当社の記録の管理・運用の手順及び保管期間を定めるものとする。</w:t>
            </w:r>
          </w:p>
          <w:p w14:paraId="392CA313" w14:textId="77777777" w:rsidR="001E3130" w:rsidRPr="006F2FD9" w:rsidRDefault="001E3130" w:rsidP="000A45FE">
            <w:pPr>
              <w:ind w:leftChars="50" w:left="105" w:rightChars="50" w:right="105"/>
              <w:jc w:val="left"/>
              <w:rPr>
                <w:rFonts w:ascii="ＭＳ 明朝"/>
                <w:szCs w:val="21"/>
              </w:rPr>
            </w:pPr>
          </w:p>
          <w:p w14:paraId="0078DD3C" w14:textId="77777777" w:rsidR="001E3130" w:rsidRPr="006F2FD9" w:rsidRDefault="001E3130" w:rsidP="000A45FE">
            <w:pPr>
              <w:ind w:leftChars="50" w:left="105" w:rightChars="50" w:right="105"/>
              <w:jc w:val="left"/>
              <w:rPr>
                <w:rFonts w:ascii="ＭＳ 明朝"/>
                <w:b/>
                <w:szCs w:val="21"/>
              </w:rPr>
            </w:pPr>
            <w:r w:rsidRPr="006F2FD9">
              <w:rPr>
                <w:rFonts w:asciiTheme="minorHAnsi" w:hAnsiTheme="minorHAnsi"/>
                <w:b/>
                <w:szCs w:val="21"/>
              </w:rPr>
              <w:t>2</w:t>
            </w:r>
            <w:r w:rsidRPr="006F2FD9">
              <w:rPr>
                <w:rFonts w:ascii="ＭＳ 明朝" w:hAnsi="ＭＳ 明朝" w:hint="eastAsia"/>
                <w:b/>
                <w:szCs w:val="21"/>
              </w:rPr>
              <w:t xml:space="preserve">　記録作成時の留意点</w:t>
            </w:r>
          </w:p>
          <w:p w14:paraId="37CBE54B" w14:textId="2081B310" w:rsidR="001E3130" w:rsidRPr="006F2FD9" w:rsidRDefault="001E3130" w:rsidP="00046E60">
            <w:pPr>
              <w:pStyle w:val="a3"/>
              <w:numPr>
                <w:ilvl w:val="0"/>
                <w:numId w:val="9"/>
              </w:numPr>
              <w:ind w:leftChars="50" w:left="525" w:rightChars="50" w:right="105"/>
              <w:jc w:val="left"/>
              <w:rPr>
                <w:rFonts w:ascii="ＭＳ 明朝"/>
                <w:szCs w:val="21"/>
              </w:rPr>
            </w:pPr>
            <w:r w:rsidRPr="006F2FD9">
              <w:rPr>
                <w:rFonts w:ascii="ＭＳ 明朝" w:hAnsi="ＭＳ 明朝" w:hint="eastAsia"/>
                <w:szCs w:val="21"/>
              </w:rPr>
              <w:t>記録を作成するときは「保存性</w:t>
            </w:r>
            <w:r w:rsidR="008B7251" w:rsidRPr="006F2FD9">
              <w:rPr>
                <w:rFonts w:ascii="ＭＳ 明朝" w:hAnsi="ＭＳ 明朝" w:hint="eastAsia"/>
                <w:szCs w:val="21"/>
              </w:rPr>
              <w:t>（セキュリティ確保）</w:t>
            </w:r>
            <w:r w:rsidRPr="006F2FD9">
              <w:rPr>
                <w:rFonts w:ascii="ＭＳ 明朝" w:hAnsi="ＭＳ 明朝" w:hint="eastAsia"/>
                <w:szCs w:val="21"/>
              </w:rPr>
              <w:t>」「真正性</w:t>
            </w:r>
            <w:r w:rsidR="008B7251" w:rsidRPr="006F2FD9">
              <w:rPr>
                <w:rFonts w:ascii="ＭＳ 明朝" w:hAnsi="ＭＳ 明朝" w:hint="eastAsia"/>
                <w:szCs w:val="21"/>
              </w:rPr>
              <w:t>（完全性の確保）</w:t>
            </w:r>
            <w:r w:rsidRPr="006F2FD9">
              <w:rPr>
                <w:rFonts w:ascii="ＭＳ 明朝" w:hAnsi="ＭＳ 明朝" w:hint="eastAsia"/>
                <w:szCs w:val="21"/>
              </w:rPr>
              <w:t>」「見読性」に配慮する。</w:t>
            </w:r>
          </w:p>
          <w:p w14:paraId="24284551" w14:textId="41EDAF60" w:rsidR="001E3130" w:rsidRPr="006F2FD9" w:rsidRDefault="001E3130" w:rsidP="00046E60">
            <w:pPr>
              <w:pStyle w:val="a3"/>
              <w:numPr>
                <w:ilvl w:val="0"/>
                <w:numId w:val="9"/>
              </w:numPr>
              <w:ind w:leftChars="50" w:left="525" w:rightChars="50" w:right="105"/>
              <w:jc w:val="left"/>
              <w:rPr>
                <w:rFonts w:ascii="ＭＳ 明朝"/>
                <w:szCs w:val="21"/>
              </w:rPr>
            </w:pPr>
            <w:r w:rsidRPr="006F2FD9">
              <w:rPr>
                <w:rFonts w:ascii="ＭＳ 明朝" w:hAnsi="ＭＳ 明朝" w:hint="eastAsia"/>
                <w:szCs w:val="21"/>
              </w:rPr>
              <w:t>記録には、その記入者名及び記入日付を記載する。</w:t>
            </w:r>
            <w:r w:rsidR="008B7251" w:rsidRPr="006F2FD9">
              <w:rPr>
                <w:rFonts w:ascii="ＭＳ 明朝" w:hAnsi="ＭＳ 明朝" w:hint="eastAsia"/>
                <w:szCs w:val="21"/>
              </w:rPr>
              <w:t>記録が複数枚にわたる場合は、一貫性を担保するため、ページ番号を付与する。</w:t>
            </w:r>
          </w:p>
          <w:p w14:paraId="37F7F5EA" w14:textId="0CA102C2" w:rsidR="001E3130" w:rsidRPr="006F2FD9" w:rsidRDefault="001E3130" w:rsidP="00046E60">
            <w:pPr>
              <w:pStyle w:val="a3"/>
              <w:numPr>
                <w:ilvl w:val="0"/>
                <w:numId w:val="9"/>
              </w:numPr>
              <w:ind w:leftChars="50" w:left="525" w:rightChars="50" w:right="105"/>
              <w:jc w:val="left"/>
              <w:rPr>
                <w:rFonts w:ascii="ＭＳ 明朝"/>
                <w:szCs w:val="21"/>
              </w:rPr>
            </w:pPr>
            <w:r w:rsidRPr="006F2FD9">
              <w:rPr>
                <w:rFonts w:ascii="ＭＳ 明朝" w:hAnsi="ＭＳ 明朝" w:hint="eastAsia"/>
                <w:szCs w:val="21"/>
              </w:rPr>
              <w:t>様式が規定されている記録は、該当する様式を使用する。</w:t>
            </w:r>
          </w:p>
          <w:p w14:paraId="3EA1E268" w14:textId="6A5DD48A" w:rsidR="001E3130" w:rsidRPr="006F2FD9" w:rsidRDefault="001E3130" w:rsidP="00046E60">
            <w:pPr>
              <w:pStyle w:val="a3"/>
              <w:numPr>
                <w:ilvl w:val="0"/>
                <w:numId w:val="9"/>
              </w:numPr>
              <w:ind w:leftChars="50" w:left="525" w:rightChars="50" w:right="105"/>
              <w:jc w:val="left"/>
              <w:rPr>
                <w:rFonts w:ascii="ＭＳ 明朝"/>
                <w:szCs w:val="21"/>
              </w:rPr>
            </w:pPr>
            <w:r w:rsidRPr="006F2FD9">
              <w:rPr>
                <w:rFonts w:ascii="ＭＳ 明朝" w:hAnsi="ＭＳ 明朝" w:hint="eastAsia"/>
                <w:szCs w:val="21"/>
              </w:rPr>
              <w:t>記録を訂正する場合は、訂正前の記載が不明確にならないよう、訂正理由、訂正年月日、訂正者のサイン等を入れる。</w:t>
            </w:r>
          </w:p>
          <w:p w14:paraId="637785CC" w14:textId="320FC002" w:rsidR="001E3130" w:rsidRPr="006F2FD9" w:rsidRDefault="001E3130" w:rsidP="00046E60">
            <w:pPr>
              <w:pStyle w:val="a3"/>
              <w:numPr>
                <w:ilvl w:val="0"/>
                <w:numId w:val="9"/>
              </w:numPr>
              <w:ind w:leftChars="50" w:left="525" w:rightChars="50" w:right="105"/>
              <w:jc w:val="left"/>
              <w:rPr>
                <w:rFonts w:ascii="ＭＳ 明朝" w:hAnsi="ＭＳ 明朝"/>
                <w:szCs w:val="21"/>
              </w:rPr>
            </w:pPr>
            <w:r w:rsidRPr="006F2FD9">
              <w:rPr>
                <w:rFonts w:ascii="ＭＳ 明朝" w:hAnsi="ＭＳ 明朝" w:hint="eastAsia"/>
                <w:szCs w:val="21"/>
              </w:rPr>
              <w:t>様式中の記載欄で記載事項のない場合は、斜線等でその欄を埋めるか、「特記なし」又は「なし」と記載する。</w:t>
            </w:r>
          </w:p>
          <w:p w14:paraId="7B54D107" w14:textId="4A5534CA" w:rsidR="008B7251" w:rsidRPr="006F2FD9" w:rsidRDefault="00503B28" w:rsidP="00046E60">
            <w:pPr>
              <w:pStyle w:val="a3"/>
              <w:numPr>
                <w:ilvl w:val="0"/>
                <w:numId w:val="9"/>
              </w:numPr>
              <w:ind w:leftChars="50" w:left="525" w:rightChars="50" w:right="105"/>
              <w:jc w:val="left"/>
              <w:rPr>
                <w:rFonts w:ascii="ＭＳ 明朝"/>
                <w:szCs w:val="21"/>
              </w:rPr>
            </w:pPr>
            <w:r w:rsidRPr="006F2FD9">
              <w:rPr>
                <w:rFonts w:ascii="ＭＳ 明朝" w:hAnsi="ＭＳ 明朝" w:hint="eastAsia"/>
                <w:szCs w:val="21"/>
              </w:rPr>
              <w:t>記録を作成する際に、個人情報に該当する情報を取り扱う場合は、適切な法令に従って管理の方法を定めた上で管理する。</w:t>
            </w:r>
          </w:p>
          <w:p w14:paraId="7FE3E549" w14:textId="3178342C" w:rsidR="001E3130" w:rsidRPr="006F2FD9" w:rsidRDefault="001E3130" w:rsidP="00046E60">
            <w:pPr>
              <w:pStyle w:val="a3"/>
              <w:numPr>
                <w:ilvl w:val="0"/>
                <w:numId w:val="9"/>
              </w:numPr>
              <w:ind w:leftChars="50" w:left="525" w:rightChars="50" w:right="105"/>
              <w:jc w:val="left"/>
              <w:rPr>
                <w:rFonts w:ascii="ＭＳ 明朝"/>
                <w:szCs w:val="21"/>
              </w:rPr>
            </w:pPr>
            <w:r w:rsidRPr="006F2FD9">
              <w:rPr>
                <w:rFonts w:ascii="ＭＳ 明朝" w:hAnsi="ＭＳ 明朝" w:hint="eastAsia"/>
                <w:szCs w:val="21"/>
              </w:rPr>
              <w:t>品質保証部門は、記録台帳（</w:t>
            </w:r>
            <w:r w:rsidRPr="006F2FD9">
              <w:rPr>
                <w:rFonts w:ascii="ＭＳ 明朝" w:hAnsi="ＭＳ 明朝" w:hint="eastAsia"/>
                <w:i/>
                <w:szCs w:val="21"/>
              </w:rPr>
              <w:t>様式</w:t>
            </w:r>
            <w:r w:rsidRPr="006F2FD9">
              <w:rPr>
                <w:rFonts w:ascii="ＭＳ 明朝" w:hAnsi="ＭＳ 明朝"/>
                <w:i/>
                <w:szCs w:val="21"/>
              </w:rPr>
              <w:t>9-1</w:t>
            </w:r>
            <w:r w:rsidRPr="006F2FD9">
              <w:rPr>
                <w:rFonts w:ascii="ＭＳ 明朝" w:hAnsi="ＭＳ 明朝" w:hint="eastAsia"/>
                <w:szCs w:val="21"/>
              </w:rPr>
              <w:t>）を作成する。</w:t>
            </w:r>
          </w:p>
          <w:p w14:paraId="64E02983" w14:textId="53D45674" w:rsidR="001E3130" w:rsidRPr="006F2FD9" w:rsidRDefault="001E3130" w:rsidP="00046E60">
            <w:pPr>
              <w:pStyle w:val="a3"/>
              <w:numPr>
                <w:ilvl w:val="0"/>
                <w:numId w:val="9"/>
              </w:numPr>
              <w:ind w:leftChars="50" w:left="525" w:rightChars="50" w:right="105"/>
              <w:jc w:val="left"/>
              <w:rPr>
                <w:rFonts w:ascii="ＭＳ 明朝" w:hAnsi="ＭＳ 明朝"/>
                <w:szCs w:val="21"/>
              </w:rPr>
            </w:pPr>
            <w:r w:rsidRPr="006F2FD9">
              <w:rPr>
                <w:rFonts w:ascii="ＭＳ 明朝" w:hAnsi="ＭＳ 明朝" w:hint="eastAsia"/>
                <w:szCs w:val="21"/>
              </w:rPr>
              <w:t>記録は容易に検索できるよう作成・保管する。</w:t>
            </w:r>
          </w:p>
          <w:p w14:paraId="06A57A82" w14:textId="77777777" w:rsidR="000613D4" w:rsidRPr="006F2FD9" w:rsidRDefault="000613D4" w:rsidP="000A45FE">
            <w:pPr>
              <w:ind w:leftChars="50" w:left="420" w:rightChars="50" w:right="105" w:hangingChars="150" w:hanging="315"/>
              <w:jc w:val="left"/>
              <w:rPr>
                <w:rFonts w:ascii="ＭＳ 明朝"/>
                <w:szCs w:val="21"/>
              </w:rPr>
            </w:pPr>
          </w:p>
          <w:p w14:paraId="155980A1" w14:textId="6D3C6ABB" w:rsidR="001E3130" w:rsidRPr="006F2FD9" w:rsidRDefault="00FE31B0" w:rsidP="000A45FE">
            <w:pPr>
              <w:ind w:leftChars="50" w:left="105" w:rightChars="50" w:right="105"/>
              <w:jc w:val="left"/>
              <w:rPr>
                <w:rFonts w:ascii="ＭＳ 明朝"/>
                <w:i/>
                <w:szCs w:val="21"/>
              </w:rPr>
            </w:pPr>
            <w:r w:rsidRPr="006F2FD9">
              <w:rPr>
                <w:rFonts w:ascii="ＭＳ 明朝" w:hint="eastAsia"/>
                <w:i/>
                <w:szCs w:val="21"/>
              </w:rPr>
              <w:lastRenderedPageBreak/>
              <w:t>様式9-1　記録台帳</w:t>
            </w:r>
          </w:p>
          <w:p w14:paraId="25A86B32" w14:textId="77777777" w:rsidR="00FE31B0" w:rsidRPr="006F2FD9" w:rsidRDefault="00FE31B0" w:rsidP="000A45FE">
            <w:pPr>
              <w:ind w:leftChars="50" w:left="105" w:rightChars="50" w:right="105"/>
              <w:jc w:val="left"/>
              <w:rPr>
                <w:rFonts w:ascii="ＭＳ 明朝"/>
                <w:szCs w:val="21"/>
              </w:rPr>
            </w:pPr>
          </w:p>
          <w:p w14:paraId="49251450" w14:textId="77777777" w:rsidR="001E3130" w:rsidRPr="006F2FD9" w:rsidRDefault="001E3130" w:rsidP="000A45FE">
            <w:pPr>
              <w:ind w:leftChars="50" w:left="105" w:rightChars="50" w:right="105"/>
              <w:jc w:val="left"/>
              <w:rPr>
                <w:rFonts w:ascii="ＭＳ 明朝"/>
                <w:b/>
                <w:szCs w:val="21"/>
              </w:rPr>
            </w:pPr>
            <w:r w:rsidRPr="006F2FD9">
              <w:rPr>
                <w:rFonts w:asciiTheme="minorHAnsi" w:hAnsiTheme="minorHAnsi"/>
                <w:b/>
                <w:szCs w:val="21"/>
              </w:rPr>
              <w:t>3</w:t>
            </w:r>
            <w:r w:rsidRPr="006F2FD9">
              <w:rPr>
                <w:rFonts w:ascii="ＭＳ 明朝" w:hAnsi="ＭＳ 明朝" w:hint="eastAsia"/>
                <w:b/>
                <w:szCs w:val="21"/>
              </w:rPr>
              <w:t xml:space="preserve">　記録の保管及び廃棄</w:t>
            </w:r>
          </w:p>
          <w:p w14:paraId="2E890EEA" w14:textId="15715B7F" w:rsidR="001E3130" w:rsidRPr="006F2FD9" w:rsidRDefault="001E3130" w:rsidP="000A45FE">
            <w:pPr>
              <w:ind w:leftChars="50" w:left="105" w:rightChars="50" w:right="105" w:firstLineChars="100" w:firstLine="210"/>
              <w:jc w:val="left"/>
              <w:rPr>
                <w:rFonts w:ascii="ＭＳ 明朝"/>
                <w:szCs w:val="21"/>
              </w:rPr>
            </w:pPr>
            <w:r w:rsidRPr="006F2FD9">
              <w:rPr>
                <w:rFonts w:ascii="ＭＳ 明朝" w:hAnsi="ＭＳ 明朝" w:hint="eastAsia"/>
                <w:szCs w:val="21"/>
              </w:rPr>
              <w:t>記録は、</w:t>
            </w:r>
            <w:r w:rsidR="00682A3F" w:rsidRPr="006F2FD9">
              <w:rPr>
                <w:rFonts w:asciiTheme="minorHAnsi" w:hAnsiTheme="minorHAnsi"/>
                <w:kern w:val="0"/>
                <w:szCs w:val="21"/>
              </w:rPr>
              <w:t>QMS</w:t>
            </w:r>
            <w:r w:rsidRPr="006F2FD9">
              <w:rPr>
                <w:rFonts w:ascii="ＭＳ 明朝" w:hAnsi="ＭＳ 明朝" w:hint="eastAsia"/>
                <w:kern w:val="0"/>
                <w:szCs w:val="21"/>
              </w:rPr>
              <w:t>省令第</w:t>
            </w:r>
            <w:r w:rsidRPr="006F2FD9">
              <w:rPr>
                <w:rFonts w:asciiTheme="minorHAnsi" w:hAnsiTheme="minorHAnsi"/>
                <w:kern w:val="0"/>
                <w:szCs w:val="21"/>
              </w:rPr>
              <w:t>68</w:t>
            </w:r>
            <w:r w:rsidRPr="006F2FD9">
              <w:rPr>
                <w:rFonts w:ascii="ＭＳ 明朝" w:hAnsi="ＭＳ 明朝" w:hint="eastAsia"/>
                <w:kern w:val="0"/>
                <w:szCs w:val="21"/>
              </w:rPr>
              <w:t>条の規定に基づき</w:t>
            </w:r>
            <w:r w:rsidRPr="006F2FD9">
              <w:rPr>
                <w:rFonts w:ascii="ＭＳ 明朝" w:hAnsi="ＭＳ 明朝" w:hint="eastAsia"/>
                <w:szCs w:val="21"/>
              </w:rPr>
              <w:t>作成の日から次の期間保管する。</w:t>
            </w:r>
          </w:p>
          <w:p w14:paraId="5B0DF648" w14:textId="77777777" w:rsidR="001E3130" w:rsidRPr="006F2FD9" w:rsidRDefault="001E3130" w:rsidP="000A45FE">
            <w:pPr>
              <w:ind w:leftChars="50" w:left="105" w:rightChars="50" w:right="105"/>
              <w:jc w:val="left"/>
              <w:rPr>
                <w:rFonts w:ascii="ＭＳ 明朝"/>
                <w:szCs w:val="21"/>
              </w:rPr>
            </w:pPr>
            <w:r w:rsidRPr="006F2FD9">
              <w:rPr>
                <w:rFonts w:ascii="ＭＳ 明朝" w:hAnsi="ＭＳ 明朝" w:hint="eastAsia"/>
                <w:szCs w:val="21"/>
              </w:rPr>
              <w:t xml:space="preserve">　　　特定保守管理医療機器に係るもの</w:t>
            </w:r>
            <w:r w:rsidRPr="006F2FD9">
              <w:rPr>
                <w:rFonts w:ascii="ＭＳ 明朝"/>
                <w:szCs w:val="21"/>
              </w:rPr>
              <w:tab/>
            </w:r>
            <w:r w:rsidRPr="006F2FD9">
              <w:rPr>
                <w:rFonts w:asciiTheme="minorHAnsi" w:hAnsiTheme="minorHAnsi"/>
                <w:szCs w:val="21"/>
              </w:rPr>
              <w:t>15</w:t>
            </w:r>
            <w:r w:rsidRPr="006F2FD9">
              <w:rPr>
                <w:rFonts w:ascii="ＭＳ 明朝" w:hAnsi="ＭＳ 明朝" w:hint="eastAsia"/>
                <w:szCs w:val="21"/>
              </w:rPr>
              <w:t>年間</w:t>
            </w:r>
          </w:p>
          <w:p w14:paraId="41AE08BD" w14:textId="77777777" w:rsidR="001E3130" w:rsidRPr="006F2FD9" w:rsidRDefault="001E3130" w:rsidP="000A45FE">
            <w:pPr>
              <w:ind w:leftChars="50" w:left="105" w:rightChars="50" w:right="105" w:firstLineChars="500" w:firstLine="1050"/>
              <w:jc w:val="left"/>
              <w:rPr>
                <w:rFonts w:ascii="ＭＳ 明朝"/>
                <w:szCs w:val="21"/>
              </w:rPr>
            </w:pPr>
            <w:r w:rsidRPr="006F2FD9">
              <w:rPr>
                <w:rFonts w:ascii="ＭＳ 明朝" w:hAnsi="ＭＳ 明朝" w:hint="eastAsia"/>
                <w:szCs w:val="21"/>
              </w:rPr>
              <w:t>（但し、有効期間</w:t>
            </w:r>
            <w:r w:rsidR="007D79D0" w:rsidRPr="006F2FD9">
              <w:rPr>
                <w:rFonts w:asciiTheme="minorHAnsi" w:hAnsiTheme="minorHAnsi"/>
                <w:kern w:val="0"/>
                <w:szCs w:val="21"/>
              </w:rPr>
              <w:t>＋</w:t>
            </w:r>
            <w:r w:rsidR="007D79D0" w:rsidRPr="006F2FD9">
              <w:rPr>
                <w:rFonts w:asciiTheme="minorHAnsi" w:hAnsiTheme="minorHAnsi"/>
                <w:kern w:val="0"/>
                <w:szCs w:val="21"/>
              </w:rPr>
              <w:t>1</w:t>
            </w:r>
            <w:r w:rsidR="007D79D0" w:rsidRPr="006F2FD9">
              <w:rPr>
                <w:rFonts w:ascii="ＭＳ 明朝" w:hAnsi="ＭＳ 明朝" w:hint="eastAsia"/>
                <w:kern w:val="0"/>
                <w:szCs w:val="21"/>
              </w:rPr>
              <w:t>年</w:t>
            </w:r>
            <w:r w:rsidRPr="006F2FD9">
              <w:rPr>
                <w:rFonts w:ascii="ＭＳ 明朝" w:hAnsi="ＭＳ 明朝" w:hint="eastAsia"/>
                <w:szCs w:val="21"/>
              </w:rPr>
              <w:t>が</w:t>
            </w:r>
            <w:r w:rsidRPr="006F2FD9">
              <w:rPr>
                <w:rFonts w:asciiTheme="minorHAnsi" w:hAnsiTheme="minorHAnsi"/>
                <w:szCs w:val="21"/>
              </w:rPr>
              <w:t>15</w:t>
            </w:r>
            <w:r w:rsidRPr="006F2FD9">
              <w:rPr>
                <w:rFonts w:ascii="ＭＳ 明朝" w:hAnsi="ＭＳ 明朝" w:hint="eastAsia"/>
                <w:szCs w:val="21"/>
              </w:rPr>
              <w:t>年より長いものは、有効期間</w:t>
            </w:r>
            <w:r w:rsidRPr="006F2FD9">
              <w:rPr>
                <w:rFonts w:asciiTheme="minorHAnsi" w:hAnsiTheme="minorHAnsi"/>
                <w:szCs w:val="21"/>
              </w:rPr>
              <w:t>＋</w:t>
            </w:r>
            <w:r w:rsidRPr="006F2FD9">
              <w:rPr>
                <w:rFonts w:asciiTheme="minorHAnsi" w:hAnsiTheme="minorHAnsi"/>
                <w:szCs w:val="21"/>
              </w:rPr>
              <w:t>1</w:t>
            </w:r>
            <w:r w:rsidRPr="006F2FD9">
              <w:rPr>
                <w:rFonts w:ascii="ＭＳ 明朝" w:hAnsi="ＭＳ 明朝" w:hint="eastAsia"/>
                <w:szCs w:val="21"/>
              </w:rPr>
              <w:t>年）</w:t>
            </w:r>
          </w:p>
          <w:p w14:paraId="4C9219AB" w14:textId="77777777" w:rsidR="001E3130" w:rsidRPr="006F2FD9" w:rsidRDefault="001E3130" w:rsidP="000A45FE">
            <w:pPr>
              <w:ind w:leftChars="50" w:left="105" w:rightChars="50" w:right="105"/>
              <w:jc w:val="left"/>
              <w:rPr>
                <w:rFonts w:ascii="ＭＳ 明朝"/>
                <w:szCs w:val="21"/>
              </w:rPr>
            </w:pPr>
            <w:r w:rsidRPr="006F2FD9">
              <w:rPr>
                <w:rFonts w:ascii="ＭＳ 明朝" w:hAnsi="ＭＳ 明朝" w:hint="eastAsia"/>
                <w:szCs w:val="21"/>
              </w:rPr>
              <w:t xml:space="preserve">　　　上記以外の医療機器に係るもの</w:t>
            </w:r>
            <w:r w:rsidRPr="006F2FD9">
              <w:rPr>
                <w:rFonts w:ascii="ＭＳ 明朝"/>
                <w:szCs w:val="21"/>
              </w:rPr>
              <w:tab/>
            </w:r>
            <w:r w:rsidRPr="006F2FD9">
              <w:rPr>
                <w:rFonts w:ascii="ＭＳ 明朝" w:hAnsi="ＭＳ 明朝"/>
                <w:szCs w:val="21"/>
              </w:rPr>
              <w:t xml:space="preserve"> </w:t>
            </w:r>
            <w:r w:rsidRPr="006F2FD9">
              <w:rPr>
                <w:rFonts w:asciiTheme="minorHAnsi" w:hAnsiTheme="minorHAnsi"/>
                <w:szCs w:val="21"/>
              </w:rPr>
              <w:t>5</w:t>
            </w:r>
            <w:r w:rsidRPr="006F2FD9">
              <w:rPr>
                <w:rFonts w:ascii="ＭＳ 明朝" w:hAnsi="ＭＳ 明朝" w:hint="eastAsia"/>
                <w:szCs w:val="21"/>
              </w:rPr>
              <w:t>年間</w:t>
            </w:r>
          </w:p>
          <w:p w14:paraId="1BEF9B40" w14:textId="77777777" w:rsidR="001E3130" w:rsidRPr="006F2FD9" w:rsidRDefault="001E3130" w:rsidP="000A45FE">
            <w:pPr>
              <w:ind w:leftChars="50" w:left="105" w:rightChars="50" w:right="105" w:firstLineChars="500" w:firstLine="1050"/>
              <w:jc w:val="left"/>
              <w:rPr>
                <w:rFonts w:ascii="ＭＳ 明朝"/>
                <w:szCs w:val="21"/>
              </w:rPr>
            </w:pPr>
            <w:r w:rsidRPr="006F2FD9">
              <w:rPr>
                <w:rFonts w:ascii="ＭＳ 明朝" w:hAnsi="ＭＳ 明朝" w:hint="eastAsia"/>
                <w:szCs w:val="21"/>
              </w:rPr>
              <w:t>（但し、有効期間</w:t>
            </w:r>
            <w:r w:rsidR="007D79D0" w:rsidRPr="006F2FD9">
              <w:rPr>
                <w:rFonts w:asciiTheme="minorHAnsi" w:hAnsiTheme="minorHAnsi"/>
                <w:kern w:val="0"/>
                <w:szCs w:val="21"/>
              </w:rPr>
              <w:t>＋</w:t>
            </w:r>
            <w:r w:rsidR="007D79D0" w:rsidRPr="006F2FD9">
              <w:rPr>
                <w:rFonts w:asciiTheme="minorHAnsi" w:hAnsiTheme="minorHAnsi"/>
                <w:kern w:val="0"/>
                <w:szCs w:val="21"/>
              </w:rPr>
              <w:t>1</w:t>
            </w:r>
            <w:r w:rsidR="007D79D0" w:rsidRPr="006F2FD9">
              <w:rPr>
                <w:rFonts w:ascii="ＭＳ 明朝" w:hAnsi="ＭＳ 明朝" w:hint="eastAsia"/>
                <w:kern w:val="0"/>
                <w:szCs w:val="21"/>
              </w:rPr>
              <w:t>年</w:t>
            </w:r>
            <w:r w:rsidRPr="006F2FD9">
              <w:rPr>
                <w:rFonts w:ascii="ＭＳ 明朝" w:hAnsi="ＭＳ 明朝" w:hint="eastAsia"/>
                <w:szCs w:val="21"/>
              </w:rPr>
              <w:t>が</w:t>
            </w:r>
            <w:r w:rsidRPr="006F2FD9">
              <w:rPr>
                <w:rFonts w:asciiTheme="minorHAnsi" w:hAnsiTheme="minorHAnsi"/>
                <w:szCs w:val="21"/>
              </w:rPr>
              <w:t>5</w:t>
            </w:r>
            <w:r w:rsidRPr="006F2FD9">
              <w:rPr>
                <w:rFonts w:ascii="ＭＳ 明朝" w:hAnsi="ＭＳ 明朝" w:hint="eastAsia"/>
                <w:szCs w:val="21"/>
              </w:rPr>
              <w:t>年より長いものは、有効期間</w:t>
            </w:r>
            <w:r w:rsidRPr="006F2FD9">
              <w:rPr>
                <w:rFonts w:asciiTheme="minorHAnsi" w:hAnsiTheme="minorHAnsi"/>
                <w:szCs w:val="21"/>
              </w:rPr>
              <w:t>＋</w:t>
            </w:r>
            <w:r w:rsidRPr="006F2FD9">
              <w:rPr>
                <w:rFonts w:asciiTheme="minorHAnsi" w:hAnsiTheme="minorHAnsi"/>
                <w:szCs w:val="21"/>
              </w:rPr>
              <w:t>1</w:t>
            </w:r>
            <w:r w:rsidRPr="006F2FD9">
              <w:rPr>
                <w:rFonts w:ascii="ＭＳ 明朝" w:hAnsi="ＭＳ 明朝" w:hint="eastAsia"/>
                <w:szCs w:val="21"/>
              </w:rPr>
              <w:t>年）</w:t>
            </w:r>
          </w:p>
          <w:p w14:paraId="5223AFD4" w14:textId="77777777" w:rsidR="001E3130" w:rsidRPr="006F2FD9" w:rsidRDefault="001E3130" w:rsidP="000A45FE">
            <w:pPr>
              <w:ind w:leftChars="50" w:left="105" w:rightChars="50" w:right="105"/>
              <w:jc w:val="left"/>
              <w:rPr>
                <w:rFonts w:ascii="ＭＳ 明朝"/>
                <w:szCs w:val="21"/>
              </w:rPr>
            </w:pPr>
            <w:r w:rsidRPr="006F2FD9">
              <w:rPr>
                <w:rFonts w:ascii="ＭＳ 明朝" w:hAnsi="ＭＳ 明朝" w:hint="eastAsia"/>
                <w:szCs w:val="21"/>
              </w:rPr>
              <w:t xml:space="preserve">　　　教育訓練に係るもの</w:t>
            </w:r>
            <w:r w:rsidRPr="006F2FD9">
              <w:rPr>
                <w:rFonts w:ascii="ＭＳ 明朝"/>
                <w:szCs w:val="21"/>
              </w:rPr>
              <w:tab/>
            </w:r>
            <w:r w:rsidRPr="006F2FD9">
              <w:rPr>
                <w:rFonts w:ascii="ＭＳ 明朝"/>
                <w:szCs w:val="21"/>
              </w:rPr>
              <w:tab/>
            </w:r>
            <w:r w:rsidRPr="006F2FD9">
              <w:rPr>
                <w:rFonts w:ascii="ＭＳ 明朝" w:hAnsi="ＭＳ 明朝"/>
                <w:szCs w:val="21"/>
              </w:rPr>
              <w:t xml:space="preserve"> </w:t>
            </w:r>
            <w:r w:rsidRPr="006F2FD9">
              <w:rPr>
                <w:rFonts w:asciiTheme="minorHAnsi" w:hAnsiTheme="minorHAnsi"/>
                <w:szCs w:val="21"/>
              </w:rPr>
              <w:t>5</w:t>
            </w:r>
            <w:r w:rsidRPr="006F2FD9">
              <w:rPr>
                <w:rFonts w:ascii="ＭＳ 明朝" w:hAnsi="ＭＳ 明朝" w:hint="eastAsia"/>
                <w:szCs w:val="21"/>
              </w:rPr>
              <w:t>年間</w:t>
            </w:r>
          </w:p>
          <w:p w14:paraId="3E1D4017" w14:textId="77777777" w:rsidR="001E3130" w:rsidRPr="006F2FD9" w:rsidRDefault="001E3130" w:rsidP="000A45FE">
            <w:pPr>
              <w:ind w:leftChars="50" w:left="105" w:rightChars="50" w:right="105" w:firstLineChars="100" w:firstLine="210"/>
              <w:jc w:val="left"/>
              <w:rPr>
                <w:rFonts w:ascii="ＭＳ 明朝"/>
                <w:szCs w:val="21"/>
              </w:rPr>
            </w:pPr>
            <w:r w:rsidRPr="006F2FD9">
              <w:rPr>
                <w:rFonts w:ascii="ＭＳ 明朝" w:hAnsi="ＭＳ 明朝" w:hint="eastAsia"/>
                <w:szCs w:val="21"/>
              </w:rPr>
              <w:t>保管の責任者は、国内品質業務運営責任者とする。</w:t>
            </w:r>
          </w:p>
          <w:p w14:paraId="033097AA" w14:textId="77777777" w:rsidR="00503B28" w:rsidRPr="006F2FD9" w:rsidRDefault="001E3130" w:rsidP="000A45FE">
            <w:pPr>
              <w:ind w:leftChars="50" w:left="105" w:rightChars="50" w:right="105" w:firstLineChars="100" w:firstLine="210"/>
              <w:jc w:val="left"/>
              <w:rPr>
                <w:rFonts w:ascii="ＭＳ 明朝"/>
                <w:szCs w:val="21"/>
              </w:rPr>
            </w:pPr>
            <w:r w:rsidRPr="006F2FD9">
              <w:rPr>
                <w:rFonts w:ascii="ＭＳ 明朝" w:hAnsi="ＭＳ 明朝" w:hint="eastAsia"/>
                <w:szCs w:val="21"/>
              </w:rPr>
              <w:t>保管期限を満了した記録は、廃棄する。</w:t>
            </w:r>
          </w:p>
          <w:p w14:paraId="7A36F80C" w14:textId="77777777" w:rsidR="00503B28" w:rsidRPr="006F2FD9" w:rsidRDefault="00503B28" w:rsidP="000A45FE">
            <w:pPr>
              <w:ind w:leftChars="50" w:left="105" w:rightChars="50" w:right="105" w:firstLineChars="152" w:firstLine="319"/>
              <w:jc w:val="left"/>
              <w:rPr>
                <w:rFonts w:ascii="ＭＳ 明朝"/>
                <w:szCs w:val="21"/>
              </w:rPr>
            </w:pPr>
          </w:p>
        </w:tc>
      </w:tr>
    </w:tbl>
    <w:p w14:paraId="31790EAE" w14:textId="77777777" w:rsidR="00E85642" w:rsidRPr="006F2FD9" w:rsidRDefault="00E85642" w:rsidP="00E85642"/>
    <w:p w14:paraId="0E69AC56" w14:textId="77777777" w:rsidR="00852CFC" w:rsidRPr="006F2FD9" w:rsidRDefault="00852CFC">
      <w:pPr>
        <w:widowControl/>
        <w:jc w:val="left"/>
        <w:rPr>
          <w:rFonts w:asciiTheme="majorHAnsi" w:eastAsiaTheme="majorEastAsia" w:hAnsiTheme="majorHAnsi"/>
          <w:b/>
          <w:kern w:val="0"/>
          <w:sz w:val="32"/>
          <w:szCs w:val="24"/>
        </w:rPr>
      </w:pPr>
      <w:r w:rsidRPr="006F2FD9">
        <w:br w:type="page"/>
      </w:r>
    </w:p>
    <w:p w14:paraId="0C34F125" w14:textId="5EA4D8A6" w:rsidR="00503B28" w:rsidRPr="006F2FD9" w:rsidRDefault="00121DEE" w:rsidP="0076138F">
      <w:pPr>
        <w:pStyle w:val="1"/>
      </w:pPr>
      <w:bookmarkStart w:id="45" w:name="_Toc150864580"/>
      <w:bookmarkStart w:id="46" w:name="_Toc154500404"/>
      <w:r w:rsidRPr="006F2FD9">
        <w:rPr>
          <w:rFonts w:hint="eastAsia"/>
        </w:rPr>
        <w:lastRenderedPageBreak/>
        <w:t>【３】管理監督者の責任</w:t>
      </w:r>
      <w:bookmarkEnd w:id="45"/>
      <w:bookmarkEnd w:id="46"/>
    </w:p>
    <w:p w14:paraId="751845FF" w14:textId="77777777" w:rsidR="00852CFC" w:rsidRPr="006F2FD9" w:rsidRDefault="00852CFC" w:rsidP="00852CFC"/>
    <w:p w14:paraId="6613DA4D" w14:textId="77777777" w:rsidR="00121DEE" w:rsidRPr="006F2FD9" w:rsidRDefault="00121DEE" w:rsidP="002B6E32">
      <w:pPr>
        <w:pStyle w:val="2"/>
        <w:numPr>
          <w:ilvl w:val="0"/>
          <w:numId w:val="0"/>
        </w:numPr>
      </w:pPr>
      <w:bookmarkStart w:id="47" w:name="_Toc402458615"/>
      <w:bookmarkStart w:id="48" w:name="_Toc150864581"/>
      <w:bookmarkStart w:id="49" w:name="_Toc154500405"/>
      <w:r w:rsidRPr="006F2FD9">
        <w:rPr>
          <w:rFonts w:hint="eastAsia"/>
        </w:rPr>
        <w:t>１０　管理監督者の関与</w:t>
      </w:r>
      <w:bookmarkEnd w:id="47"/>
      <w:r w:rsidRPr="006F2FD9">
        <w:rPr>
          <w:rFonts w:hint="eastAsia"/>
        </w:rPr>
        <w:t>（第</w:t>
      </w:r>
      <w:r w:rsidRPr="006F2FD9">
        <w:rPr>
          <w:rFonts w:asciiTheme="minorHAnsi" w:hAnsiTheme="minorHAnsi"/>
        </w:rPr>
        <w:t>10</w:t>
      </w:r>
      <w:r w:rsidRPr="006F2FD9">
        <w:rPr>
          <w:rFonts w:hint="eastAsia"/>
        </w:rPr>
        <w:t>条）</w:t>
      </w:r>
      <w:bookmarkEnd w:id="48"/>
      <w:bookmarkEnd w:id="49"/>
    </w:p>
    <w:p w14:paraId="22AAAF37" w14:textId="69654BF9" w:rsidR="00121DEE" w:rsidRPr="006F2FD9" w:rsidRDefault="00852CFC" w:rsidP="00852CFC">
      <w:r w:rsidRPr="006F2FD9">
        <w:rPr>
          <w:rFonts w:hint="eastAsia"/>
        </w:rPr>
        <w:t xml:space="preserve">　</w:t>
      </w:r>
      <w:r w:rsidR="00121DEE" w:rsidRPr="006F2FD9">
        <w:rPr>
          <w:rFonts w:hint="eastAsia"/>
        </w:rPr>
        <w:t>管理監督者は、品質管理監督システムの確立及び実施並びにその実効性の維持に責任をもって関与していることを次の業務を行うことにより実証する。</w:t>
      </w:r>
    </w:p>
    <w:p w14:paraId="09109266" w14:textId="7CC0A5CD" w:rsidR="00503B28" w:rsidRPr="006F2FD9" w:rsidRDefault="00503B28" w:rsidP="00046E60">
      <w:pPr>
        <w:pStyle w:val="a3"/>
        <w:numPr>
          <w:ilvl w:val="0"/>
          <w:numId w:val="20"/>
        </w:numPr>
        <w:ind w:leftChars="0"/>
      </w:pPr>
      <w:r w:rsidRPr="006F2FD9">
        <w:rPr>
          <w:rFonts w:hint="eastAsia"/>
        </w:rPr>
        <w:t>法令の規定等及び製品受領者が要求する事項（以下「製品受領者要求事項」という。）に適合することの重要性を、全ての施設に周知する。</w:t>
      </w:r>
    </w:p>
    <w:p w14:paraId="3E17FFDA" w14:textId="057EC5D5" w:rsidR="00121DEE" w:rsidRPr="006F2FD9" w:rsidRDefault="00121DEE" w:rsidP="00046E60">
      <w:pPr>
        <w:pStyle w:val="a3"/>
        <w:numPr>
          <w:ilvl w:val="0"/>
          <w:numId w:val="20"/>
        </w:numPr>
        <w:ind w:leftChars="0"/>
      </w:pPr>
      <w:r w:rsidRPr="006F2FD9">
        <w:rPr>
          <w:rFonts w:hint="eastAsia"/>
        </w:rPr>
        <w:t>資源が利用できる体制を確保する。</w:t>
      </w:r>
    </w:p>
    <w:p w14:paraId="67A9CE23" w14:textId="43892513" w:rsidR="00E85642" w:rsidRPr="006F2FD9" w:rsidRDefault="00121DEE" w:rsidP="004921DB">
      <w:pPr>
        <w:ind w:firstLineChars="100" w:firstLine="210"/>
      </w:pPr>
      <w:r w:rsidRPr="006F2FD9">
        <w:rPr>
          <w:rFonts w:hint="eastAsia"/>
        </w:rPr>
        <w:t>なお、「資源」とは個人の有する知識及び技能並びに技術、設備その他の施設における業務に活用される資源をいう。</w:t>
      </w:r>
    </w:p>
    <w:bookmarkEnd w:id="42"/>
    <w:p w14:paraId="433F5BDE" w14:textId="086ADE25" w:rsidR="001E3130" w:rsidRPr="006F2FD9" w:rsidRDefault="001E3130" w:rsidP="00883794"/>
    <w:p w14:paraId="70B42491" w14:textId="77777777" w:rsidR="001E3130" w:rsidRPr="006F2FD9" w:rsidRDefault="001E3130" w:rsidP="002B6E32">
      <w:pPr>
        <w:pStyle w:val="2"/>
      </w:pPr>
      <w:bookmarkStart w:id="50" w:name="_Toc402458622"/>
      <w:bookmarkStart w:id="51" w:name="_Toc150864582"/>
      <w:bookmarkStart w:id="52" w:name="_Toc154500406"/>
      <w:r w:rsidRPr="006F2FD9">
        <w:rPr>
          <w:rFonts w:hint="eastAsia"/>
        </w:rPr>
        <w:t>１５　責任及び権限</w:t>
      </w:r>
      <w:bookmarkEnd w:id="50"/>
      <w:r w:rsidRPr="006F2FD9">
        <w:rPr>
          <w:rFonts w:hint="eastAsia"/>
        </w:rPr>
        <w:t>（第</w:t>
      </w:r>
      <w:r w:rsidRPr="006F2FD9">
        <w:rPr>
          <w:rFonts w:asciiTheme="minorHAnsi" w:hAnsiTheme="minorHAnsi"/>
        </w:rPr>
        <w:t>15</w:t>
      </w:r>
      <w:r w:rsidRPr="006F2FD9">
        <w:rPr>
          <w:rFonts w:hint="eastAsia"/>
        </w:rPr>
        <w:t>条）</w:t>
      </w:r>
      <w:bookmarkEnd w:id="51"/>
      <w:bookmarkEnd w:id="52"/>
    </w:p>
    <w:p w14:paraId="49EBD579" w14:textId="0D85FBE7" w:rsidR="001E3130" w:rsidRPr="006F2FD9" w:rsidRDefault="001E3130" w:rsidP="00046E60">
      <w:pPr>
        <w:pStyle w:val="a3"/>
        <w:numPr>
          <w:ilvl w:val="0"/>
          <w:numId w:val="21"/>
        </w:numPr>
        <w:ind w:leftChars="0"/>
      </w:pPr>
      <w:r w:rsidRPr="006F2FD9">
        <w:rPr>
          <w:rFonts w:hint="eastAsia"/>
        </w:rPr>
        <w:t>管理監督者は、各部門及び当該部門の構成員に係る責任及び権限が定められ、文書化され、全ての施設に周知されているようにする（「別紙１　組織図」のとおり</w:t>
      </w:r>
      <w:r w:rsidR="00FC60DB" w:rsidRPr="006F2FD9">
        <w:rPr>
          <w:rFonts w:hint="eastAsia"/>
        </w:rPr>
        <w:t>。</w:t>
      </w:r>
      <w:r w:rsidRPr="006F2FD9">
        <w:rPr>
          <w:rFonts w:hint="eastAsia"/>
        </w:rPr>
        <w:t>）</w:t>
      </w:r>
      <w:r w:rsidR="00FC60DB" w:rsidRPr="006F2FD9">
        <w:rPr>
          <w:rFonts w:hint="eastAsia"/>
        </w:rPr>
        <w:t>。</w:t>
      </w:r>
    </w:p>
    <w:p w14:paraId="7769541A" w14:textId="77777777" w:rsidR="001E3130" w:rsidRPr="006F2FD9" w:rsidRDefault="001E3130" w:rsidP="00E329FF"/>
    <w:p w14:paraId="1ECC5EC9" w14:textId="0B9BAAAD" w:rsidR="001E3130" w:rsidRPr="006F2FD9" w:rsidRDefault="001E3130" w:rsidP="00046E60">
      <w:pPr>
        <w:pStyle w:val="a3"/>
        <w:numPr>
          <w:ilvl w:val="0"/>
          <w:numId w:val="21"/>
        </w:numPr>
        <w:ind w:leftChars="0"/>
        <w:jc w:val="left"/>
      </w:pPr>
      <w:r w:rsidRPr="006F2FD9">
        <w:rPr>
          <w:rFonts w:hint="eastAsia"/>
        </w:rPr>
        <w:t>管理監督者は、品質に影響を及ぼす業務を管理監督し、実施し、又は検証する者の全てについて、相互の関係を定め、当該職務を行うために必要な独立性を確保し、必要な責任及び権限が与えられているようにする。</w:t>
      </w:r>
    </w:p>
    <w:p w14:paraId="215D09E1" w14:textId="60E685DA" w:rsidR="001E3130" w:rsidRPr="006F2FD9" w:rsidRDefault="001E3130" w:rsidP="00E329FF"/>
    <w:p w14:paraId="0950D3CF" w14:textId="77777777" w:rsidR="001E3130" w:rsidRPr="006F2FD9" w:rsidRDefault="001E3130" w:rsidP="002B6E32">
      <w:pPr>
        <w:pStyle w:val="2"/>
      </w:pPr>
      <w:bookmarkStart w:id="53" w:name="_Toc402458623"/>
      <w:bookmarkStart w:id="54" w:name="_Toc150864583"/>
      <w:bookmarkStart w:id="55" w:name="_Toc154500407"/>
      <w:r w:rsidRPr="006F2FD9">
        <w:rPr>
          <w:rFonts w:hint="eastAsia"/>
        </w:rPr>
        <w:t>１５－１　管理監督者</w:t>
      </w:r>
      <w:bookmarkEnd w:id="53"/>
      <w:r w:rsidRPr="006F2FD9">
        <w:rPr>
          <w:rFonts w:hint="eastAsia"/>
        </w:rPr>
        <w:t>（第</w:t>
      </w:r>
      <w:r w:rsidRPr="006F2FD9">
        <w:rPr>
          <w:rFonts w:asciiTheme="minorHAnsi" w:hAnsiTheme="minorHAnsi"/>
        </w:rPr>
        <w:t>2</w:t>
      </w:r>
      <w:r w:rsidRPr="006F2FD9">
        <w:rPr>
          <w:rFonts w:hint="eastAsia"/>
        </w:rPr>
        <w:t>条第</w:t>
      </w:r>
      <w:r w:rsidR="008407A8" w:rsidRPr="006F2FD9">
        <w:rPr>
          <w:rFonts w:asciiTheme="minorHAnsi" w:hAnsiTheme="minorHAnsi"/>
        </w:rPr>
        <w:t>10</w:t>
      </w:r>
      <w:r w:rsidRPr="006F2FD9">
        <w:rPr>
          <w:rFonts w:hint="eastAsia"/>
        </w:rPr>
        <w:t>項）</w:t>
      </w:r>
      <w:bookmarkEnd w:id="54"/>
      <w:bookmarkEnd w:id="55"/>
    </w:p>
    <w:p w14:paraId="7CDA6238" w14:textId="3B3A20C1" w:rsidR="001E3130" w:rsidRPr="006F2FD9" w:rsidRDefault="00852CFC" w:rsidP="00852CFC">
      <w:r w:rsidRPr="006F2FD9">
        <w:rPr>
          <w:rFonts w:hint="eastAsia"/>
        </w:rPr>
        <w:t xml:space="preserve">　</w:t>
      </w:r>
      <w:r w:rsidR="001E3130" w:rsidRPr="006F2FD9">
        <w:rPr>
          <w:rFonts w:hint="eastAsia"/>
        </w:rPr>
        <w:t>当社における管理監督者は代表取締役である。</w:t>
      </w:r>
    </w:p>
    <w:p w14:paraId="60F6FD1F" w14:textId="77777777" w:rsidR="00AF316C" w:rsidRPr="006F2FD9" w:rsidRDefault="00AF316C" w:rsidP="00AF316C"/>
    <w:p w14:paraId="7E5974FC" w14:textId="77777777" w:rsidR="001E3130" w:rsidRPr="006F2FD9" w:rsidRDefault="001E3130" w:rsidP="002B6E32">
      <w:pPr>
        <w:pStyle w:val="2"/>
        <w:rPr>
          <w:rFonts w:ascii="Arial" w:hAnsi="Arial"/>
        </w:rPr>
      </w:pPr>
      <w:bookmarkStart w:id="56" w:name="_Toc150864584"/>
      <w:bookmarkStart w:id="57" w:name="_Toc154500408"/>
      <w:r w:rsidRPr="006F2FD9">
        <w:rPr>
          <w:rFonts w:hint="eastAsia"/>
        </w:rPr>
        <w:t>１５－２　総括製造販売責任者（第</w:t>
      </w:r>
      <w:r w:rsidRPr="006F2FD9">
        <w:rPr>
          <w:rFonts w:asciiTheme="minorHAnsi" w:hAnsiTheme="minorHAnsi"/>
        </w:rPr>
        <w:t>71</w:t>
      </w:r>
      <w:r w:rsidRPr="006F2FD9">
        <w:rPr>
          <w:rFonts w:hint="eastAsia"/>
        </w:rPr>
        <w:t>条）</w:t>
      </w:r>
      <w:bookmarkEnd w:id="56"/>
      <w:bookmarkEnd w:id="57"/>
    </w:p>
    <w:p w14:paraId="48E9E8DF" w14:textId="642F5413" w:rsidR="001E3130" w:rsidRPr="006F2FD9" w:rsidRDefault="00852CFC" w:rsidP="00852CFC">
      <w:r w:rsidRPr="006F2FD9">
        <w:rPr>
          <w:rFonts w:hint="eastAsia"/>
        </w:rPr>
        <w:t xml:space="preserve">　</w:t>
      </w:r>
      <w:r w:rsidR="001E3130" w:rsidRPr="006F2FD9">
        <w:rPr>
          <w:rFonts w:hint="eastAsia"/>
        </w:rPr>
        <w:t>代表取締役は、医薬品、医療機器等の品質、有効性及び安全性の確保等に関する法律（以下「医薬品医療機器等法」という。）に定める医療機器等総括製造販売責任者（以下「総括製造販売責任者」という。）を有資格者の中から任命し、次の業務を行わせる。</w:t>
      </w:r>
    </w:p>
    <w:p w14:paraId="5097A0A2" w14:textId="2DD54140" w:rsidR="001E3130" w:rsidRPr="006F2FD9" w:rsidRDefault="001E3130" w:rsidP="00046E60">
      <w:pPr>
        <w:pStyle w:val="a3"/>
        <w:numPr>
          <w:ilvl w:val="0"/>
          <w:numId w:val="22"/>
        </w:numPr>
        <w:ind w:leftChars="0"/>
      </w:pPr>
      <w:r w:rsidRPr="006F2FD9">
        <w:rPr>
          <w:rFonts w:hint="eastAsia"/>
        </w:rPr>
        <w:t>製品の出荷の決定その他の製造管理及び品質管理に係る業務を統括し、その責任を負う。</w:t>
      </w:r>
    </w:p>
    <w:p w14:paraId="63FA36B9" w14:textId="0F418DDB" w:rsidR="001E3130" w:rsidRPr="006F2FD9" w:rsidRDefault="001E3130" w:rsidP="00046E60">
      <w:pPr>
        <w:pStyle w:val="a3"/>
        <w:numPr>
          <w:ilvl w:val="0"/>
          <w:numId w:val="22"/>
        </w:numPr>
        <w:ind w:leftChars="0"/>
      </w:pPr>
      <w:r w:rsidRPr="006F2FD9">
        <w:rPr>
          <w:rFonts w:hint="eastAsia"/>
        </w:rPr>
        <w:t>業務を公正かつ適正に行うために必要があると認めるときは、代表取締役その他の当該業務に関して責任をもつ者に対し文書により必要な意見を述べ、その写しを</w:t>
      </w:r>
      <w:r w:rsidRPr="006F2FD9">
        <w:t>5</w:t>
      </w:r>
      <w:r w:rsidRPr="006F2FD9">
        <w:rPr>
          <w:rFonts w:hint="eastAsia"/>
        </w:rPr>
        <w:t>年間保管する。</w:t>
      </w:r>
    </w:p>
    <w:p w14:paraId="1112492D" w14:textId="0C96AB14" w:rsidR="001E3130" w:rsidRPr="006F2FD9" w:rsidRDefault="001E3130" w:rsidP="00046E60">
      <w:pPr>
        <w:pStyle w:val="a3"/>
        <w:numPr>
          <w:ilvl w:val="0"/>
          <w:numId w:val="22"/>
        </w:numPr>
        <w:ind w:leftChars="0"/>
      </w:pPr>
      <w:r w:rsidRPr="006F2FD9">
        <w:rPr>
          <w:rFonts w:hint="eastAsia"/>
        </w:rPr>
        <w:t>国内品質業務運営責任者を監督する。</w:t>
      </w:r>
    </w:p>
    <w:p w14:paraId="058E0164" w14:textId="47ECE559" w:rsidR="001E3130" w:rsidRPr="006F2FD9" w:rsidRDefault="001E3130" w:rsidP="00046E60">
      <w:pPr>
        <w:pStyle w:val="a3"/>
        <w:numPr>
          <w:ilvl w:val="0"/>
          <w:numId w:val="22"/>
        </w:numPr>
        <w:ind w:leftChars="0"/>
      </w:pPr>
      <w:r w:rsidRPr="006F2FD9">
        <w:rPr>
          <w:rFonts w:hint="eastAsia"/>
        </w:rPr>
        <w:t>国内品質業務運営責任者の意見を尊重する。</w:t>
      </w:r>
    </w:p>
    <w:p w14:paraId="33D81C17" w14:textId="6CA24C79" w:rsidR="00AF316C" w:rsidRPr="006F2FD9" w:rsidRDefault="001E3130" w:rsidP="00046E60">
      <w:pPr>
        <w:pStyle w:val="a3"/>
        <w:numPr>
          <w:ilvl w:val="0"/>
          <w:numId w:val="22"/>
        </w:numPr>
        <w:ind w:leftChars="0"/>
      </w:pPr>
      <w:r w:rsidRPr="006F2FD9">
        <w:rPr>
          <w:rFonts w:hint="eastAsia"/>
        </w:rPr>
        <w:t>製造管理又は品質管理に関係する部門と安全確保業務を行う部門（以下「安全管理部門」という。）との密接な連携を図らせる。</w:t>
      </w:r>
    </w:p>
    <w:p w14:paraId="04BA7221" w14:textId="77777777" w:rsidR="00E85642" w:rsidRPr="006F2FD9" w:rsidRDefault="00E85642" w:rsidP="008407A8">
      <w:pPr>
        <w:pStyle w:val="a3"/>
        <w:ind w:leftChars="300" w:left="825" w:hangingChars="93" w:hanging="195"/>
      </w:pPr>
    </w:p>
    <w:p w14:paraId="7FB9124F" w14:textId="77777777" w:rsidR="001E3130" w:rsidRPr="006F2FD9" w:rsidRDefault="001E3130" w:rsidP="002B6E32">
      <w:pPr>
        <w:pStyle w:val="2"/>
        <w:rPr>
          <w:rFonts w:ascii="Arial" w:hAnsi="Arial"/>
        </w:rPr>
      </w:pPr>
      <w:bookmarkStart w:id="58" w:name="_Toc150864585"/>
      <w:bookmarkStart w:id="59" w:name="_Toc154500409"/>
      <w:r w:rsidRPr="006F2FD9">
        <w:rPr>
          <w:rFonts w:hint="eastAsia"/>
        </w:rPr>
        <w:lastRenderedPageBreak/>
        <w:t>１５－３　国内品質業務運営責任者（第</w:t>
      </w:r>
      <w:r w:rsidRPr="006F2FD9">
        <w:rPr>
          <w:rFonts w:asciiTheme="minorHAnsi" w:hAnsiTheme="minorHAnsi"/>
        </w:rPr>
        <w:t>72</w:t>
      </w:r>
      <w:r w:rsidRPr="006F2FD9">
        <w:rPr>
          <w:rFonts w:hint="eastAsia"/>
        </w:rPr>
        <w:t>条）</w:t>
      </w:r>
      <w:bookmarkEnd w:id="58"/>
      <w:bookmarkEnd w:id="59"/>
    </w:p>
    <w:p w14:paraId="7A0054FC" w14:textId="2427ADB0" w:rsidR="001E3130" w:rsidRPr="006F2FD9" w:rsidRDefault="001E3130" w:rsidP="00046E60">
      <w:pPr>
        <w:pStyle w:val="a3"/>
        <w:numPr>
          <w:ilvl w:val="0"/>
          <w:numId w:val="23"/>
        </w:numPr>
        <w:ind w:leftChars="0"/>
        <w:rPr>
          <w:rFonts w:ascii="ＭＳ ゴシック" w:eastAsia="ＭＳ ゴシック" w:hAnsi="ＭＳ ゴシック" w:cs="Arial"/>
          <w:b/>
        </w:rPr>
      </w:pPr>
      <w:r w:rsidRPr="006F2FD9">
        <w:rPr>
          <w:rFonts w:hint="eastAsia"/>
        </w:rPr>
        <w:t>代表取締役</w:t>
      </w:r>
      <w:r w:rsidRPr="006F2FD9">
        <w:rPr>
          <w:rFonts w:ascii="ＭＳ 明朝" w:hAnsi="ＭＳ 明朝" w:hint="eastAsia"/>
        </w:rPr>
        <w:t>は、下記の要件を満たす者を</w:t>
      </w:r>
      <w:r w:rsidR="00CD17DC" w:rsidRPr="006F2FD9">
        <w:rPr>
          <w:rFonts w:hint="eastAsia"/>
        </w:rPr>
        <w:t>QMS</w:t>
      </w:r>
      <w:r w:rsidRPr="006F2FD9">
        <w:rPr>
          <w:rFonts w:ascii="ＭＳ 明朝" w:hAnsi="ＭＳ 明朝" w:hint="eastAsia"/>
        </w:rPr>
        <w:t>省令で規定する国内品質業務運営責任者として任命する。</w:t>
      </w:r>
    </w:p>
    <w:p w14:paraId="79C94426" w14:textId="3713BC19" w:rsidR="001E3130" w:rsidRPr="006F2FD9" w:rsidRDefault="001E3130" w:rsidP="00046E60">
      <w:pPr>
        <w:pStyle w:val="a3"/>
        <w:numPr>
          <w:ilvl w:val="1"/>
          <w:numId w:val="23"/>
        </w:numPr>
        <w:ind w:leftChars="0" w:left="840" w:hanging="420"/>
        <w:rPr>
          <w:rFonts w:ascii="ＭＳ 明朝"/>
        </w:rPr>
      </w:pPr>
      <w:r w:rsidRPr="006F2FD9">
        <w:rPr>
          <w:rFonts w:ascii="ＭＳ 明朝" w:hAnsi="ＭＳ 明朝" w:hint="eastAsia"/>
        </w:rPr>
        <w:t>当社における品質保証部門の責任者であること。</w:t>
      </w:r>
      <w:r w:rsidRPr="006F2FD9">
        <w:rPr>
          <w:rFonts w:ascii="ＭＳ 明朝" w:hAnsi="ＭＳ 明朝"/>
        </w:rPr>
        <w:t xml:space="preserve"> </w:t>
      </w:r>
    </w:p>
    <w:p w14:paraId="394868B5" w14:textId="5570C2AF" w:rsidR="001E3130" w:rsidRPr="006F2FD9" w:rsidRDefault="001E3130" w:rsidP="00046E60">
      <w:pPr>
        <w:pStyle w:val="a3"/>
        <w:numPr>
          <w:ilvl w:val="1"/>
          <w:numId w:val="23"/>
        </w:numPr>
        <w:ind w:leftChars="0" w:left="840" w:hanging="420"/>
        <w:rPr>
          <w:rFonts w:ascii="ＭＳ 明朝"/>
        </w:rPr>
      </w:pPr>
      <w:r w:rsidRPr="006F2FD9">
        <w:rPr>
          <w:rFonts w:ascii="ＭＳ 明朝" w:hAnsi="ＭＳ 明朝" w:hint="eastAsia"/>
        </w:rPr>
        <w:t>品質管理業務その他これに類する業務に３年以上従事した者であること。</w:t>
      </w:r>
    </w:p>
    <w:p w14:paraId="29E5A7D2" w14:textId="61E9A2D7" w:rsidR="001E3130" w:rsidRPr="006F2FD9" w:rsidRDefault="001E3130" w:rsidP="00046E60">
      <w:pPr>
        <w:pStyle w:val="a3"/>
        <w:numPr>
          <w:ilvl w:val="1"/>
          <w:numId w:val="23"/>
        </w:numPr>
        <w:ind w:leftChars="0" w:left="840" w:hanging="420"/>
        <w:rPr>
          <w:rFonts w:ascii="ＭＳ 明朝"/>
        </w:rPr>
      </w:pPr>
      <w:r w:rsidRPr="006F2FD9">
        <w:rPr>
          <w:rFonts w:ascii="ＭＳ 明朝" w:hAnsi="ＭＳ 明朝" w:hint="eastAsia"/>
        </w:rPr>
        <w:t>国内の品質管理業務を適正かつ円滑に遂行しうる能力を有する者であること。</w:t>
      </w:r>
    </w:p>
    <w:p w14:paraId="6A63E260" w14:textId="5B190831" w:rsidR="001E3130" w:rsidRPr="006F2FD9" w:rsidRDefault="001E3130" w:rsidP="00046E60">
      <w:pPr>
        <w:pStyle w:val="a3"/>
        <w:numPr>
          <w:ilvl w:val="1"/>
          <w:numId w:val="23"/>
        </w:numPr>
        <w:ind w:leftChars="0" w:left="840" w:hanging="420"/>
        <w:rPr>
          <w:rFonts w:ascii="ＭＳ 明朝"/>
        </w:rPr>
      </w:pPr>
      <w:r w:rsidRPr="006F2FD9">
        <w:rPr>
          <w:rFonts w:ascii="ＭＳ 明朝" w:hAnsi="ＭＳ 明朝" w:hint="eastAsia"/>
        </w:rPr>
        <w:t>医療機器等の販売に係る部門に属する者でないこと</w:t>
      </w:r>
      <w:r w:rsidR="00CB4EAD" w:rsidRPr="006F2FD9">
        <w:rPr>
          <w:rFonts w:ascii="ＭＳ 明朝" w:hAnsi="ＭＳ 明朝" w:hint="eastAsia"/>
        </w:rPr>
        <w:t>、</w:t>
      </w:r>
      <w:r w:rsidRPr="006F2FD9">
        <w:rPr>
          <w:rFonts w:ascii="ＭＳ 明朝" w:hAnsi="ＭＳ 明朝" w:hint="eastAsia"/>
        </w:rPr>
        <w:t>その他国内の品質</w:t>
      </w:r>
      <w:r w:rsidR="00A90790" w:rsidRPr="006F2FD9">
        <w:rPr>
          <w:rFonts w:ascii="ＭＳ 明朝" w:hAnsi="ＭＳ 明朝" w:hint="eastAsia"/>
        </w:rPr>
        <w:t>管理</w:t>
      </w:r>
      <w:r w:rsidRPr="006F2FD9">
        <w:rPr>
          <w:rFonts w:ascii="ＭＳ 明朝" w:hAnsi="ＭＳ 明朝" w:hint="eastAsia"/>
        </w:rPr>
        <w:t>業務の適正かつ円滑な遂行に支障を及ぼすおそれがない者であること。</w:t>
      </w:r>
    </w:p>
    <w:p w14:paraId="14F07AD5" w14:textId="77777777" w:rsidR="001E3130" w:rsidRPr="006F2FD9" w:rsidRDefault="001E3130" w:rsidP="00092E49">
      <w:pPr>
        <w:pStyle w:val="a3"/>
        <w:ind w:leftChars="0" w:left="851"/>
        <w:rPr>
          <w:rFonts w:ascii="ＭＳ 明朝"/>
        </w:rPr>
      </w:pPr>
    </w:p>
    <w:p w14:paraId="68A4FDD1" w14:textId="6B8E85ED" w:rsidR="001E3130" w:rsidRPr="006F2FD9" w:rsidRDefault="001E3130" w:rsidP="00046E60">
      <w:pPr>
        <w:pStyle w:val="a3"/>
        <w:numPr>
          <w:ilvl w:val="0"/>
          <w:numId w:val="23"/>
        </w:numPr>
        <w:ind w:leftChars="0"/>
      </w:pPr>
      <w:r w:rsidRPr="006F2FD9">
        <w:rPr>
          <w:rFonts w:hint="eastAsia"/>
        </w:rPr>
        <w:t>代表取締役は、国内品質業務運営責任者に本書及び手順書等に基づき次の業務を行わせる。</w:t>
      </w:r>
    </w:p>
    <w:p w14:paraId="1CAA1CDC" w14:textId="5E3190AB" w:rsidR="001E3130" w:rsidRPr="006F2FD9" w:rsidRDefault="001E3130" w:rsidP="00046E60">
      <w:pPr>
        <w:pStyle w:val="a3"/>
        <w:numPr>
          <w:ilvl w:val="0"/>
          <w:numId w:val="24"/>
        </w:numPr>
        <w:ind w:leftChars="0"/>
      </w:pPr>
      <w:r w:rsidRPr="006F2FD9">
        <w:rPr>
          <w:rFonts w:hint="eastAsia"/>
        </w:rPr>
        <w:t>国内の品質管理業務を統括する。</w:t>
      </w:r>
    </w:p>
    <w:p w14:paraId="4521E6E8" w14:textId="7FB664B7" w:rsidR="001E3130" w:rsidRPr="006F2FD9" w:rsidRDefault="001E3130" w:rsidP="00046E60">
      <w:pPr>
        <w:pStyle w:val="a3"/>
        <w:numPr>
          <w:ilvl w:val="0"/>
          <w:numId w:val="24"/>
        </w:numPr>
        <w:ind w:leftChars="0"/>
      </w:pPr>
      <w:r w:rsidRPr="006F2FD9">
        <w:rPr>
          <w:rFonts w:hint="eastAsia"/>
        </w:rPr>
        <w:t>国内の品質管理業務が適正かつ円滑に行われていることを確認する。</w:t>
      </w:r>
    </w:p>
    <w:p w14:paraId="40A43AF5" w14:textId="707B2A80" w:rsidR="001E3130" w:rsidRPr="006F2FD9" w:rsidRDefault="001E3130" w:rsidP="00046E60">
      <w:pPr>
        <w:pStyle w:val="a3"/>
        <w:numPr>
          <w:ilvl w:val="0"/>
          <w:numId w:val="24"/>
        </w:numPr>
        <w:ind w:leftChars="0"/>
      </w:pPr>
      <w:r w:rsidRPr="006F2FD9">
        <w:rPr>
          <w:rFonts w:hint="eastAsia"/>
        </w:rPr>
        <w:t>国内に流通させる製品について、市場への出荷の決定をロットごと（ロットを構成しない場合は製造番号又は製造記号ごと）に行い、その結果及び出荷先等市場への出荷の記録を作成する。</w:t>
      </w:r>
    </w:p>
    <w:p w14:paraId="77769953" w14:textId="07A2EC1B" w:rsidR="001E3130" w:rsidRPr="006F2FD9" w:rsidRDefault="001E3130" w:rsidP="00046E60">
      <w:pPr>
        <w:pStyle w:val="a3"/>
        <w:numPr>
          <w:ilvl w:val="0"/>
          <w:numId w:val="24"/>
        </w:numPr>
        <w:ind w:leftChars="0"/>
      </w:pPr>
      <w:r w:rsidRPr="006F2FD9">
        <w:rPr>
          <w:rFonts w:hint="eastAsia"/>
        </w:rPr>
        <w:t>国内に流通する製品について当該製品の品質に影響を与えるおそれのある製造方法、試験検査方法等の変更がなされる場合、当該変更に係る情報を</w:t>
      </w:r>
      <w:r w:rsidR="00CB1353" w:rsidRPr="006F2FD9">
        <w:rPr>
          <w:rFonts w:hint="eastAsia"/>
        </w:rPr>
        <w:t>国内外から</w:t>
      </w:r>
      <w:r w:rsidRPr="006F2FD9">
        <w:rPr>
          <w:rFonts w:hint="eastAsia"/>
        </w:rPr>
        <w:t>収集・把握するとともに、当該変</w:t>
      </w:r>
      <w:r w:rsidR="004921DB" w:rsidRPr="006F2FD9">
        <w:rPr>
          <w:rFonts w:hint="eastAsia"/>
        </w:rPr>
        <w:t>更が製品の品質に重大な影響を与えるおそれがある場合には、速やかに管理監督者</w:t>
      </w:r>
      <w:r w:rsidRPr="006F2FD9">
        <w:rPr>
          <w:rFonts w:hint="eastAsia"/>
        </w:rPr>
        <w:t>及</w:t>
      </w:r>
      <w:r w:rsidR="008407A8" w:rsidRPr="006F2FD9">
        <w:rPr>
          <w:rFonts w:hint="eastAsia"/>
        </w:rPr>
        <w:t>び総括製造販売責任者に対して文書で報告し、必要かつ適切な措置がと</w:t>
      </w:r>
      <w:r w:rsidRPr="006F2FD9">
        <w:rPr>
          <w:rFonts w:hint="eastAsia"/>
        </w:rPr>
        <w:t>られるようにする。</w:t>
      </w:r>
    </w:p>
    <w:p w14:paraId="1BE4FA91" w14:textId="77703826" w:rsidR="001E3130" w:rsidRPr="006F2FD9" w:rsidRDefault="001E3130" w:rsidP="00046E60">
      <w:pPr>
        <w:pStyle w:val="a3"/>
        <w:numPr>
          <w:ilvl w:val="0"/>
          <w:numId w:val="24"/>
        </w:numPr>
        <w:ind w:leftChars="0"/>
      </w:pPr>
      <w:r w:rsidRPr="006F2FD9">
        <w:rPr>
          <w:rFonts w:hint="eastAsia"/>
        </w:rPr>
        <w:t>国内に流通する製品について、当該製品の品質等に関する情報を国内外から収集し、速やかに</w:t>
      </w:r>
      <w:r w:rsidR="00691B4A" w:rsidRPr="006F2FD9">
        <w:rPr>
          <w:rFonts w:hint="eastAsia"/>
        </w:rPr>
        <w:t>管理監督</w:t>
      </w:r>
      <w:r w:rsidRPr="006F2FD9">
        <w:rPr>
          <w:rFonts w:hint="eastAsia"/>
        </w:rPr>
        <w:t>者及び総括製造販売責任者に対して文書で報告し、記録し、必要かつ適切な措置が</w:t>
      </w:r>
      <w:r w:rsidR="008407A8" w:rsidRPr="006F2FD9">
        <w:rPr>
          <w:rFonts w:hint="eastAsia"/>
        </w:rPr>
        <w:t>と</w:t>
      </w:r>
      <w:r w:rsidRPr="006F2FD9">
        <w:rPr>
          <w:rFonts w:hint="eastAsia"/>
        </w:rPr>
        <w:t>られるようにする。</w:t>
      </w:r>
    </w:p>
    <w:p w14:paraId="3A6D586E" w14:textId="37B0A5F2" w:rsidR="001E3130" w:rsidRPr="006F2FD9" w:rsidRDefault="001E3130" w:rsidP="00046E60">
      <w:pPr>
        <w:pStyle w:val="a3"/>
        <w:numPr>
          <w:ilvl w:val="0"/>
          <w:numId w:val="24"/>
        </w:numPr>
        <w:ind w:leftChars="0"/>
      </w:pPr>
      <w:r w:rsidRPr="006F2FD9">
        <w:rPr>
          <w:rFonts w:hint="eastAsia"/>
        </w:rPr>
        <w:t>国内に流通する製品の回収を行う場合、回収した製品を区分して一時保管した後、適正に処理する。回収の記録作成及び</w:t>
      </w:r>
      <w:r w:rsidR="00691B4A" w:rsidRPr="006F2FD9">
        <w:rPr>
          <w:rFonts w:hint="eastAsia"/>
        </w:rPr>
        <w:t>管理監督</w:t>
      </w:r>
      <w:r w:rsidRPr="006F2FD9">
        <w:rPr>
          <w:rFonts w:hint="eastAsia"/>
        </w:rPr>
        <w:t>者及び総括製造販売責任者へ</w:t>
      </w:r>
      <w:r w:rsidR="00CB1353" w:rsidRPr="006F2FD9">
        <w:rPr>
          <w:rFonts w:hint="eastAsia"/>
        </w:rPr>
        <w:t>文書により</w:t>
      </w:r>
      <w:r w:rsidRPr="006F2FD9">
        <w:rPr>
          <w:rFonts w:hint="eastAsia"/>
        </w:rPr>
        <w:t>報告を行う。</w:t>
      </w:r>
    </w:p>
    <w:p w14:paraId="0FE63FF1" w14:textId="221531E7" w:rsidR="001E3130" w:rsidRPr="006F2FD9" w:rsidRDefault="001E3130" w:rsidP="00046E60">
      <w:pPr>
        <w:pStyle w:val="a3"/>
        <w:numPr>
          <w:ilvl w:val="0"/>
          <w:numId w:val="24"/>
        </w:numPr>
        <w:ind w:leftChars="0"/>
      </w:pPr>
      <w:r w:rsidRPr="006F2FD9">
        <w:rPr>
          <w:rFonts w:hint="eastAsia"/>
        </w:rPr>
        <w:t>国内の品質管理業務遂行のために必要な場合は、</w:t>
      </w:r>
      <w:r w:rsidR="00691B4A" w:rsidRPr="006F2FD9">
        <w:rPr>
          <w:rFonts w:hint="eastAsia"/>
        </w:rPr>
        <w:t>管理監督</w:t>
      </w:r>
      <w:r w:rsidRPr="006F2FD9">
        <w:rPr>
          <w:rFonts w:hint="eastAsia"/>
        </w:rPr>
        <w:t>者及び総括製造販売責任者に文書により報告する。</w:t>
      </w:r>
    </w:p>
    <w:p w14:paraId="0F2FBB13" w14:textId="61E7E053" w:rsidR="001E3130" w:rsidRPr="006F2FD9" w:rsidRDefault="001E3130" w:rsidP="00046E60">
      <w:pPr>
        <w:pStyle w:val="a3"/>
        <w:numPr>
          <w:ilvl w:val="0"/>
          <w:numId w:val="24"/>
        </w:numPr>
        <w:ind w:leftChars="0"/>
      </w:pPr>
      <w:r w:rsidRPr="006F2FD9">
        <w:rPr>
          <w:rFonts w:hint="eastAsia"/>
        </w:rPr>
        <w:t>必要に応じ関係する登録製造所、販売業者、薬局開設者、病院及び診療所その他関係者に文書による連絡又は指示を行う。</w:t>
      </w:r>
    </w:p>
    <w:p w14:paraId="3528760F" w14:textId="12D8D74A" w:rsidR="001E3130" w:rsidRPr="006F2FD9" w:rsidRDefault="001E3130" w:rsidP="00046E60">
      <w:pPr>
        <w:pStyle w:val="a3"/>
        <w:numPr>
          <w:ilvl w:val="0"/>
          <w:numId w:val="24"/>
        </w:numPr>
        <w:ind w:leftChars="0"/>
      </w:pPr>
      <w:r w:rsidRPr="006F2FD9">
        <w:rPr>
          <w:rFonts w:hint="eastAsia"/>
        </w:rPr>
        <w:t>安全確保措置に関する情報を知ったときは、安全管理部門に遅滞なく文書で提供する。</w:t>
      </w:r>
    </w:p>
    <w:p w14:paraId="6C45F317" w14:textId="77777777" w:rsidR="00AF316C" w:rsidRPr="006F2FD9" w:rsidRDefault="00AF316C" w:rsidP="00AF316C"/>
    <w:p w14:paraId="528BAACC" w14:textId="4AA39A5D" w:rsidR="001E3130" w:rsidRPr="006F2FD9" w:rsidRDefault="001E3130" w:rsidP="002B6E32">
      <w:pPr>
        <w:pStyle w:val="2"/>
      </w:pPr>
      <w:bookmarkStart w:id="60" w:name="_Toc150864586"/>
      <w:bookmarkStart w:id="61" w:name="_Toc154500410"/>
      <w:r w:rsidRPr="006F2FD9">
        <w:rPr>
          <w:rFonts w:hint="eastAsia"/>
        </w:rPr>
        <w:t>１５－４　安全管理責任者（</w:t>
      </w:r>
      <w:r w:rsidR="00234ADC" w:rsidRPr="006F2FD9">
        <w:rPr>
          <w:rFonts w:asciiTheme="minorHAnsi" w:hAnsiTheme="minorHAnsi"/>
        </w:rPr>
        <w:t>GVP</w:t>
      </w:r>
      <w:r w:rsidRPr="006F2FD9">
        <w:rPr>
          <w:rFonts w:hint="eastAsia"/>
        </w:rPr>
        <w:t>省令第</w:t>
      </w:r>
      <w:r w:rsidRPr="006F2FD9">
        <w:rPr>
          <w:rFonts w:asciiTheme="minorHAnsi" w:hAnsiTheme="minorHAnsi"/>
        </w:rPr>
        <w:t>15</w:t>
      </w:r>
      <w:r w:rsidRPr="006F2FD9">
        <w:rPr>
          <w:rFonts w:hint="eastAsia"/>
        </w:rPr>
        <w:t>条で準用する第</w:t>
      </w:r>
      <w:r w:rsidRPr="006F2FD9">
        <w:rPr>
          <w:rFonts w:asciiTheme="minorHAnsi" w:hAnsiTheme="minorHAnsi"/>
        </w:rPr>
        <w:t>13</w:t>
      </w:r>
      <w:r w:rsidRPr="006F2FD9">
        <w:rPr>
          <w:rFonts w:hint="eastAsia"/>
        </w:rPr>
        <w:t>条第</w:t>
      </w:r>
      <w:r w:rsidRPr="006F2FD9">
        <w:rPr>
          <w:rFonts w:asciiTheme="minorHAnsi" w:hAnsiTheme="minorHAnsi"/>
        </w:rPr>
        <w:t>2</w:t>
      </w:r>
      <w:r w:rsidRPr="006F2FD9">
        <w:rPr>
          <w:rFonts w:hint="eastAsia"/>
        </w:rPr>
        <w:t>項）</w:t>
      </w:r>
      <w:bookmarkEnd w:id="60"/>
      <w:bookmarkEnd w:id="61"/>
    </w:p>
    <w:p w14:paraId="53242E3F" w14:textId="26966246" w:rsidR="001E3130" w:rsidRPr="006F2FD9" w:rsidRDefault="00852CFC" w:rsidP="00852CFC">
      <w:pPr>
        <w:rPr>
          <w:szCs w:val="21"/>
        </w:rPr>
      </w:pPr>
      <w:r w:rsidRPr="006F2FD9">
        <w:rPr>
          <w:rFonts w:hint="eastAsia"/>
          <w:szCs w:val="21"/>
        </w:rPr>
        <w:t xml:space="preserve">　</w:t>
      </w:r>
      <w:r w:rsidR="001E3130" w:rsidRPr="006F2FD9">
        <w:rPr>
          <w:rFonts w:hint="eastAsia"/>
          <w:szCs w:val="21"/>
        </w:rPr>
        <w:t>安全管理部門の責任者は、安全管理責任者として、平成</w:t>
      </w:r>
      <w:r w:rsidR="001E3130" w:rsidRPr="006F2FD9">
        <w:rPr>
          <w:szCs w:val="21"/>
        </w:rPr>
        <w:t>16</w:t>
      </w:r>
      <w:r w:rsidR="001E3130" w:rsidRPr="006F2FD9">
        <w:rPr>
          <w:rFonts w:hint="eastAsia"/>
          <w:szCs w:val="21"/>
        </w:rPr>
        <w:t>年</w:t>
      </w:r>
      <w:r w:rsidR="001E3130" w:rsidRPr="006F2FD9">
        <w:rPr>
          <w:szCs w:val="21"/>
        </w:rPr>
        <w:t>9</w:t>
      </w:r>
      <w:r w:rsidR="001E3130" w:rsidRPr="006F2FD9">
        <w:rPr>
          <w:rFonts w:hint="eastAsia"/>
          <w:szCs w:val="21"/>
        </w:rPr>
        <w:t>月</w:t>
      </w:r>
      <w:r w:rsidR="001E3130" w:rsidRPr="006F2FD9">
        <w:rPr>
          <w:szCs w:val="21"/>
        </w:rPr>
        <w:t>22</w:t>
      </w:r>
      <w:r w:rsidR="001E3130" w:rsidRPr="006F2FD9">
        <w:rPr>
          <w:rFonts w:hint="eastAsia"/>
          <w:szCs w:val="21"/>
        </w:rPr>
        <w:t>日厚生労働省令第</w:t>
      </w:r>
      <w:r w:rsidR="001E3130" w:rsidRPr="006F2FD9">
        <w:rPr>
          <w:szCs w:val="21"/>
        </w:rPr>
        <w:t>135</w:t>
      </w:r>
      <w:r w:rsidR="001E3130" w:rsidRPr="006F2FD9">
        <w:rPr>
          <w:rFonts w:hint="eastAsia"/>
          <w:szCs w:val="21"/>
        </w:rPr>
        <w:t>号「</w:t>
      </w:r>
      <w:r w:rsidR="001E3130" w:rsidRPr="006F2FD9">
        <w:rPr>
          <w:rFonts w:hint="eastAsia"/>
          <w:szCs w:val="21"/>
          <w:shd w:val="clear" w:color="auto" w:fill="FFFFFF"/>
        </w:rPr>
        <w:t>医薬品、医薬部外品、化粧品、医療機器及び再生医療等製品の製造販売後安全管理の基準に関する省令」（以下「</w:t>
      </w:r>
      <w:r w:rsidR="001E3130" w:rsidRPr="006F2FD9">
        <w:rPr>
          <w:szCs w:val="21"/>
        </w:rPr>
        <w:t>GVP</w:t>
      </w:r>
      <w:r w:rsidR="001E3130" w:rsidRPr="006F2FD9">
        <w:rPr>
          <w:rFonts w:hint="eastAsia"/>
          <w:szCs w:val="21"/>
        </w:rPr>
        <w:t>省令」という。）に従って業務を実施する。</w:t>
      </w:r>
    </w:p>
    <w:p w14:paraId="66D4A31B" w14:textId="77777777" w:rsidR="001E3130" w:rsidRPr="006F2FD9" w:rsidRDefault="001E3130" w:rsidP="00881809">
      <w:bookmarkStart w:id="62" w:name="_Toc400681880"/>
      <w:bookmarkStart w:id="63" w:name="_Toc400683071"/>
      <w:bookmarkStart w:id="64" w:name="_Toc400683210"/>
      <w:bookmarkStart w:id="65" w:name="_Toc400683403"/>
      <w:bookmarkStart w:id="66" w:name="_Toc400683509"/>
      <w:bookmarkStart w:id="67" w:name="_Toc400683622"/>
      <w:bookmarkEnd w:id="62"/>
      <w:bookmarkEnd w:id="63"/>
      <w:bookmarkEnd w:id="64"/>
      <w:bookmarkEnd w:id="65"/>
      <w:bookmarkEnd w:id="66"/>
      <w:bookmarkEnd w:id="67"/>
    </w:p>
    <w:p w14:paraId="4EE04180" w14:textId="77777777" w:rsidR="009E614F" w:rsidRPr="006F2FD9" w:rsidRDefault="009E614F">
      <w:pPr>
        <w:widowControl/>
        <w:jc w:val="left"/>
        <w:rPr>
          <w:rFonts w:asciiTheme="majorHAnsi" w:eastAsiaTheme="majorEastAsia" w:hAnsiTheme="majorHAnsi"/>
          <w:b/>
          <w:kern w:val="0"/>
          <w:sz w:val="28"/>
          <w:szCs w:val="21"/>
        </w:rPr>
      </w:pPr>
      <w:bookmarkStart w:id="68" w:name="_Toc402458625"/>
      <w:bookmarkStart w:id="69" w:name="_Toc150864587"/>
      <w:r w:rsidRPr="006F2FD9">
        <w:br w:type="page"/>
      </w:r>
    </w:p>
    <w:p w14:paraId="06822950" w14:textId="69788056" w:rsidR="001E3130" w:rsidRPr="006F2FD9" w:rsidRDefault="001E3130" w:rsidP="002B6E32">
      <w:pPr>
        <w:pStyle w:val="2"/>
      </w:pPr>
      <w:bookmarkStart w:id="70" w:name="_Toc154500411"/>
      <w:r w:rsidRPr="006F2FD9">
        <w:rPr>
          <w:rFonts w:hint="eastAsia"/>
        </w:rPr>
        <w:lastRenderedPageBreak/>
        <w:t>１７　内部情報伝達</w:t>
      </w:r>
      <w:bookmarkEnd w:id="68"/>
      <w:r w:rsidRPr="006F2FD9">
        <w:rPr>
          <w:rFonts w:hint="eastAsia"/>
        </w:rPr>
        <w:t>（第</w:t>
      </w:r>
      <w:r w:rsidRPr="006F2FD9">
        <w:t>17</w:t>
      </w:r>
      <w:r w:rsidRPr="006F2FD9">
        <w:rPr>
          <w:rFonts w:hint="eastAsia"/>
        </w:rPr>
        <w:t>条）</w:t>
      </w:r>
      <w:bookmarkEnd w:id="69"/>
      <w:bookmarkEnd w:id="70"/>
    </w:p>
    <w:p w14:paraId="4A77A81F" w14:textId="403440B8" w:rsidR="001E3130" w:rsidRPr="006F2FD9" w:rsidRDefault="00852CFC" w:rsidP="00852CFC">
      <w:r w:rsidRPr="006F2FD9">
        <w:rPr>
          <w:rFonts w:hint="eastAsia"/>
        </w:rPr>
        <w:t xml:space="preserve">　</w:t>
      </w:r>
      <w:r w:rsidR="001E3130" w:rsidRPr="006F2FD9">
        <w:rPr>
          <w:rFonts w:hint="eastAsia"/>
        </w:rPr>
        <w:t>管理監督者は、各施設内及び各施設間において、適切に情報の伝達が行われる仕組みを確立す</w:t>
      </w:r>
      <w:r w:rsidR="00396314" w:rsidRPr="006F2FD9">
        <w:rPr>
          <w:rFonts w:hint="eastAsia"/>
        </w:rPr>
        <w:t>る</w:t>
      </w:r>
      <w:r w:rsidR="001E3130" w:rsidRPr="006F2FD9">
        <w:rPr>
          <w:rFonts w:hint="eastAsia"/>
        </w:rPr>
        <w:t>とともに、品質管理監督システムの実効性に関わる情報交換が確実に行われるようにする。</w:t>
      </w:r>
      <w:bookmarkStart w:id="71" w:name="_Toc400681884"/>
      <w:bookmarkStart w:id="72" w:name="_Toc400683075"/>
      <w:bookmarkStart w:id="73" w:name="_Toc400683214"/>
      <w:bookmarkStart w:id="74" w:name="_Toc400683407"/>
      <w:bookmarkStart w:id="75" w:name="_Toc400683513"/>
      <w:bookmarkStart w:id="76" w:name="_Toc400683626"/>
      <w:bookmarkStart w:id="77" w:name="_Toc400683783"/>
      <w:bookmarkStart w:id="78" w:name="_Toc400683872"/>
      <w:bookmarkStart w:id="79" w:name="_Toc400689569"/>
      <w:bookmarkStart w:id="80" w:name="_Toc400689657"/>
      <w:bookmarkStart w:id="81" w:name="_Toc400689781"/>
      <w:bookmarkStart w:id="82" w:name="_Toc400689900"/>
      <w:bookmarkStart w:id="83" w:name="_Toc400689985"/>
      <w:bookmarkStart w:id="84" w:name="_Toc400691609"/>
      <w:bookmarkStart w:id="85" w:name="_Toc400898879"/>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B7980BB" w14:textId="6340EEF8" w:rsidR="001E3130" w:rsidRPr="006F2FD9" w:rsidRDefault="001E3130" w:rsidP="00852CFC">
      <w:r w:rsidRPr="006F2FD9">
        <w:rPr>
          <w:rFonts w:hint="eastAsia"/>
        </w:rPr>
        <w:t>なお、適切な情報伝達及び情報交換を求めている条項には次のものが含まれる。</w:t>
      </w:r>
    </w:p>
    <w:p w14:paraId="1BF01472" w14:textId="075185A2" w:rsidR="001E3130" w:rsidRPr="006F2FD9" w:rsidRDefault="001E3130" w:rsidP="00852CFC">
      <w:r w:rsidRPr="006F2FD9">
        <w:rPr>
          <w:rFonts w:hint="eastAsia"/>
        </w:rPr>
        <w:t>・製品受領者要求事項等への適合の重要性の周知（第</w:t>
      </w:r>
      <w:r w:rsidRPr="006F2FD9">
        <w:t>10</w:t>
      </w:r>
      <w:r w:rsidRPr="006F2FD9">
        <w:rPr>
          <w:rFonts w:hint="eastAsia"/>
        </w:rPr>
        <w:t>条</w:t>
      </w:r>
      <w:r w:rsidR="00992A04" w:rsidRPr="006F2FD9">
        <w:rPr>
          <w:rFonts w:hint="eastAsia"/>
        </w:rPr>
        <w:t>第</w:t>
      </w:r>
      <w:r w:rsidR="00992A04" w:rsidRPr="006F2FD9">
        <w:rPr>
          <w:rFonts w:hint="eastAsia"/>
        </w:rPr>
        <w:t>1</w:t>
      </w:r>
      <w:r w:rsidR="00992A04" w:rsidRPr="006F2FD9">
        <w:rPr>
          <w:rFonts w:hint="eastAsia"/>
        </w:rPr>
        <w:t>項</w:t>
      </w:r>
      <w:r w:rsidRPr="006F2FD9">
        <w:rPr>
          <w:rFonts w:hint="eastAsia"/>
        </w:rPr>
        <w:t>第</w:t>
      </w:r>
      <w:r w:rsidR="00992A04" w:rsidRPr="006F2FD9">
        <w:t>1</w:t>
      </w:r>
      <w:r w:rsidRPr="006F2FD9">
        <w:rPr>
          <w:rFonts w:hint="eastAsia"/>
        </w:rPr>
        <w:t>号）</w:t>
      </w:r>
      <w:bookmarkStart w:id="86" w:name="_Toc402458630"/>
    </w:p>
    <w:p w14:paraId="3179C6FE" w14:textId="5F5B5FBE" w:rsidR="009B73D2" w:rsidRPr="006F2FD9" w:rsidRDefault="009B73D2">
      <w:pPr>
        <w:widowControl/>
        <w:jc w:val="left"/>
        <w:rPr>
          <w:rStyle w:val="10"/>
        </w:rPr>
      </w:pPr>
    </w:p>
    <w:p w14:paraId="167F49C5" w14:textId="77777777" w:rsidR="00C3398D" w:rsidRPr="006F2FD9" w:rsidRDefault="00C3398D">
      <w:pPr>
        <w:widowControl/>
        <w:jc w:val="left"/>
        <w:rPr>
          <w:rStyle w:val="10"/>
          <w:kern w:val="0"/>
        </w:rPr>
      </w:pPr>
      <w:bookmarkStart w:id="87" w:name="_Toc150864588"/>
      <w:r w:rsidRPr="006F2FD9">
        <w:rPr>
          <w:rStyle w:val="10"/>
          <w:b w:val="0"/>
        </w:rPr>
        <w:br w:type="page"/>
      </w:r>
    </w:p>
    <w:p w14:paraId="27D3D74A" w14:textId="698FAF3C" w:rsidR="001E3130" w:rsidRPr="006F2FD9" w:rsidRDefault="001E3130" w:rsidP="0076138F">
      <w:pPr>
        <w:pStyle w:val="1"/>
        <w:rPr>
          <w:rStyle w:val="10"/>
          <w:b/>
        </w:rPr>
      </w:pPr>
      <w:bookmarkStart w:id="88" w:name="_Toc154500412"/>
      <w:r w:rsidRPr="006F2FD9">
        <w:rPr>
          <w:rStyle w:val="10"/>
          <w:rFonts w:hint="eastAsia"/>
          <w:b/>
        </w:rPr>
        <w:lastRenderedPageBreak/>
        <w:t>【４】資源の管理監督</w:t>
      </w:r>
      <w:bookmarkEnd w:id="86"/>
      <w:bookmarkEnd w:id="87"/>
      <w:bookmarkEnd w:id="88"/>
    </w:p>
    <w:p w14:paraId="484274C0" w14:textId="77777777" w:rsidR="009E614F" w:rsidRPr="006F2FD9" w:rsidRDefault="009E614F" w:rsidP="009E614F"/>
    <w:p w14:paraId="04F703A2" w14:textId="77777777" w:rsidR="001E3130" w:rsidRPr="006F2FD9" w:rsidRDefault="001E3130" w:rsidP="00CE3915">
      <w:pPr>
        <w:pStyle w:val="2"/>
      </w:pPr>
      <w:bookmarkStart w:id="89" w:name="_Toc400681890"/>
      <w:bookmarkStart w:id="90" w:name="_Toc400683081"/>
      <w:bookmarkStart w:id="91" w:name="_Toc400683220"/>
      <w:bookmarkStart w:id="92" w:name="_Toc400683413"/>
      <w:bookmarkStart w:id="93" w:name="_Toc400683519"/>
      <w:bookmarkStart w:id="94" w:name="_Toc400683632"/>
      <w:bookmarkStart w:id="95" w:name="_Toc400683789"/>
      <w:bookmarkStart w:id="96" w:name="_Toc400683878"/>
      <w:bookmarkStart w:id="97" w:name="_Toc400689575"/>
      <w:bookmarkStart w:id="98" w:name="_Toc400689663"/>
      <w:bookmarkStart w:id="99" w:name="_Toc400689787"/>
      <w:bookmarkStart w:id="100" w:name="_Toc400689906"/>
      <w:bookmarkStart w:id="101" w:name="_Toc400689991"/>
      <w:bookmarkStart w:id="102" w:name="_Toc400691615"/>
      <w:bookmarkStart w:id="103" w:name="_Toc400898885"/>
      <w:bookmarkStart w:id="104" w:name="_Toc400681891"/>
      <w:bookmarkStart w:id="105" w:name="_Toc400683082"/>
      <w:bookmarkStart w:id="106" w:name="_Toc400683221"/>
      <w:bookmarkStart w:id="107" w:name="_Toc400683414"/>
      <w:bookmarkStart w:id="108" w:name="_Toc400683520"/>
      <w:bookmarkStart w:id="109" w:name="_Toc400683633"/>
      <w:bookmarkStart w:id="110" w:name="_Toc400683790"/>
      <w:bookmarkStart w:id="111" w:name="_Toc400683879"/>
      <w:bookmarkStart w:id="112" w:name="_Toc400689576"/>
      <w:bookmarkStart w:id="113" w:name="_Toc400689664"/>
      <w:bookmarkStart w:id="114" w:name="_Toc400689788"/>
      <w:bookmarkStart w:id="115" w:name="_Toc400689907"/>
      <w:bookmarkStart w:id="116" w:name="_Toc400689992"/>
      <w:bookmarkStart w:id="117" w:name="_Toc400691616"/>
      <w:bookmarkStart w:id="118" w:name="_Toc400898886"/>
      <w:bookmarkStart w:id="119" w:name="_Toc402458631"/>
      <w:bookmarkStart w:id="120" w:name="_Toc150864589"/>
      <w:bookmarkStart w:id="121" w:name="_Toc154500413"/>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6F2FD9">
        <w:rPr>
          <w:rFonts w:hint="eastAsia"/>
        </w:rPr>
        <w:t>２１　資源の確保</w:t>
      </w:r>
      <w:bookmarkEnd w:id="119"/>
      <w:r w:rsidRPr="006F2FD9">
        <w:rPr>
          <w:rFonts w:hint="eastAsia"/>
        </w:rPr>
        <w:t>（第</w:t>
      </w:r>
      <w:r w:rsidRPr="006F2FD9">
        <w:t>21</w:t>
      </w:r>
      <w:r w:rsidRPr="006F2FD9">
        <w:rPr>
          <w:rFonts w:hint="eastAsia"/>
        </w:rPr>
        <w:t>条）</w:t>
      </w:r>
      <w:bookmarkEnd w:id="120"/>
      <w:bookmarkEnd w:id="121"/>
    </w:p>
    <w:p w14:paraId="135317D9" w14:textId="03FDE491" w:rsidR="001E3130" w:rsidRPr="006F2FD9" w:rsidRDefault="00852CFC" w:rsidP="00852CFC">
      <w:r w:rsidRPr="006F2FD9">
        <w:rPr>
          <w:rFonts w:hint="eastAsia"/>
        </w:rPr>
        <w:t xml:space="preserve">　</w:t>
      </w:r>
      <w:r w:rsidR="001E3130" w:rsidRPr="006F2FD9">
        <w:rPr>
          <w:rFonts w:hint="eastAsia"/>
        </w:rPr>
        <w:t>当社は、次の業務に必要な資源を明確にし、確保する。なお、資源には組織及び人員、予算、情報、業務運営基盤並びに購買物品の供給者等が含まれうる。</w:t>
      </w:r>
    </w:p>
    <w:p w14:paraId="75C6A9EF" w14:textId="216FE754" w:rsidR="001E3130" w:rsidRPr="006F2FD9" w:rsidRDefault="001E3130" w:rsidP="00046E60">
      <w:pPr>
        <w:pStyle w:val="a3"/>
        <w:numPr>
          <w:ilvl w:val="0"/>
          <w:numId w:val="25"/>
        </w:numPr>
        <w:ind w:leftChars="0"/>
        <w:rPr>
          <w:szCs w:val="21"/>
        </w:rPr>
      </w:pPr>
      <w:r w:rsidRPr="006F2FD9">
        <w:rPr>
          <w:rFonts w:hint="eastAsia"/>
          <w:szCs w:val="21"/>
        </w:rPr>
        <w:t>品質管理監督システムを実施するとともに、その実効性を維持する。</w:t>
      </w:r>
    </w:p>
    <w:p w14:paraId="61722850" w14:textId="5B3E3506" w:rsidR="001E3130" w:rsidRPr="006F2FD9" w:rsidRDefault="00054688" w:rsidP="00046E60">
      <w:pPr>
        <w:pStyle w:val="a3"/>
        <w:numPr>
          <w:ilvl w:val="0"/>
          <w:numId w:val="25"/>
        </w:numPr>
        <w:ind w:leftChars="0"/>
      </w:pPr>
      <w:r w:rsidRPr="006F2FD9">
        <w:rPr>
          <w:rFonts w:hint="eastAsia"/>
          <w:szCs w:val="21"/>
        </w:rPr>
        <w:t>製品及び品質管理監督システムを法令の規定等に適合させる</w:t>
      </w:r>
      <w:r w:rsidR="001E3130" w:rsidRPr="006F2FD9">
        <w:rPr>
          <w:rFonts w:hint="eastAsia"/>
          <w:szCs w:val="21"/>
        </w:rPr>
        <w:t>。</w:t>
      </w:r>
    </w:p>
    <w:p w14:paraId="738173E1" w14:textId="77777777" w:rsidR="001E3130" w:rsidRPr="006F2FD9" w:rsidRDefault="001E3130" w:rsidP="006F0283"/>
    <w:p w14:paraId="48477161" w14:textId="77777777" w:rsidR="001E3130" w:rsidRPr="006F2FD9" w:rsidRDefault="001E3130" w:rsidP="002B6E32">
      <w:pPr>
        <w:pStyle w:val="2"/>
      </w:pPr>
      <w:bookmarkStart w:id="122" w:name="_Toc402458633"/>
      <w:bookmarkStart w:id="123" w:name="_Toc150864590"/>
      <w:bookmarkStart w:id="124" w:name="_Toc154500414"/>
      <w:r w:rsidRPr="006F2FD9">
        <w:rPr>
          <w:rFonts w:hint="eastAsia"/>
        </w:rPr>
        <w:t>２２　品質業務従事者の能力</w:t>
      </w:r>
      <w:bookmarkEnd w:id="122"/>
      <w:r w:rsidRPr="006F2FD9">
        <w:rPr>
          <w:rFonts w:hint="eastAsia"/>
        </w:rPr>
        <w:t>（第</w:t>
      </w:r>
      <w:r w:rsidRPr="006F2FD9">
        <w:t>22</w:t>
      </w:r>
      <w:r w:rsidRPr="006F2FD9">
        <w:rPr>
          <w:rFonts w:hint="eastAsia"/>
        </w:rPr>
        <w:t>条）</w:t>
      </w:r>
      <w:bookmarkEnd w:id="123"/>
      <w:bookmarkEnd w:id="124"/>
    </w:p>
    <w:p w14:paraId="401135C7" w14:textId="77777777" w:rsidR="00852CFC" w:rsidRPr="006F2FD9" w:rsidRDefault="001E3130" w:rsidP="00046E60">
      <w:pPr>
        <w:pStyle w:val="a3"/>
        <w:numPr>
          <w:ilvl w:val="0"/>
          <w:numId w:val="74"/>
        </w:numPr>
        <w:ind w:leftChars="0"/>
      </w:pPr>
      <w:r w:rsidRPr="006F2FD9">
        <w:rPr>
          <w:rFonts w:hint="eastAsia"/>
        </w:rPr>
        <w:t>当社は、</w:t>
      </w:r>
      <w:r w:rsidR="00054688" w:rsidRPr="006F2FD9">
        <w:rPr>
          <w:rFonts w:hint="eastAsia"/>
        </w:rPr>
        <w:t>製品の品質に影響を及ぼす業務に従事する全ての者について、適切な</w:t>
      </w:r>
      <w:r w:rsidRPr="006F2FD9">
        <w:rPr>
          <w:rFonts w:hint="eastAsia"/>
        </w:rPr>
        <w:t>教育訓練、技能及び経験に基づき、業務に必要な能力を有することを担保する。</w:t>
      </w:r>
    </w:p>
    <w:p w14:paraId="658C3229" w14:textId="77777777" w:rsidR="00852CFC" w:rsidRPr="006F2FD9" w:rsidRDefault="00852CFC" w:rsidP="00852CFC">
      <w:pPr>
        <w:pStyle w:val="a3"/>
        <w:ind w:leftChars="0" w:left="420"/>
      </w:pPr>
    </w:p>
    <w:p w14:paraId="51BB06A1" w14:textId="3CC17AAE" w:rsidR="00054688" w:rsidRPr="006F2FD9" w:rsidRDefault="00054688" w:rsidP="00046E60">
      <w:pPr>
        <w:pStyle w:val="a3"/>
        <w:numPr>
          <w:ilvl w:val="0"/>
          <w:numId w:val="74"/>
        </w:numPr>
        <w:ind w:leftChars="0"/>
      </w:pPr>
      <w:r w:rsidRPr="006F2FD9">
        <w:rPr>
          <w:rFonts w:hint="eastAsia"/>
        </w:rPr>
        <w:t>当社は、構成員に対する適切な教育訓練の実施及び製品の品質に影響を及ぼす業務に対する構成員の確実な認識に係る工程を文書化する。</w:t>
      </w:r>
    </w:p>
    <w:p w14:paraId="0EFA1D8A" w14:textId="77777777" w:rsidR="001E3130" w:rsidRPr="006F2FD9" w:rsidRDefault="001E3130" w:rsidP="0076517F"/>
    <w:p w14:paraId="2C4C02D0" w14:textId="77777777" w:rsidR="001E3130" w:rsidRPr="006F2FD9" w:rsidRDefault="001E3130" w:rsidP="002B6E32">
      <w:pPr>
        <w:pStyle w:val="2"/>
      </w:pPr>
      <w:bookmarkStart w:id="125" w:name="_Toc402458634"/>
      <w:bookmarkStart w:id="126" w:name="_Toc150864591"/>
      <w:bookmarkStart w:id="127" w:name="_Toc154500415"/>
      <w:r w:rsidRPr="006F2FD9">
        <w:rPr>
          <w:rFonts w:hint="eastAsia"/>
        </w:rPr>
        <w:t>２３　能力、認識及び教育訓練</w:t>
      </w:r>
      <w:bookmarkEnd w:id="125"/>
      <w:r w:rsidRPr="006F2FD9">
        <w:rPr>
          <w:rFonts w:hint="eastAsia"/>
        </w:rPr>
        <w:t>（第</w:t>
      </w:r>
      <w:r w:rsidRPr="006F2FD9">
        <w:rPr>
          <w:rFonts w:asciiTheme="minorHAnsi" w:hAnsiTheme="minorHAnsi"/>
        </w:rPr>
        <w:t>23</w:t>
      </w:r>
      <w:r w:rsidRPr="006F2FD9">
        <w:rPr>
          <w:rFonts w:hint="eastAsia"/>
        </w:rPr>
        <w:t>条）</w:t>
      </w:r>
      <w:bookmarkEnd w:id="126"/>
      <w:bookmarkEnd w:id="127"/>
    </w:p>
    <w:p w14:paraId="7B14AA91" w14:textId="739034A9" w:rsidR="001E3130" w:rsidRPr="006F2FD9" w:rsidRDefault="001E3130" w:rsidP="00234ADC">
      <w:pPr>
        <w:ind w:firstLineChars="100" w:firstLine="210"/>
      </w:pPr>
      <w:r w:rsidRPr="006F2FD9">
        <w:rPr>
          <w:rFonts w:hint="eastAsia"/>
        </w:rPr>
        <w:t>当社は、</w:t>
      </w:r>
      <w:r w:rsidRPr="006F2FD9">
        <w:rPr>
          <w:rFonts w:ascii="ＭＳ ゴシック" w:eastAsia="ＭＳ ゴシック" w:hAnsi="ＭＳ ゴシック" w:hint="eastAsia"/>
        </w:rPr>
        <w:t>「２２　品質業務従事者の能力（第</w:t>
      </w:r>
      <w:r w:rsidRPr="006F2FD9">
        <w:rPr>
          <w:rFonts w:asciiTheme="minorHAnsi" w:eastAsia="ＭＳ ゴシック" w:hAnsiTheme="minorHAnsi"/>
        </w:rPr>
        <w:t>22</w:t>
      </w:r>
      <w:r w:rsidRPr="006F2FD9">
        <w:rPr>
          <w:rFonts w:ascii="ＭＳ ゴシック" w:eastAsia="ＭＳ ゴシック" w:hAnsi="ＭＳ ゴシック" w:hint="eastAsia"/>
        </w:rPr>
        <w:t>条）」</w:t>
      </w:r>
      <w:r w:rsidRPr="006F2FD9">
        <w:rPr>
          <w:rFonts w:hint="eastAsia"/>
        </w:rPr>
        <w:t>を担保するために次の業務を行う。</w:t>
      </w:r>
    </w:p>
    <w:p w14:paraId="62E0880A" w14:textId="0CE0EED3" w:rsidR="001E3130" w:rsidRPr="006F2FD9" w:rsidRDefault="001E3130" w:rsidP="00046E60">
      <w:pPr>
        <w:pStyle w:val="a3"/>
        <w:numPr>
          <w:ilvl w:val="0"/>
          <w:numId w:val="26"/>
        </w:numPr>
        <w:ind w:leftChars="0"/>
      </w:pPr>
      <w:r w:rsidRPr="006F2FD9">
        <w:rPr>
          <w:rFonts w:hint="eastAsia"/>
        </w:rPr>
        <w:t>製品の品質に影響を及ぼす業務に従事する者に必要な能力を能力評価表（</w:t>
      </w:r>
      <w:r w:rsidRPr="006F2FD9">
        <w:rPr>
          <w:rFonts w:hint="eastAsia"/>
          <w:i/>
        </w:rPr>
        <w:t>様式</w:t>
      </w:r>
      <w:r w:rsidRPr="006F2FD9">
        <w:rPr>
          <w:i/>
        </w:rPr>
        <w:t>23-1</w:t>
      </w:r>
      <w:r w:rsidRPr="006F2FD9">
        <w:rPr>
          <w:rFonts w:hint="eastAsia"/>
        </w:rPr>
        <w:t>）で定める。</w:t>
      </w:r>
    </w:p>
    <w:p w14:paraId="7423583D" w14:textId="203B3335" w:rsidR="001E3130" w:rsidRPr="006F2FD9" w:rsidRDefault="001E3130" w:rsidP="00046E60">
      <w:pPr>
        <w:pStyle w:val="a3"/>
        <w:numPr>
          <w:ilvl w:val="0"/>
          <w:numId w:val="26"/>
        </w:numPr>
        <w:ind w:leftChars="0"/>
      </w:pPr>
      <w:r w:rsidRPr="006F2FD9">
        <w:rPr>
          <w:rFonts w:hint="eastAsia"/>
        </w:rPr>
        <w:t>必要な能力を取得</w:t>
      </w:r>
      <w:r w:rsidR="00054688" w:rsidRPr="006F2FD9">
        <w:rPr>
          <w:rFonts w:hint="eastAsia"/>
        </w:rPr>
        <w:t>又は維持</w:t>
      </w:r>
      <w:r w:rsidRPr="006F2FD9">
        <w:rPr>
          <w:rFonts w:hint="eastAsia"/>
        </w:rPr>
        <w:t>させるために教</w:t>
      </w:r>
      <w:r w:rsidR="00054688" w:rsidRPr="006F2FD9">
        <w:rPr>
          <w:rFonts w:hint="eastAsia"/>
        </w:rPr>
        <w:t>育訓練の実施その他の措置をと</w:t>
      </w:r>
      <w:r w:rsidRPr="006F2FD9">
        <w:rPr>
          <w:rFonts w:hint="eastAsia"/>
        </w:rPr>
        <w:t>る。</w:t>
      </w:r>
    </w:p>
    <w:p w14:paraId="0AFD2236" w14:textId="217B2A11" w:rsidR="001E3130" w:rsidRPr="006F2FD9" w:rsidRDefault="001E3130" w:rsidP="00046E60">
      <w:pPr>
        <w:pStyle w:val="a3"/>
        <w:numPr>
          <w:ilvl w:val="0"/>
          <w:numId w:val="26"/>
        </w:numPr>
        <w:ind w:leftChars="0"/>
      </w:pPr>
      <w:r w:rsidRPr="006F2FD9">
        <w:rPr>
          <w:rFonts w:hint="eastAsia"/>
        </w:rPr>
        <w:t>全ての構成員が、自らの業務の意味及び重要性を認識するとともに、品質目標の達成に向けて自らの貢献の方途を認識しているようにする。</w:t>
      </w:r>
    </w:p>
    <w:p w14:paraId="2C162372" w14:textId="2D935C53" w:rsidR="001E3130" w:rsidRPr="006F2FD9" w:rsidRDefault="001E3130" w:rsidP="00046E60">
      <w:pPr>
        <w:pStyle w:val="a3"/>
        <w:numPr>
          <w:ilvl w:val="0"/>
          <w:numId w:val="26"/>
        </w:numPr>
        <w:ind w:leftChars="0"/>
      </w:pPr>
      <w:r w:rsidRPr="006F2FD9">
        <w:rPr>
          <w:rFonts w:hint="eastAsia"/>
        </w:rPr>
        <w:t>構成員の教育訓練、技能及び経験について適切な記録（</w:t>
      </w:r>
      <w:r w:rsidRPr="006F2FD9">
        <w:rPr>
          <w:rFonts w:hint="eastAsia"/>
          <w:i/>
        </w:rPr>
        <w:t>様式</w:t>
      </w:r>
      <w:r w:rsidRPr="006F2FD9">
        <w:rPr>
          <w:i/>
        </w:rPr>
        <w:t>23-2</w:t>
      </w:r>
      <w:r w:rsidRPr="006F2FD9">
        <w:rPr>
          <w:rFonts w:hint="eastAsia"/>
        </w:rPr>
        <w:t>）を作成し、保管する。</w:t>
      </w:r>
    </w:p>
    <w:p w14:paraId="685A9E3C" w14:textId="77777777" w:rsidR="001E3130" w:rsidRPr="006F2FD9" w:rsidRDefault="001E3130" w:rsidP="0076517F"/>
    <w:p w14:paraId="77754B1F" w14:textId="77777777" w:rsidR="001E3130" w:rsidRPr="006F2FD9" w:rsidRDefault="001E3130" w:rsidP="001B7F22">
      <w:pPr>
        <w:ind w:firstLineChars="300" w:firstLine="630"/>
        <w:rPr>
          <w:rFonts w:ascii="ＭＳ 明朝"/>
          <w:i/>
        </w:rPr>
      </w:pPr>
      <w:r w:rsidRPr="006F2FD9">
        <w:rPr>
          <w:rFonts w:ascii="ＭＳ 明朝" w:hAnsi="ＭＳ 明朝" w:hint="eastAsia"/>
          <w:i/>
        </w:rPr>
        <w:t>様式</w:t>
      </w:r>
      <w:r w:rsidRPr="006F2FD9">
        <w:rPr>
          <w:rFonts w:ascii="ＭＳ 明朝" w:hAnsi="ＭＳ 明朝"/>
          <w:i/>
        </w:rPr>
        <w:t>23-1</w:t>
      </w:r>
      <w:r w:rsidRPr="006F2FD9">
        <w:rPr>
          <w:rFonts w:ascii="ＭＳ 明朝" w:hAnsi="ＭＳ 明朝" w:hint="eastAsia"/>
          <w:i/>
        </w:rPr>
        <w:t xml:space="preserve">　能力評価表</w:t>
      </w:r>
    </w:p>
    <w:p w14:paraId="69CFD09B" w14:textId="28CC593E" w:rsidR="001E3130" w:rsidRPr="006F2FD9" w:rsidRDefault="001E3130" w:rsidP="00A82AB9">
      <w:pPr>
        <w:ind w:firstLineChars="300" w:firstLine="630"/>
        <w:rPr>
          <w:rFonts w:ascii="ＭＳ 明朝"/>
          <w:i/>
        </w:rPr>
      </w:pPr>
      <w:r w:rsidRPr="006F2FD9">
        <w:rPr>
          <w:rFonts w:ascii="ＭＳ 明朝" w:hAnsi="ＭＳ 明朝" w:hint="eastAsia"/>
          <w:i/>
        </w:rPr>
        <w:t>様式</w:t>
      </w:r>
      <w:r w:rsidRPr="006F2FD9">
        <w:rPr>
          <w:rFonts w:ascii="ＭＳ 明朝" w:hAnsi="ＭＳ 明朝"/>
          <w:i/>
        </w:rPr>
        <w:t>23-2</w:t>
      </w:r>
      <w:r w:rsidRPr="006F2FD9">
        <w:rPr>
          <w:rFonts w:ascii="ＭＳ 明朝" w:hAnsi="ＭＳ 明朝" w:hint="eastAsia"/>
          <w:i/>
        </w:rPr>
        <w:t xml:space="preserve">　教育訓練記録</w:t>
      </w:r>
    </w:p>
    <w:p w14:paraId="6482BD52" w14:textId="77777777" w:rsidR="001E3130" w:rsidRPr="006F2FD9" w:rsidRDefault="001E3130" w:rsidP="0076517F">
      <w:pPr>
        <w:rPr>
          <w:rFonts w:ascii="ＭＳ 明朝"/>
        </w:rPr>
      </w:pPr>
    </w:p>
    <w:p w14:paraId="06A5EC07" w14:textId="77777777" w:rsidR="001E3130" w:rsidRPr="006F2FD9" w:rsidRDefault="001E3130" w:rsidP="002B6E32">
      <w:pPr>
        <w:pStyle w:val="2"/>
      </w:pPr>
      <w:bookmarkStart w:id="128" w:name="_Toc402458635"/>
      <w:bookmarkStart w:id="129" w:name="_Toc150864592"/>
      <w:bookmarkStart w:id="130" w:name="_Toc154500416"/>
      <w:r w:rsidRPr="006F2FD9">
        <w:rPr>
          <w:rFonts w:hint="eastAsia"/>
        </w:rPr>
        <w:t>２４　業務運営基盤</w:t>
      </w:r>
      <w:bookmarkEnd w:id="128"/>
      <w:r w:rsidRPr="006F2FD9">
        <w:rPr>
          <w:rFonts w:hint="eastAsia"/>
        </w:rPr>
        <w:t>（第</w:t>
      </w:r>
      <w:r w:rsidRPr="006F2FD9">
        <w:t>24</w:t>
      </w:r>
      <w:r w:rsidRPr="006F2FD9">
        <w:rPr>
          <w:rFonts w:hint="eastAsia"/>
        </w:rPr>
        <w:t>条）</w:t>
      </w:r>
      <w:bookmarkEnd w:id="129"/>
      <w:bookmarkEnd w:id="130"/>
    </w:p>
    <w:p w14:paraId="265C77F9" w14:textId="575F6880" w:rsidR="00CE1094" w:rsidRPr="006F2FD9" w:rsidRDefault="001E3130" w:rsidP="00046E60">
      <w:pPr>
        <w:pStyle w:val="a3"/>
        <w:numPr>
          <w:ilvl w:val="0"/>
          <w:numId w:val="27"/>
        </w:numPr>
        <w:ind w:leftChars="0"/>
      </w:pPr>
      <w:r w:rsidRPr="006F2FD9">
        <w:rPr>
          <w:rFonts w:hint="eastAsia"/>
        </w:rPr>
        <w:t>当社は、</w:t>
      </w:r>
      <w:r w:rsidR="00CE1094" w:rsidRPr="006F2FD9">
        <w:rPr>
          <w:rFonts w:hint="eastAsia"/>
        </w:rPr>
        <w:t>製品要求事項への適合の達成、製品の混同の防止及び製品の適切な取扱いの確保のために必要な業務運営基盤（以下に掲げる設備又はサービスを保有又は実施している場</w:t>
      </w:r>
      <w:r w:rsidR="007B08D0" w:rsidRPr="006F2FD9">
        <w:rPr>
          <w:rFonts w:hint="eastAsia"/>
        </w:rPr>
        <w:t>合には、当該設備又はサービスを含む。）を明確にし、確保し、及び維持する</w:t>
      </w:r>
      <w:r w:rsidR="00CE1094" w:rsidRPr="006F2FD9">
        <w:rPr>
          <w:rFonts w:hint="eastAsia"/>
        </w:rPr>
        <w:t>。</w:t>
      </w:r>
    </w:p>
    <w:p w14:paraId="44736479" w14:textId="1F711C7A" w:rsidR="00CE1094" w:rsidRPr="006F2FD9" w:rsidRDefault="00CE1094" w:rsidP="00046E60">
      <w:pPr>
        <w:pStyle w:val="a3"/>
        <w:numPr>
          <w:ilvl w:val="1"/>
          <w:numId w:val="27"/>
        </w:numPr>
        <w:ind w:leftChars="0"/>
      </w:pPr>
      <w:r w:rsidRPr="006F2FD9">
        <w:rPr>
          <w:rFonts w:hint="eastAsia"/>
        </w:rPr>
        <w:t>各施設の建物及び作業室並びにこれらに附属する水道その他の設備</w:t>
      </w:r>
    </w:p>
    <w:p w14:paraId="19E247B5" w14:textId="7E330E45" w:rsidR="00CE1094" w:rsidRPr="006F2FD9" w:rsidRDefault="00CE1094" w:rsidP="00046E60">
      <w:pPr>
        <w:pStyle w:val="a3"/>
        <w:numPr>
          <w:ilvl w:val="1"/>
          <w:numId w:val="27"/>
        </w:numPr>
        <w:ind w:leftChars="0"/>
      </w:pPr>
      <w:r w:rsidRPr="006F2FD9">
        <w:rPr>
          <w:rFonts w:hint="eastAsia"/>
        </w:rPr>
        <w:t>工程に係る設備（ソフトウェアを含む。）</w:t>
      </w:r>
    </w:p>
    <w:p w14:paraId="18E5A4C0" w14:textId="085E4CF8" w:rsidR="00CE1094" w:rsidRPr="006F2FD9" w:rsidRDefault="00CE1094" w:rsidP="00046E60">
      <w:pPr>
        <w:pStyle w:val="a3"/>
        <w:numPr>
          <w:ilvl w:val="1"/>
          <w:numId w:val="27"/>
        </w:numPr>
        <w:ind w:leftChars="0"/>
      </w:pPr>
      <w:r w:rsidRPr="006F2FD9">
        <w:t>(</w:t>
      </w:r>
      <w:r w:rsidRPr="006F2FD9">
        <w:rPr>
          <w:rFonts w:hint="eastAsia"/>
        </w:rPr>
        <w:t>a)</w:t>
      </w:r>
      <w:r w:rsidRPr="006F2FD9">
        <w:rPr>
          <w:rFonts w:hint="eastAsia"/>
        </w:rPr>
        <w:t>及び</w:t>
      </w:r>
      <w:r w:rsidRPr="006F2FD9">
        <w:rPr>
          <w:rFonts w:hint="eastAsia"/>
        </w:rPr>
        <w:t>(b)</w:t>
      </w:r>
      <w:r w:rsidRPr="006F2FD9">
        <w:rPr>
          <w:rFonts w:hint="eastAsia"/>
        </w:rPr>
        <w:t>に掲げるもののほか、輸送、情報の伝達等に係る製品要求事項への適合の達成、製品の混同の防止及び製品の適切な取扱いの確保を支援するサービス</w:t>
      </w:r>
    </w:p>
    <w:p w14:paraId="3CEE23DB" w14:textId="77777777" w:rsidR="001E3130" w:rsidRPr="006F2FD9" w:rsidRDefault="001E3130" w:rsidP="0076517F"/>
    <w:p w14:paraId="16E254B0" w14:textId="6570AB82" w:rsidR="001E3130" w:rsidRPr="006F2FD9" w:rsidRDefault="001E3130" w:rsidP="00046E60">
      <w:pPr>
        <w:pStyle w:val="a3"/>
        <w:numPr>
          <w:ilvl w:val="0"/>
          <w:numId w:val="27"/>
        </w:numPr>
        <w:ind w:leftChars="0"/>
        <w:rPr>
          <w:rFonts w:ascii="ＭＳ 明朝"/>
          <w:szCs w:val="18"/>
        </w:rPr>
      </w:pPr>
      <w:r w:rsidRPr="006F2FD9">
        <w:rPr>
          <w:rFonts w:hint="eastAsia"/>
        </w:rPr>
        <w:lastRenderedPageBreak/>
        <w:t>当社は、</w:t>
      </w:r>
      <w:r w:rsidR="00CE1094" w:rsidRPr="006F2FD9">
        <w:rPr>
          <w:rFonts w:ascii="ＭＳ 明朝" w:hAnsi="ＭＳ 明朝" w:hint="eastAsia"/>
          <w:szCs w:val="18"/>
        </w:rPr>
        <w:t>保守業務又はその欠如が製品の品質に影響を及ぼすおそれがある場合においては、当該保守業務に</w:t>
      </w:r>
      <w:r w:rsidR="00AF6ACD" w:rsidRPr="006F2FD9">
        <w:rPr>
          <w:rFonts w:ascii="ＭＳ 明朝" w:hAnsi="ＭＳ 明朝" w:hint="eastAsia"/>
          <w:szCs w:val="18"/>
        </w:rPr>
        <w:t>ついて適切な運用を確立するとともに、</w:t>
      </w:r>
      <w:r w:rsidR="00CE1094" w:rsidRPr="006F2FD9">
        <w:rPr>
          <w:rFonts w:ascii="ＭＳ 明朝" w:hAnsi="ＭＳ 明朝" w:hint="eastAsia"/>
          <w:szCs w:val="18"/>
        </w:rPr>
        <w:t>文書化する。</w:t>
      </w:r>
    </w:p>
    <w:p w14:paraId="03D7AC66" w14:textId="77777777" w:rsidR="001E3130" w:rsidRPr="006F2FD9" w:rsidRDefault="001E3130" w:rsidP="00CE1094">
      <w:pPr>
        <w:ind w:firstLineChars="300" w:firstLine="630"/>
      </w:pPr>
      <w:r w:rsidRPr="006F2FD9">
        <w:rPr>
          <w:rFonts w:hint="eastAsia"/>
        </w:rPr>
        <w:t>業務運営基盤の管理項目</w:t>
      </w:r>
      <w:r w:rsidR="00CE1094" w:rsidRPr="006F2FD9">
        <w:rPr>
          <w:rFonts w:hint="eastAsia"/>
        </w:rPr>
        <w:t>の例</w:t>
      </w:r>
      <w:r w:rsidRPr="006F2FD9">
        <w:rPr>
          <w:rFonts w:hint="eastAsia"/>
        </w:rPr>
        <w:t>として</w:t>
      </w:r>
      <w:r w:rsidR="00CE1094" w:rsidRPr="006F2FD9">
        <w:rPr>
          <w:rFonts w:hint="eastAsia"/>
        </w:rPr>
        <w:t>、</w:t>
      </w:r>
      <w:r w:rsidRPr="006F2FD9">
        <w:rPr>
          <w:rFonts w:hint="eastAsia"/>
        </w:rPr>
        <w:t>以下のものを設ける。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7529"/>
      </w:tblGrid>
      <w:tr w:rsidR="006F2FD9" w:rsidRPr="006F2FD9" w14:paraId="536E218E" w14:textId="77777777" w:rsidTr="00F13083">
        <w:tc>
          <w:tcPr>
            <w:tcW w:w="1539" w:type="dxa"/>
          </w:tcPr>
          <w:p w14:paraId="03FD6AF9" w14:textId="77777777" w:rsidR="001E3130" w:rsidRPr="006F2FD9" w:rsidRDefault="001E3130" w:rsidP="00766E77">
            <w:pPr>
              <w:rPr>
                <w:rFonts w:ascii="ＭＳ 明朝"/>
              </w:rPr>
            </w:pPr>
            <w:r w:rsidRPr="006F2FD9">
              <w:rPr>
                <w:rFonts w:ascii="ＭＳ 明朝" w:hAnsi="ＭＳ 明朝" w:hint="eastAsia"/>
              </w:rPr>
              <w:t>製造所全体</w:t>
            </w:r>
          </w:p>
        </w:tc>
        <w:tc>
          <w:tcPr>
            <w:tcW w:w="7529" w:type="dxa"/>
          </w:tcPr>
          <w:p w14:paraId="2BFD827D" w14:textId="77777777" w:rsidR="001E3130" w:rsidRPr="006F2FD9" w:rsidRDefault="001E3130" w:rsidP="00046E60">
            <w:pPr>
              <w:pStyle w:val="a3"/>
              <w:numPr>
                <w:ilvl w:val="0"/>
                <w:numId w:val="8"/>
              </w:numPr>
              <w:ind w:leftChars="0"/>
              <w:rPr>
                <w:rFonts w:ascii="ＭＳ 明朝"/>
              </w:rPr>
            </w:pPr>
            <w:r w:rsidRPr="006F2FD9">
              <w:rPr>
                <w:rFonts w:ascii="ＭＳ 明朝" w:hAnsi="ＭＳ 明朝" w:hint="eastAsia"/>
              </w:rPr>
              <w:t>製品を製造するのに必要な設備及び器具を備えていること。</w:t>
            </w:r>
          </w:p>
          <w:p w14:paraId="3783B972" w14:textId="77777777" w:rsidR="001E3130" w:rsidRPr="006F2FD9" w:rsidRDefault="001E3130" w:rsidP="00046E60">
            <w:pPr>
              <w:pStyle w:val="a3"/>
              <w:numPr>
                <w:ilvl w:val="0"/>
                <w:numId w:val="8"/>
              </w:numPr>
              <w:ind w:leftChars="0"/>
              <w:rPr>
                <w:rFonts w:ascii="ＭＳ 明朝"/>
              </w:rPr>
            </w:pPr>
            <w:r w:rsidRPr="006F2FD9">
              <w:rPr>
                <w:rFonts w:ascii="ＭＳ 明朝" w:hAnsi="ＭＳ 明朝" w:hint="eastAsia"/>
              </w:rPr>
              <w:t>設備及び器具が円滑かつ適切な作業を行うのに支障のないよう配置されており、かつ、清掃及び保守が容易なものであること。</w:t>
            </w:r>
          </w:p>
        </w:tc>
      </w:tr>
      <w:tr w:rsidR="006F2FD9" w:rsidRPr="006F2FD9" w14:paraId="5FD7C57B" w14:textId="77777777" w:rsidTr="00F13083">
        <w:tc>
          <w:tcPr>
            <w:tcW w:w="1539" w:type="dxa"/>
          </w:tcPr>
          <w:p w14:paraId="430A27F1" w14:textId="77777777" w:rsidR="001E3130" w:rsidRPr="006F2FD9" w:rsidRDefault="001E3130" w:rsidP="00766E77">
            <w:pPr>
              <w:rPr>
                <w:rFonts w:ascii="ＭＳ 明朝"/>
              </w:rPr>
            </w:pPr>
            <w:r w:rsidRPr="006F2FD9">
              <w:rPr>
                <w:rFonts w:ascii="ＭＳ 明朝" w:hAnsi="ＭＳ 明朝" w:hint="eastAsia"/>
              </w:rPr>
              <w:t>作業所</w:t>
            </w:r>
          </w:p>
        </w:tc>
        <w:tc>
          <w:tcPr>
            <w:tcW w:w="7529" w:type="dxa"/>
          </w:tcPr>
          <w:p w14:paraId="77AB1CD8" w14:textId="77777777" w:rsidR="001E3130" w:rsidRPr="006F2FD9" w:rsidRDefault="001E3130" w:rsidP="00046E60">
            <w:pPr>
              <w:pStyle w:val="a3"/>
              <w:numPr>
                <w:ilvl w:val="0"/>
                <w:numId w:val="8"/>
              </w:numPr>
              <w:ind w:leftChars="0"/>
              <w:rPr>
                <w:rFonts w:ascii="ＭＳ 明朝"/>
              </w:rPr>
            </w:pPr>
            <w:r w:rsidRPr="006F2FD9">
              <w:rPr>
                <w:rFonts w:ascii="ＭＳ 明朝" w:hAnsi="ＭＳ 明朝" w:hint="eastAsia"/>
              </w:rPr>
              <w:t>照明及び換気が適切であり、かつ、清潔であること。</w:t>
            </w:r>
          </w:p>
          <w:p w14:paraId="7A7E7191" w14:textId="77777777" w:rsidR="001E3130" w:rsidRPr="006F2FD9" w:rsidRDefault="001E3130" w:rsidP="00046E60">
            <w:pPr>
              <w:pStyle w:val="a3"/>
              <w:numPr>
                <w:ilvl w:val="0"/>
                <w:numId w:val="8"/>
              </w:numPr>
              <w:ind w:leftChars="0"/>
              <w:rPr>
                <w:rFonts w:ascii="ＭＳ 明朝"/>
              </w:rPr>
            </w:pPr>
            <w:r w:rsidRPr="006F2FD9">
              <w:rPr>
                <w:rFonts w:ascii="ＭＳ 明朝" w:hAnsi="ＭＳ 明朝" w:hint="eastAsia"/>
              </w:rPr>
              <w:t>作業を行うのに支障のない面積を有すること。</w:t>
            </w:r>
          </w:p>
        </w:tc>
      </w:tr>
      <w:tr w:rsidR="006F2FD9" w:rsidRPr="006F2FD9" w14:paraId="18BB4E8D" w14:textId="77777777" w:rsidTr="00F13083">
        <w:tc>
          <w:tcPr>
            <w:tcW w:w="1539" w:type="dxa"/>
          </w:tcPr>
          <w:p w14:paraId="73BFD89F" w14:textId="77777777" w:rsidR="001E3130" w:rsidRPr="006F2FD9" w:rsidRDefault="001E3130" w:rsidP="00766E77">
            <w:pPr>
              <w:rPr>
                <w:rFonts w:ascii="ＭＳ 明朝"/>
              </w:rPr>
            </w:pPr>
            <w:r w:rsidRPr="006F2FD9">
              <w:rPr>
                <w:rFonts w:ascii="ＭＳ 明朝" w:hAnsi="ＭＳ 明朝" w:hint="eastAsia"/>
              </w:rPr>
              <w:t>保管設備</w:t>
            </w:r>
          </w:p>
        </w:tc>
        <w:tc>
          <w:tcPr>
            <w:tcW w:w="7529" w:type="dxa"/>
          </w:tcPr>
          <w:p w14:paraId="21E63CE8" w14:textId="77777777" w:rsidR="001E3130" w:rsidRPr="006F2FD9" w:rsidRDefault="001E3130" w:rsidP="00046E60">
            <w:pPr>
              <w:pStyle w:val="a3"/>
              <w:numPr>
                <w:ilvl w:val="0"/>
                <w:numId w:val="8"/>
              </w:numPr>
              <w:ind w:leftChars="0"/>
              <w:rPr>
                <w:rFonts w:ascii="ＭＳ 明朝"/>
              </w:rPr>
            </w:pPr>
            <w:r w:rsidRPr="006F2FD9">
              <w:rPr>
                <w:rFonts w:ascii="ＭＳ 明朝" w:hAnsi="ＭＳ 明朝" w:hint="eastAsia"/>
              </w:rPr>
              <w:t>製品、製造用物質及び構成部品等を区分して、衛生的かつ安全に貯蔵すること。</w:t>
            </w:r>
          </w:p>
        </w:tc>
      </w:tr>
      <w:tr w:rsidR="001E3130" w:rsidRPr="006F2FD9" w14:paraId="6A983B96" w14:textId="77777777" w:rsidTr="00F13083">
        <w:tc>
          <w:tcPr>
            <w:tcW w:w="1539" w:type="dxa"/>
          </w:tcPr>
          <w:p w14:paraId="64C12886" w14:textId="77777777" w:rsidR="001E3130" w:rsidRPr="006F2FD9" w:rsidRDefault="001E3130" w:rsidP="00A406CD">
            <w:pPr>
              <w:rPr>
                <w:rFonts w:ascii="ＭＳ 明朝"/>
              </w:rPr>
            </w:pPr>
            <w:r w:rsidRPr="006F2FD9">
              <w:rPr>
                <w:rFonts w:ascii="ＭＳ 明朝" w:hAnsi="ＭＳ 明朝" w:hint="eastAsia"/>
              </w:rPr>
              <w:t>試験検査設備及び器具</w:t>
            </w:r>
          </w:p>
        </w:tc>
        <w:tc>
          <w:tcPr>
            <w:tcW w:w="7529" w:type="dxa"/>
          </w:tcPr>
          <w:p w14:paraId="613C8A73" w14:textId="77777777" w:rsidR="001E3130" w:rsidRPr="006F2FD9" w:rsidRDefault="001E3130" w:rsidP="00046E60">
            <w:pPr>
              <w:pStyle w:val="a3"/>
              <w:numPr>
                <w:ilvl w:val="0"/>
                <w:numId w:val="8"/>
              </w:numPr>
              <w:ind w:leftChars="0"/>
              <w:rPr>
                <w:rFonts w:ascii="ＭＳ 明朝"/>
              </w:rPr>
            </w:pPr>
            <w:r w:rsidRPr="006F2FD9">
              <w:rPr>
                <w:rFonts w:ascii="ＭＳ 明朝" w:hAnsi="ＭＳ 明朝" w:hint="eastAsia"/>
              </w:rPr>
              <w:t>製品、製造用物質及び構成部品等の試験検査に必要な設備及び器具を備えること。</w:t>
            </w:r>
          </w:p>
        </w:tc>
      </w:tr>
    </w:tbl>
    <w:p w14:paraId="7806D0F3" w14:textId="77777777" w:rsidR="00F13083" w:rsidRDefault="00F13083" w:rsidP="00F13083"/>
    <w:p w14:paraId="3520A90B" w14:textId="2C41CCC0" w:rsidR="00F13083" w:rsidRPr="00152330" w:rsidRDefault="00F13083" w:rsidP="00F13083">
      <w:r>
        <w:rPr>
          <w:rFonts w:hint="eastAsia"/>
        </w:rPr>
        <w:t xml:space="preserve">　</w:t>
      </w:r>
      <w:r w:rsidRPr="00DE3D11">
        <w:rPr>
          <w:rFonts w:hint="eastAsia"/>
        </w:rPr>
        <w:t>なお、当社は「組立工程」を外部委託する。外部委託工程の管理は「５の５　外部委託」の規定により確実にする。</w:t>
      </w:r>
    </w:p>
    <w:p w14:paraId="44A05C95" w14:textId="424E4CD7" w:rsidR="001E3130" w:rsidRPr="00F13083" w:rsidRDefault="001E3130" w:rsidP="003A65FD">
      <w:pPr>
        <w:widowControl/>
        <w:jc w:val="left"/>
        <w:rPr>
          <w:rStyle w:val="10"/>
          <w:b w:val="0"/>
        </w:rPr>
      </w:pPr>
    </w:p>
    <w:p w14:paraId="79B06633" w14:textId="77777777" w:rsidR="002B6E32" w:rsidRPr="006F2FD9" w:rsidRDefault="002B6E32">
      <w:pPr>
        <w:widowControl/>
        <w:jc w:val="left"/>
        <w:rPr>
          <w:rStyle w:val="10"/>
          <w:kern w:val="0"/>
        </w:rPr>
      </w:pPr>
      <w:r w:rsidRPr="006F2FD9">
        <w:rPr>
          <w:rStyle w:val="10"/>
          <w:b w:val="0"/>
        </w:rPr>
        <w:br w:type="page"/>
      </w:r>
    </w:p>
    <w:p w14:paraId="59D354A4" w14:textId="183B1DED" w:rsidR="00DE3158" w:rsidRPr="006F2FD9" w:rsidRDefault="001E3130" w:rsidP="002B6E32">
      <w:pPr>
        <w:pStyle w:val="1"/>
        <w:rPr>
          <w:rStyle w:val="10"/>
          <w:b/>
        </w:rPr>
      </w:pPr>
      <w:bookmarkStart w:id="131" w:name="_Toc150864593"/>
      <w:bookmarkStart w:id="132" w:name="_Toc154500417"/>
      <w:r w:rsidRPr="006F2FD9">
        <w:rPr>
          <w:rStyle w:val="10"/>
          <w:rFonts w:hint="eastAsia"/>
          <w:b/>
        </w:rPr>
        <w:lastRenderedPageBreak/>
        <w:t>【５】製品実現</w:t>
      </w:r>
      <w:bookmarkEnd w:id="131"/>
      <w:bookmarkEnd w:id="132"/>
    </w:p>
    <w:p w14:paraId="2EF7C1D9" w14:textId="77777777" w:rsidR="002B6E32" w:rsidRPr="006F2FD9" w:rsidRDefault="002B6E32" w:rsidP="002B6E32"/>
    <w:p w14:paraId="30EDF892" w14:textId="4510F278" w:rsidR="00BF2CB2" w:rsidRPr="006F2FD9" w:rsidRDefault="00887D58" w:rsidP="002B6E32">
      <w:pPr>
        <w:pStyle w:val="2"/>
      </w:pPr>
      <w:bookmarkStart w:id="133" w:name="_Toc150864594"/>
      <w:bookmarkStart w:id="134" w:name="_Toc154500418"/>
      <w:r w:rsidRPr="006F2FD9">
        <w:rPr>
          <w:rFonts w:hint="eastAsia"/>
        </w:rPr>
        <w:t xml:space="preserve">２９　</w:t>
      </w:r>
      <w:r w:rsidR="00AF6ACD" w:rsidRPr="006F2FD9">
        <w:rPr>
          <w:rFonts w:hint="eastAsia"/>
        </w:rPr>
        <w:t>情報等の交換</w:t>
      </w:r>
      <w:bookmarkEnd w:id="133"/>
      <w:bookmarkEnd w:id="134"/>
    </w:p>
    <w:p w14:paraId="4A31F078" w14:textId="49A19804" w:rsidR="002679C7" w:rsidRPr="006F2FD9" w:rsidRDefault="002679C7" w:rsidP="002B6E32">
      <w:pPr>
        <w:pStyle w:val="2"/>
      </w:pPr>
      <w:bookmarkStart w:id="135" w:name="_Toc150864595"/>
      <w:bookmarkStart w:id="136" w:name="_Toc154500419"/>
      <w:r w:rsidRPr="006F2FD9">
        <w:rPr>
          <w:rFonts w:hint="eastAsia"/>
        </w:rPr>
        <w:t>２９－１　中古品の販売業者又は貸与業者からの通知の処理</w:t>
      </w:r>
      <w:r w:rsidR="002B6E32" w:rsidRPr="006F2FD9">
        <w:br/>
      </w:r>
      <w:r w:rsidRPr="006F2FD9">
        <w:rPr>
          <w:rFonts w:hint="eastAsia"/>
        </w:rPr>
        <w:t>（第</w:t>
      </w:r>
      <w:r w:rsidRPr="006F2FD9">
        <w:rPr>
          <w:rFonts w:asciiTheme="minorHAnsi" w:hAnsiTheme="minorHAnsi"/>
        </w:rPr>
        <w:t>72</w:t>
      </w:r>
      <w:r w:rsidRPr="006F2FD9">
        <w:rPr>
          <w:rFonts w:asciiTheme="minorHAnsi" w:hAnsiTheme="minorHAnsi"/>
        </w:rPr>
        <w:t>条の</w:t>
      </w:r>
      <w:r w:rsidRPr="006F2FD9">
        <w:rPr>
          <w:rFonts w:asciiTheme="minorHAnsi" w:hAnsiTheme="minorHAnsi"/>
        </w:rPr>
        <w:t>2</w:t>
      </w:r>
      <w:r w:rsidRPr="006F2FD9">
        <w:rPr>
          <w:rFonts w:asciiTheme="minorHAnsi" w:hAnsiTheme="minorHAnsi"/>
        </w:rPr>
        <w:t>第</w:t>
      </w:r>
      <w:r w:rsidRPr="006F2FD9">
        <w:rPr>
          <w:rFonts w:asciiTheme="minorHAnsi" w:hAnsiTheme="minorHAnsi"/>
        </w:rPr>
        <w:t>2</w:t>
      </w:r>
      <w:r w:rsidRPr="006F2FD9">
        <w:rPr>
          <w:rFonts w:asciiTheme="minorHAnsi" w:hAnsiTheme="minorHAnsi"/>
        </w:rPr>
        <w:t>項第</w:t>
      </w:r>
      <w:r w:rsidRPr="006F2FD9">
        <w:rPr>
          <w:rFonts w:asciiTheme="minorHAnsi" w:hAnsiTheme="minorHAnsi"/>
        </w:rPr>
        <w:t>3</w:t>
      </w:r>
      <w:r w:rsidRPr="006F2FD9">
        <w:rPr>
          <w:rFonts w:asciiTheme="minorHAnsi" w:hAnsiTheme="minorHAnsi"/>
        </w:rPr>
        <w:t>号</w:t>
      </w:r>
      <w:r w:rsidRPr="006F2FD9">
        <w:rPr>
          <w:rFonts w:hint="eastAsia"/>
        </w:rPr>
        <w:t>）</w:t>
      </w:r>
      <w:bookmarkEnd w:id="135"/>
      <w:bookmarkEnd w:id="136"/>
    </w:p>
    <w:p w14:paraId="78E303DB" w14:textId="0556662F" w:rsidR="002679C7" w:rsidRPr="006F2FD9" w:rsidRDefault="002679C7" w:rsidP="00046E60">
      <w:pPr>
        <w:pStyle w:val="x"/>
        <w:numPr>
          <w:ilvl w:val="0"/>
          <w:numId w:val="28"/>
        </w:numPr>
        <w:ind w:firstLineChars="0"/>
      </w:pPr>
      <w:r w:rsidRPr="006F2FD9">
        <w:rPr>
          <w:rFonts w:hint="eastAsia"/>
        </w:rPr>
        <w:t>当社は、販売業者又は貸与業者から中古品（使用された医療機器）を他に販売又は貸与するための通知を得た場合には、製品の品質、有効性、安全性の保持のために必要な事項の指示を</w:t>
      </w:r>
      <w:r w:rsidR="006A24B5" w:rsidRPr="006F2FD9">
        <w:rPr>
          <w:rFonts w:hint="eastAsia"/>
        </w:rPr>
        <w:t>文書により</w:t>
      </w:r>
      <w:r w:rsidRPr="006F2FD9">
        <w:rPr>
          <w:rFonts w:hint="eastAsia"/>
        </w:rPr>
        <w:t>行う。</w:t>
      </w:r>
    </w:p>
    <w:p w14:paraId="3817E7B6" w14:textId="77777777" w:rsidR="002679C7" w:rsidRPr="006F2FD9" w:rsidRDefault="002679C7" w:rsidP="006841B9">
      <w:pPr>
        <w:pStyle w:val="x"/>
      </w:pPr>
    </w:p>
    <w:p w14:paraId="08211467" w14:textId="43D15873" w:rsidR="003C361A" w:rsidRPr="006F2FD9" w:rsidRDefault="003C361A" w:rsidP="00046E60">
      <w:pPr>
        <w:pStyle w:val="x"/>
        <w:numPr>
          <w:ilvl w:val="0"/>
          <w:numId w:val="28"/>
        </w:numPr>
        <w:ind w:firstLineChars="0"/>
      </w:pPr>
      <w:r w:rsidRPr="006F2FD9">
        <w:rPr>
          <w:rFonts w:hint="eastAsia"/>
        </w:rPr>
        <w:t>当社は、中古品の販売業者又は貸与業者からの通知の処理に関する手順を確立し、これを文書化</w:t>
      </w:r>
      <w:r w:rsidR="002679C7" w:rsidRPr="006F2FD9">
        <w:rPr>
          <w:rFonts w:hint="eastAsia"/>
        </w:rPr>
        <w:t>する。</w:t>
      </w:r>
    </w:p>
    <w:p w14:paraId="78185A61" w14:textId="77777777" w:rsidR="001E3130" w:rsidRPr="006F2FD9" w:rsidRDefault="001E3130" w:rsidP="00475009">
      <w:pPr>
        <w:ind w:leftChars="50" w:left="105" w:rightChars="50" w:right="105" w:firstLineChars="100" w:firstLine="210"/>
        <w:rPr>
          <w:rFonts w:ascii="ＭＳ 明朝"/>
          <w:szCs w:val="21"/>
        </w:rPr>
      </w:pPr>
    </w:p>
    <w:tbl>
      <w:tblPr>
        <w:tblW w:w="5000" w:type="pct"/>
        <w:tblBorders>
          <w:top w:val="single" w:sz="18" w:space="0" w:color="auto"/>
        </w:tblBorders>
        <w:tblCellMar>
          <w:left w:w="99" w:type="dxa"/>
          <w:right w:w="99" w:type="dxa"/>
        </w:tblCellMar>
        <w:tblLook w:val="0000" w:firstRow="0" w:lastRow="0" w:firstColumn="0" w:lastColumn="0" w:noHBand="0" w:noVBand="0"/>
      </w:tblPr>
      <w:tblGrid>
        <w:gridCol w:w="9707"/>
      </w:tblGrid>
      <w:tr w:rsidR="001E3130" w:rsidRPr="006F2FD9" w14:paraId="66FC402B" w14:textId="77777777" w:rsidTr="003F0F08">
        <w:trPr>
          <w:trHeight w:val="100"/>
        </w:trPr>
        <w:tc>
          <w:tcPr>
            <w:tcW w:w="5000" w:type="pct"/>
            <w:tcBorders>
              <w:top w:val="single" w:sz="18" w:space="0" w:color="auto"/>
              <w:left w:val="single" w:sz="18" w:space="0" w:color="auto"/>
              <w:bottom w:val="single" w:sz="18" w:space="0" w:color="auto"/>
              <w:right w:val="single" w:sz="18" w:space="0" w:color="auto"/>
            </w:tcBorders>
          </w:tcPr>
          <w:p w14:paraId="59502676" w14:textId="77777777" w:rsidR="001E3130" w:rsidRPr="006F2FD9" w:rsidRDefault="001E3130" w:rsidP="00F13CDD">
            <w:pPr>
              <w:ind w:leftChars="50" w:left="105" w:rightChars="50" w:right="105"/>
              <w:rPr>
                <w:b/>
                <w:sz w:val="22"/>
              </w:rPr>
            </w:pPr>
          </w:p>
          <w:p w14:paraId="72E05402" w14:textId="50AD049F" w:rsidR="001E3130" w:rsidRPr="006F2FD9" w:rsidRDefault="001E3130" w:rsidP="002B6E32">
            <w:pPr>
              <w:pStyle w:val="3"/>
            </w:pPr>
            <w:bookmarkStart w:id="137" w:name="_Toc150864596"/>
            <w:bookmarkStart w:id="138" w:name="_Toc154500420"/>
            <w:r w:rsidRPr="006F2FD9">
              <w:rPr>
                <w:rFonts w:hint="eastAsia"/>
              </w:rPr>
              <w:t>【　中古品の販売業者又は貸与業者からの通知の処理手順　】</w:t>
            </w:r>
            <w:bookmarkEnd w:id="137"/>
            <w:bookmarkEnd w:id="138"/>
          </w:p>
          <w:p w14:paraId="189725B9" w14:textId="77777777" w:rsidR="002B6E32" w:rsidRPr="006F2FD9" w:rsidRDefault="002B6E32" w:rsidP="002B6E32"/>
          <w:p w14:paraId="2303B415" w14:textId="77777777" w:rsidR="001E3130" w:rsidRPr="006F2FD9" w:rsidRDefault="001E3130" w:rsidP="00F13CDD">
            <w:pPr>
              <w:ind w:leftChars="50" w:left="105" w:rightChars="50" w:right="105"/>
              <w:rPr>
                <w:rFonts w:ascii="ＭＳ 明朝"/>
                <w:b/>
                <w:szCs w:val="21"/>
              </w:rPr>
            </w:pPr>
            <w:r w:rsidRPr="006F2FD9">
              <w:rPr>
                <w:rFonts w:asciiTheme="minorHAnsi" w:hAnsiTheme="minorHAnsi"/>
                <w:b/>
                <w:szCs w:val="21"/>
              </w:rPr>
              <w:t>1</w:t>
            </w:r>
            <w:r w:rsidRPr="006F2FD9">
              <w:rPr>
                <w:rFonts w:ascii="ＭＳ 明朝" w:hAnsi="ＭＳ 明朝" w:hint="eastAsia"/>
                <w:b/>
                <w:szCs w:val="21"/>
              </w:rPr>
              <w:t xml:space="preserve">　適用</w:t>
            </w:r>
          </w:p>
          <w:p w14:paraId="60205E12" w14:textId="77777777" w:rsidR="001E3130" w:rsidRPr="006F2FD9" w:rsidRDefault="00676A1C" w:rsidP="00F13CDD">
            <w:pPr>
              <w:ind w:leftChars="50" w:left="105" w:rightChars="50" w:right="105" w:firstLineChars="100" w:firstLine="210"/>
              <w:rPr>
                <w:rFonts w:ascii="ＭＳ 明朝"/>
                <w:szCs w:val="21"/>
              </w:rPr>
            </w:pPr>
            <w:r w:rsidRPr="006F2FD9">
              <w:rPr>
                <w:rFonts w:ascii="ＭＳ 明朝" w:hAnsi="ＭＳ 明朝" w:hint="eastAsia"/>
                <w:szCs w:val="21"/>
              </w:rPr>
              <w:t>販売業者又は貸与業者（以下「販売業者等」という。）から</w:t>
            </w:r>
            <w:r w:rsidR="00B56D5B" w:rsidRPr="006F2FD9">
              <w:rPr>
                <w:rFonts w:ascii="ＭＳ 明朝" w:hAnsi="ＭＳ 明朝" w:hint="eastAsia"/>
                <w:szCs w:val="21"/>
              </w:rPr>
              <w:t>、当社が製造販売した</w:t>
            </w:r>
            <w:r w:rsidRPr="006F2FD9">
              <w:rPr>
                <w:rFonts w:ascii="ＭＳ 明朝" w:hAnsi="ＭＳ 明朝" w:hint="eastAsia"/>
                <w:szCs w:val="21"/>
              </w:rPr>
              <w:t>医療機器の中古品販売又は貸与（以下</w:t>
            </w:r>
            <w:r w:rsidR="001E3130" w:rsidRPr="006F2FD9">
              <w:rPr>
                <w:rFonts w:ascii="ＭＳ 明朝" w:hAnsi="ＭＳ 明朝" w:hint="eastAsia"/>
                <w:szCs w:val="21"/>
              </w:rPr>
              <w:t>「中古品販売等」という。）に関する通知があった場合に適用する。</w:t>
            </w:r>
          </w:p>
          <w:p w14:paraId="54C5CD93" w14:textId="77777777" w:rsidR="001E3130" w:rsidRPr="006F2FD9" w:rsidRDefault="001E3130" w:rsidP="00F13CDD">
            <w:pPr>
              <w:ind w:leftChars="50" w:left="105" w:rightChars="50" w:right="105"/>
              <w:rPr>
                <w:rFonts w:ascii="ＭＳ 明朝"/>
                <w:szCs w:val="21"/>
              </w:rPr>
            </w:pPr>
            <w:r w:rsidRPr="006F2FD9">
              <w:rPr>
                <w:rFonts w:ascii="ＭＳ 明朝" w:hAnsi="ＭＳ 明朝"/>
                <w:szCs w:val="21"/>
              </w:rPr>
              <w:t xml:space="preserve"> </w:t>
            </w:r>
          </w:p>
          <w:p w14:paraId="436C75F7" w14:textId="77777777" w:rsidR="001E3130" w:rsidRPr="006F2FD9" w:rsidRDefault="001E3130" w:rsidP="00F13CDD">
            <w:pPr>
              <w:pStyle w:val="af"/>
              <w:tabs>
                <w:tab w:val="left" w:pos="828"/>
              </w:tabs>
              <w:snapToGrid/>
              <w:ind w:leftChars="50" w:left="105" w:rightChars="50" w:right="105"/>
              <w:rPr>
                <w:rFonts w:ascii="ＭＳ 明朝"/>
                <w:b/>
                <w:szCs w:val="21"/>
              </w:rPr>
            </w:pPr>
            <w:r w:rsidRPr="006F2FD9">
              <w:rPr>
                <w:rFonts w:asciiTheme="minorHAnsi" w:hAnsiTheme="minorHAnsi"/>
                <w:b/>
                <w:szCs w:val="21"/>
              </w:rPr>
              <w:t>2</w:t>
            </w:r>
            <w:r w:rsidRPr="006F2FD9">
              <w:rPr>
                <w:rFonts w:ascii="ＭＳ 明朝" w:hAnsi="ＭＳ 明朝" w:hint="eastAsia"/>
                <w:b/>
                <w:szCs w:val="21"/>
              </w:rPr>
              <w:t xml:space="preserve">　通知の処理　</w:t>
            </w:r>
          </w:p>
          <w:p w14:paraId="32F65E59" w14:textId="77777777" w:rsidR="001E3130" w:rsidRPr="006F2FD9" w:rsidRDefault="001E3130" w:rsidP="00F13CDD">
            <w:pPr>
              <w:pStyle w:val="af"/>
              <w:tabs>
                <w:tab w:val="left" w:pos="828"/>
              </w:tabs>
              <w:snapToGrid/>
              <w:ind w:leftChars="150" w:left="315" w:rightChars="50" w:right="105"/>
              <w:rPr>
                <w:rFonts w:ascii="ＭＳ 明朝"/>
                <w:b/>
                <w:szCs w:val="21"/>
              </w:rPr>
            </w:pPr>
            <w:r w:rsidRPr="006F2FD9">
              <w:rPr>
                <w:rFonts w:asciiTheme="minorHAnsi" w:hAnsiTheme="minorHAnsi"/>
                <w:b/>
                <w:szCs w:val="21"/>
              </w:rPr>
              <w:t>2-1</w:t>
            </w:r>
            <w:r w:rsidRPr="006F2FD9">
              <w:rPr>
                <w:rFonts w:ascii="ＭＳ 明朝" w:hAnsi="ＭＳ 明朝" w:hint="eastAsia"/>
                <w:b/>
                <w:szCs w:val="21"/>
              </w:rPr>
              <w:t xml:space="preserve">　通知の受付及び指示</w:t>
            </w:r>
          </w:p>
          <w:p w14:paraId="308E391A" w14:textId="389A152F" w:rsidR="001E3130" w:rsidRPr="006F2FD9" w:rsidRDefault="001E3130" w:rsidP="00046E60">
            <w:pPr>
              <w:pStyle w:val="af"/>
              <w:numPr>
                <w:ilvl w:val="0"/>
                <w:numId w:val="29"/>
              </w:numPr>
              <w:tabs>
                <w:tab w:val="left" w:pos="828"/>
              </w:tabs>
              <w:snapToGrid/>
              <w:ind w:leftChars="150" w:left="735" w:rightChars="50" w:right="105"/>
              <w:rPr>
                <w:rFonts w:ascii="ＭＳ 明朝"/>
                <w:b/>
                <w:szCs w:val="21"/>
              </w:rPr>
            </w:pPr>
            <w:r w:rsidRPr="006F2FD9">
              <w:rPr>
                <w:rFonts w:ascii="ＭＳ 明朝" w:hAnsi="ＭＳ 明朝" w:hint="eastAsia"/>
                <w:szCs w:val="21"/>
              </w:rPr>
              <w:t>通知を受けた担当責任者は以下の事項を確認し、記録する</w:t>
            </w:r>
            <w:r w:rsidRPr="006F2FD9">
              <w:rPr>
                <w:rFonts w:ascii="ＭＳ 明朝" w:hAnsi="ＭＳ 明朝"/>
                <w:szCs w:val="21"/>
              </w:rPr>
              <w:t>(</w:t>
            </w:r>
            <w:r w:rsidRPr="006F2FD9">
              <w:rPr>
                <w:rFonts w:ascii="ＭＳ 明朝" w:hAnsi="ＭＳ 明朝" w:hint="eastAsia"/>
                <w:i/>
                <w:szCs w:val="21"/>
              </w:rPr>
              <w:t>様式</w:t>
            </w:r>
            <w:r w:rsidRPr="006F2FD9">
              <w:rPr>
                <w:rFonts w:ascii="ＭＳ 明朝" w:hAnsi="ＭＳ 明朝"/>
                <w:i/>
                <w:szCs w:val="21"/>
              </w:rPr>
              <w:t>29-1</w:t>
            </w:r>
            <w:r w:rsidRPr="006F2FD9">
              <w:rPr>
                <w:rFonts w:ascii="ＭＳ 明朝" w:hAnsi="ＭＳ 明朝"/>
                <w:szCs w:val="21"/>
              </w:rPr>
              <w:t>)</w:t>
            </w:r>
            <w:r w:rsidRPr="006F2FD9">
              <w:rPr>
                <w:rFonts w:ascii="ＭＳ 明朝" w:hAnsi="ＭＳ 明朝" w:hint="eastAsia"/>
                <w:szCs w:val="21"/>
              </w:rPr>
              <w:t>。</w:t>
            </w:r>
          </w:p>
          <w:p w14:paraId="5B3159D5" w14:textId="77777777" w:rsidR="001E3130" w:rsidRPr="006F2FD9" w:rsidRDefault="001E3130" w:rsidP="00046E60">
            <w:pPr>
              <w:numPr>
                <w:ilvl w:val="1"/>
                <w:numId w:val="29"/>
              </w:numPr>
              <w:ind w:leftChars="250" w:left="945" w:rightChars="50" w:right="105"/>
              <w:rPr>
                <w:rFonts w:ascii="ＭＳ 明朝"/>
                <w:szCs w:val="21"/>
              </w:rPr>
            </w:pPr>
            <w:r w:rsidRPr="006F2FD9">
              <w:rPr>
                <w:rFonts w:ascii="ＭＳ 明朝" w:hAnsi="ＭＳ 明朝" w:hint="eastAsia"/>
                <w:szCs w:val="21"/>
              </w:rPr>
              <w:t>医療機器の販売名</w:t>
            </w:r>
          </w:p>
          <w:p w14:paraId="0F5033D9" w14:textId="77777777" w:rsidR="001E3130" w:rsidRPr="006F2FD9" w:rsidRDefault="001E3130" w:rsidP="00046E60">
            <w:pPr>
              <w:numPr>
                <w:ilvl w:val="1"/>
                <w:numId w:val="29"/>
              </w:numPr>
              <w:ind w:leftChars="250" w:left="945" w:rightChars="50" w:right="105"/>
              <w:rPr>
                <w:rFonts w:ascii="ＭＳ 明朝"/>
                <w:szCs w:val="21"/>
              </w:rPr>
            </w:pPr>
            <w:r w:rsidRPr="006F2FD9">
              <w:rPr>
                <w:rFonts w:ascii="ＭＳ 明朝" w:hAnsi="ＭＳ 明朝" w:hint="eastAsia"/>
                <w:szCs w:val="21"/>
              </w:rPr>
              <w:t>医療機器の製造販売届出番号</w:t>
            </w:r>
          </w:p>
          <w:p w14:paraId="12E1BBCA" w14:textId="77777777" w:rsidR="001E3130" w:rsidRPr="006F2FD9" w:rsidRDefault="001E3130" w:rsidP="00046E60">
            <w:pPr>
              <w:numPr>
                <w:ilvl w:val="1"/>
                <w:numId w:val="29"/>
              </w:numPr>
              <w:ind w:leftChars="250" w:left="945" w:rightChars="50" w:right="105"/>
              <w:rPr>
                <w:rFonts w:ascii="ＭＳ 明朝"/>
                <w:szCs w:val="21"/>
              </w:rPr>
            </w:pPr>
            <w:r w:rsidRPr="006F2FD9">
              <w:rPr>
                <w:rFonts w:ascii="ＭＳ 明朝" w:hAnsi="ＭＳ 明朝" w:hint="eastAsia"/>
                <w:szCs w:val="21"/>
              </w:rPr>
              <w:t>医療機器の製造番号又は製造記号あるいは製造時期</w:t>
            </w:r>
          </w:p>
          <w:p w14:paraId="78EDF172" w14:textId="77777777" w:rsidR="001E3130" w:rsidRPr="006F2FD9" w:rsidRDefault="001E3130" w:rsidP="00046E60">
            <w:pPr>
              <w:numPr>
                <w:ilvl w:val="1"/>
                <w:numId w:val="29"/>
              </w:numPr>
              <w:ind w:leftChars="250" w:left="945" w:rightChars="50" w:right="105"/>
              <w:rPr>
                <w:rFonts w:ascii="ＭＳ 明朝"/>
                <w:szCs w:val="21"/>
              </w:rPr>
            </w:pPr>
            <w:r w:rsidRPr="006F2FD9">
              <w:rPr>
                <w:rFonts w:ascii="ＭＳ 明朝" w:hAnsi="ＭＳ 明朝" w:hint="eastAsia"/>
                <w:szCs w:val="21"/>
              </w:rPr>
              <w:t>その他医療機器を中古品販売等するために必要な情報</w:t>
            </w:r>
          </w:p>
          <w:p w14:paraId="5B54A40A" w14:textId="0A32A7C8" w:rsidR="001E3130" w:rsidRPr="006F2FD9" w:rsidRDefault="001E3130" w:rsidP="00046E60">
            <w:pPr>
              <w:pStyle w:val="af"/>
              <w:numPr>
                <w:ilvl w:val="0"/>
                <w:numId w:val="29"/>
              </w:numPr>
              <w:tabs>
                <w:tab w:val="left" w:pos="828"/>
              </w:tabs>
              <w:snapToGrid/>
              <w:ind w:leftChars="150" w:left="735" w:rightChars="50" w:right="105"/>
              <w:rPr>
                <w:rFonts w:ascii="ＭＳ 明朝"/>
                <w:szCs w:val="21"/>
              </w:rPr>
            </w:pPr>
            <w:r w:rsidRPr="006F2FD9">
              <w:rPr>
                <w:rFonts w:ascii="ＭＳ 明朝" w:hAnsi="ＭＳ 明朝" w:hint="eastAsia"/>
                <w:szCs w:val="21"/>
              </w:rPr>
              <w:t>担当責任者は以下の事項を販売業者等に通知する。</w:t>
            </w:r>
          </w:p>
          <w:p w14:paraId="5925F6C3" w14:textId="383228C3" w:rsidR="001E3130" w:rsidRPr="006F2FD9" w:rsidRDefault="001E3130" w:rsidP="00046E60">
            <w:pPr>
              <w:pStyle w:val="af"/>
              <w:numPr>
                <w:ilvl w:val="1"/>
                <w:numId w:val="29"/>
              </w:numPr>
              <w:tabs>
                <w:tab w:val="left" w:pos="1242"/>
              </w:tabs>
              <w:snapToGrid/>
              <w:ind w:leftChars="250" w:left="945" w:rightChars="50" w:right="105"/>
              <w:rPr>
                <w:rFonts w:ascii="ＭＳ 明朝"/>
                <w:szCs w:val="21"/>
              </w:rPr>
            </w:pPr>
            <w:r w:rsidRPr="006F2FD9">
              <w:rPr>
                <w:rFonts w:ascii="ＭＳ 明朝" w:hAnsi="ＭＳ 明朝" w:hint="eastAsia"/>
                <w:szCs w:val="21"/>
              </w:rPr>
              <w:t>中古品販売等にあたって必要な保守点検事項</w:t>
            </w:r>
          </w:p>
          <w:p w14:paraId="20787C98" w14:textId="77528CF7" w:rsidR="001E3130" w:rsidRPr="006F2FD9" w:rsidRDefault="001E3130" w:rsidP="00046E60">
            <w:pPr>
              <w:pStyle w:val="af"/>
              <w:numPr>
                <w:ilvl w:val="1"/>
                <w:numId w:val="29"/>
              </w:numPr>
              <w:tabs>
                <w:tab w:val="left" w:pos="1242"/>
              </w:tabs>
              <w:snapToGrid/>
              <w:ind w:leftChars="250" w:left="945" w:rightChars="50" w:right="105"/>
              <w:rPr>
                <w:rFonts w:ascii="ＭＳ 明朝"/>
                <w:szCs w:val="21"/>
              </w:rPr>
            </w:pPr>
            <w:r w:rsidRPr="006F2FD9">
              <w:rPr>
                <w:rFonts w:ascii="ＭＳ 明朝" w:hAnsi="ＭＳ 明朝" w:hint="eastAsia"/>
                <w:szCs w:val="21"/>
              </w:rPr>
              <w:t>保守点検の結果、中古品販売等の可否の判断基準あるいは修理等とるべき処置</w:t>
            </w:r>
          </w:p>
          <w:p w14:paraId="4950A052" w14:textId="34F6CE8D" w:rsidR="001E3130" w:rsidRPr="006F2FD9" w:rsidRDefault="001E3130" w:rsidP="00046E60">
            <w:pPr>
              <w:pStyle w:val="af"/>
              <w:numPr>
                <w:ilvl w:val="1"/>
                <w:numId w:val="29"/>
              </w:numPr>
              <w:tabs>
                <w:tab w:val="left" w:pos="1242"/>
              </w:tabs>
              <w:snapToGrid/>
              <w:ind w:leftChars="250" w:left="945" w:rightChars="50" w:right="105"/>
              <w:rPr>
                <w:rFonts w:ascii="ＭＳ 明朝"/>
                <w:szCs w:val="21"/>
              </w:rPr>
            </w:pPr>
            <w:r w:rsidRPr="006F2FD9">
              <w:rPr>
                <w:rFonts w:ascii="ＭＳ 明朝" w:hAnsi="ＭＳ 明朝" w:hint="eastAsia"/>
                <w:szCs w:val="21"/>
              </w:rPr>
              <w:t>部品の供給等から中古品販売等が適当でない場合は販売に適さない旨</w:t>
            </w:r>
          </w:p>
          <w:p w14:paraId="3523401C" w14:textId="7CF6C8C6" w:rsidR="001E3130" w:rsidRPr="006F2FD9" w:rsidRDefault="005653CE" w:rsidP="00046E60">
            <w:pPr>
              <w:pStyle w:val="af"/>
              <w:numPr>
                <w:ilvl w:val="1"/>
                <w:numId w:val="29"/>
              </w:numPr>
              <w:tabs>
                <w:tab w:val="left" w:pos="1242"/>
              </w:tabs>
              <w:snapToGrid/>
              <w:ind w:leftChars="250" w:left="945" w:rightChars="50" w:right="105"/>
              <w:rPr>
                <w:rFonts w:ascii="ＭＳ 明朝"/>
                <w:szCs w:val="21"/>
              </w:rPr>
            </w:pPr>
            <w:r>
              <w:rPr>
                <w:rFonts w:ascii="ＭＳ 明朝" w:hAnsi="ＭＳ 明朝" w:hint="eastAsia"/>
                <w:szCs w:val="21"/>
              </w:rPr>
              <w:t>取扱説明書、</w:t>
            </w:r>
            <w:r w:rsidR="001E3130" w:rsidRPr="006F2FD9">
              <w:rPr>
                <w:rFonts w:ascii="ＭＳ 明朝" w:hAnsi="ＭＳ 明朝" w:hint="eastAsia"/>
                <w:szCs w:val="21"/>
              </w:rPr>
              <w:t>付属品の添付</w:t>
            </w:r>
            <w:r>
              <w:rPr>
                <w:rFonts w:ascii="ＭＳ 明朝" w:hAnsi="ＭＳ 明朝" w:hint="eastAsia"/>
                <w:szCs w:val="21"/>
              </w:rPr>
              <w:t>、注意事項等情報添付に関する</w:t>
            </w:r>
            <w:r w:rsidR="001E3130" w:rsidRPr="006F2FD9">
              <w:rPr>
                <w:rFonts w:ascii="ＭＳ 明朝" w:hAnsi="ＭＳ 明朝" w:hint="eastAsia"/>
                <w:szCs w:val="21"/>
              </w:rPr>
              <w:t>指示</w:t>
            </w:r>
          </w:p>
          <w:p w14:paraId="245F2F3E" w14:textId="7D81BBC2" w:rsidR="001E3130" w:rsidRPr="006F2FD9" w:rsidRDefault="001E3130" w:rsidP="00046E60">
            <w:pPr>
              <w:pStyle w:val="af"/>
              <w:numPr>
                <w:ilvl w:val="1"/>
                <w:numId w:val="29"/>
              </w:numPr>
              <w:tabs>
                <w:tab w:val="left" w:pos="1242"/>
              </w:tabs>
              <w:snapToGrid/>
              <w:ind w:leftChars="250" w:left="945" w:rightChars="50" w:right="105"/>
              <w:rPr>
                <w:rFonts w:ascii="ＭＳ 明朝"/>
                <w:szCs w:val="21"/>
              </w:rPr>
            </w:pPr>
            <w:r w:rsidRPr="006F2FD9">
              <w:rPr>
                <w:rFonts w:ascii="ＭＳ 明朝" w:hAnsi="ＭＳ 明朝" w:hint="eastAsia"/>
                <w:szCs w:val="21"/>
              </w:rPr>
              <w:t>その他必要な事項</w:t>
            </w:r>
          </w:p>
          <w:p w14:paraId="72A4126C" w14:textId="77777777" w:rsidR="001E3130" w:rsidRPr="006F2FD9" w:rsidRDefault="001E3130" w:rsidP="00F13CDD">
            <w:pPr>
              <w:pStyle w:val="af"/>
              <w:tabs>
                <w:tab w:val="left" w:pos="840"/>
              </w:tabs>
              <w:snapToGrid/>
              <w:ind w:leftChars="50" w:left="105" w:rightChars="50" w:right="105"/>
              <w:rPr>
                <w:rFonts w:ascii="ＭＳ 明朝"/>
                <w:szCs w:val="21"/>
              </w:rPr>
            </w:pPr>
          </w:p>
          <w:p w14:paraId="1B639C38" w14:textId="3C26F5D6" w:rsidR="00A20560" w:rsidRPr="006F2FD9" w:rsidRDefault="00A20560" w:rsidP="00F13CDD">
            <w:pPr>
              <w:pStyle w:val="af"/>
              <w:tabs>
                <w:tab w:val="left" w:pos="840"/>
              </w:tabs>
              <w:snapToGrid/>
              <w:ind w:leftChars="50" w:left="105" w:rightChars="50" w:right="105" w:firstLineChars="100" w:firstLine="210"/>
              <w:rPr>
                <w:rFonts w:ascii="ＭＳ 明朝"/>
                <w:i/>
                <w:szCs w:val="21"/>
              </w:rPr>
            </w:pPr>
            <w:r w:rsidRPr="006F2FD9">
              <w:rPr>
                <w:rFonts w:ascii="ＭＳ 明朝" w:hint="eastAsia"/>
                <w:i/>
                <w:szCs w:val="21"/>
              </w:rPr>
              <w:t>様式29－1　中古品の販売・貸与の処理記録</w:t>
            </w:r>
          </w:p>
          <w:p w14:paraId="576CC1DF" w14:textId="77777777" w:rsidR="00A20560" w:rsidRPr="006F2FD9" w:rsidRDefault="00A20560" w:rsidP="00F13CDD">
            <w:pPr>
              <w:pStyle w:val="af"/>
              <w:tabs>
                <w:tab w:val="left" w:pos="840"/>
              </w:tabs>
              <w:snapToGrid/>
              <w:ind w:leftChars="50" w:left="105" w:rightChars="50" w:right="105"/>
              <w:rPr>
                <w:rFonts w:ascii="ＭＳ 明朝"/>
                <w:szCs w:val="21"/>
              </w:rPr>
            </w:pPr>
          </w:p>
          <w:p w14:paraId="02566454" w14:textId="559ADEBE" w:rsidR="001E3130" w:rsidRPr="006F2FD9" w:rsidRDefault="001E3130" w:rsidP="00F13CDD">
            <w:pPr>
              <w:ind w:leftChars="150" w:left="315" w:rightChars="50" w:right="105"/>
              <w:rPr>
                <w:rFonts w:ascii="ＭＳ 明朝"/>
                <w:b/>
                <w:szCs w:val="21"/>
              </w:rPr>
            </w:pPr>
            <w:r w:rsidRPr="006F2FD9">
              <w:rPr>
                <w:rFonts w:asciiTheme="minorHAnsi" w:hAnsiTheme="minorHAnsi"/>
                <w:b/>
                <w:szCs w:val="21"/>
              </w:rPr>
              <w:t>2-2</w:t>
            </w:r>
            <w:r w:rsidRPr="006F2FD9">
              <w:rPr>
                <w:rFonts w:ascii="ＭＳ 明朝" w:hAnsi="ＭＳ 明朝" w:hint="eastAsia"/>
                <w:b/>
                <w:szCs w:val="21"/>
              </w:rPr>
              <w:t xml:space="preserve">　販売業者等への通知の方法</w:t>
            </w:r>
          </w:p>
          <w:p w14:paraId="47539599" w14:textId="77777777" w:rsidR="001E3130" w:rsidRPr="006F2FD9" w:rsidRDefault="001E3130" w:rsidP="00F13CDD">
            <w:pPr>
              <w:ind w:leftChars="150" w:left="315" w:rightChars="50" w:right="105" w:firstLineChars="100" w:firstLine="210"/>
              <w:rPr>
                <w:rFonts w:ascii="ＭＳ 明朝" w:hAnsi="ＭＳ 明朝"/>
                <w:szCs w:val="21"/>
              </w:rPr>
            </w:pPr>
            <w:r w:rsidRPr="006F2FD9">
              <w:rPr>
                <w:rFonts w:ascii="ＭＳ 明朝" w:hAnsi="ＭＳ 明朝" w:hint="eastAsia"/>
                <w:szCs w:val="21"/>
              </w:rPr>
              <w:t>担当責任者は検討結果を販売業者等に、通知を受付後＿＿営業日以内に文書（</w:t>
            </w:r>
            <w:r w:rsidRPr="006F2FD9">
              <w:rPr>
                <w:rFonts w:ascii="ＭＳ 明朝" w:hAnsi="ＭＳ 明朝" w:hint="eastAsia"/>
                <w:i/>
                <w:szCs w:val="21"/>
              </w:rPr>
              <w:t>様式</w:t>
            </w:r>
            <w:r w:rsidRPr="006F2FD9">
              <w:rPr>
                <w:rFonts w:ascii="ＭＳ 明朝" w:hAnsi="ＭＳ 明朝"/>
                <w:i/>
                <w:szCs w:val="21"/>
              </w:rPr>
              <w:t>29-2</w:t>
            </w:r>
            <w:r w:rsidRPr="006F2FD9">
              <w:rPr>
                <w:rFonts w:ascii="ＭＳ 明朝" w:hAnsi="ＭＳ 明朝" w:hint="eastAsia"/>
                <w:szCs w:val="21"/>
              </w:rPr>
              <w:t>）で連</w:t>
            </w:r>
            <w:r w:rsidRPr="006F2FD9">
              <w:rPr>
                <w:rFonts w:ascii="ＭＳ 明朝" w:hAnsi="ＭＳ 明朝" w:hint="eastAsia"/>
                <w:szCs w:val="21"/>
              </w:rPr>
              <w:lastRenderedPageBreak/>
              <w:t>絡し、最終決定ではない場合には、その理由及び最終連絡予定日等を備考欄に記載する。</w:t>
            </w:r>
          </w:p>
          <w:p w14:paraId="6C9EF96E" w14:textId="77777777" w:rsidR="00A20560" w:rsidRPr="006F2FD9" w:rsidRDefault="00A20560" w:rsidP="00F13CDD">
            <w:pPr>
              <w:ind w:leftChars="50" w:left="105" w:rightChars="50" w:right="105" w:firstLineChars="100" w:firstLine="210"/>
              <w:rPr>
                <w:rFonts w:ascii="ＭＳ 明朝" w:hAnsi="ＭＳ 明朝"/>
                <w:szCs w:val="21"/>
              </w:rPr>
            </w:pPr>
          </w:p>
          <w:p w14:paraId="29D3E28E" w14:textId="77777777" w:rsidR="00A20560" w:rsidRPr="006F2FD9" w:rsidRDefault="00A20560" w:rsidP="00F13CDD">
            <w:pPr>
              <w:ind w:leftChars="50" w:left="105" w:rightChars="50" w:right="105" w:firstLineChars="100" w:firstLine="210"/>
              <w:rPr>
                <w:rFonts w:ascii="ＭＳ 明朝"/>
                <w:i/>
                <w:szCs w:val="21"/>
              </w:rPr>
            </w:pPr>
            <w:r w:rsidRPr="006F2FD9">
              <w:rPr>
                <w:rFonts w:ascii="ＭＳ 明朝" w:hAnsi="ＭＳ 明朝" w:hint="eastAsia"/>
                <w:i/>
                <w:szCs w:val="21"/>
              </w:rPr>
              <w:t>様式29－2　中古販売・貸与に係る連絡書</w:t>
            </w:r>
          </w:p>
          <w:p w14:paraId="40A72326" w14:textId="77777777" w:rsidR="001E3130" w:rsidRPr="006F2FD9" w:rsidRDefault="001E3130" w:rsidP="00F13CDD">
            <w:pPr>
              <w:ind w:leftChars="50" w:left="105" w:rightChars="50" w:right="105"/>
              <w:rPr>
                <w:rFonts w:ascii="ＭＳ 明朝"/>
                <w:szCs w:val="21"/>
              </w:rPr>
            </w:pPr>
          </w:p>
        </w:tc>
      </w:tr>
    </w:tbl>
    <w:p w14:paraId="5D04C628" w14:textId="72EACF0E" w:rsidR="00F13083" w:rsidRDefault="00F13083">
      <w:pPr>
        <w:widowControl/>
        <w:jc w:val="left"/>
        <w:rPr>
          <w:rFonts w:ascii="ＭＳ 明朝"/>
          <w:szCs w:val="21"/>
        </w:rPr>
      </w:pPr>
    </w:p>
    <w:p w14:paraId="2A200B09" w14:textId="77777777" w:rsidR="00853C49" w:rsidRPr="006F2FD9" w:rsidRDefault="00853C49" w:rsidP="002B6E32">
      <w:pPr>
        <w:pStyle w:val="2"/>
      </w:pPr>
      <w:bookmarkStart w:id="139" w:name="_Toc150864597"/>
      <w:bookmarkStart w:id="140" w:name="_Toc154500421"/>
      <w:r w:rsidRPr="006F2FD9">
        <w:rPr>
          <w:rFonts w:hint="eastAsia"/>
        </w:rPr>
        <w:t>３７　購買工程（第</w:t>
      </w:r>
      <w:r w:rsidRPr="006F2FD9">
        <w:rPr>
          <w:rFonts w:asciiTheme="minorHAnsi" w:hAnsiTheme="minorHAnsi"/>
        </w:rPr>
        <w:t>37</w:t>
      </w:r>
      <w:r w:rsidRPr="006F2FD9">
        <w:rPr>
          <w:rFonts w:hint="eastAsia"/>
        </w:rPr>
        <w:t>条）</w:t>
      </w:r>
      <w:bookmarkEnd w:id="139"/>
      <w:bookmarkEnd w:id="140"/>
    </w:p>
    <w:p w14:paraId="2A541A22" w14:textId="6870A945" w:rsidR="00853C49" w:rsidRPr="006F2FD9" w:rsidRDefault="003C361A" w:rsidP="00046E60">
      <w:pPr>
        <w:pStyle w:val="x"/>
        <w:numPr>
          <w:ilvl w:val="0"/>
          <w:numId w:val="30"/>
        </w:numPr>
        <w:ind w:firstLineChars="0"/>
      </w:pPr>
      <w:r w:rsidRPr="006F2FD9">
        <w:rPr>
          <w:rFonts w:hint="eastAsia"/>
        </w:rPr>
        <w:t>当社は、購買物品</w:t>
      </w:r>
      <w:r w:rsidR="00DF6329" w:rsidRPr="006F2FD9">
        <w:rPr>
          <w:rFonts w:hint="eastAsia"/>
        </w:rPr>
        <w:t>等</w:t>
      </w:r>
      <w:r w:rsidRPr="006F2FD9">
        <w:rPr>
          <w:rFonts w:hint="eastAsia"/>
        </w:rPr>
        <w:t>が自らの規定する購買物品</w:t>
      </w:r>
      <w:r w:rsidR="00DF6329" w:rsidRPr="006F2FD9">
        <w:rPr>
          <w:rFonts w:hint="eastAsia"/>
        </w:rPr>
        <w:t>等</w:t>
      </w:r>
      <w:r w:rsidRPr="006F2FD9">
        <w:rPr>
          <w:rFonts w:hint="eastAsia"/>
        </w:rPr>
        <w:t>に係る要求事項（以下「購買物品</w:t>
      </w:r>
      <w:r w:rsidR="00DF6329" w:rsidRPr="006F2FD9">
        <w:rPr>
          <w:rFonts w:hint="eastAsia"/>
        </w:rPr>
        <w:t>等</w:t>
      </w:r>
      <w:r w:rsidRPr="006F2FD9">
        <w:rPr>
          <w:rFonts w:hint="eastAsia"/>
        </w:rPr>
        <w:t>要求事項」という。）</w:t>
      </w:r>
      <w:r w:rsidR="00DF6329" w:rsidRPr="006F2FD9">
        <w:rPr>
          <w:rFonts w:hint="eastAsia"/>
        </w:rPr>
        <w:t>に適合するようにするための手順を</w:t>
      </w:r>
      <w:r w:rsidR="00853C49" w:rsidRPr="006F2FD9">
        <w:rPr>
          <w:rFonts w:hint="eastAsia"/>
        </w:rPr>
        <w:t>文書化する。</w:t>
      </w:r>
      <w:r w:rsidR="00853C49" w:rsidRPr="006F2FD9">
        <w:t xml:space="preserve"> </w:t>
      </w:r>
    </w:p>
    <w:p w14:paraId="777B573A" w14:textId="77777777" w:rsidR="003C361A" w:rsidRPr="006F2FD9" w:rsidRDefault="003C361A" w:rsidP="006841B9">
      <w:pPr>
        <w:pStyle w:val="x"/>
      </w:pPr>
    </w:p>
    <w:p w14:paraId="3B4EAB60" w14:textId="4DA5C0C0" w:rsidR="00853C49" w:rsidRPr="006F2FD9" w:rsidRDefault="000C15C7" w:rsidP="00046E60">
      <w:pPr>
        <w:pStyle w:val="x"/>
        <w:numPr>
          <w:ilvl w:val="0"/>
          <w:numId w:val="30"/>
        </w:numPr>
        <w:ind w:firstLineChars="0"/>
      </w:pPr>
      <w:r w:rsidRPr="006F2FD9">
        <w:rPr>
          <w:rFonts w:hint="eastAsia"/>
        </w:rPr>
        <w:t>当社は、購買物品</w:t>
      </w:r>
      <w:r w:rsidR="00AA41A9" w:rsidRPr="006F2FD9">
        <w:rPr>
          <w:rFonts w:hint="eastAsia"/>
        </w:rPr>
        <w:t>等</w:t>
      </w:r>
      <w:r w:rsidRPr="006F2FD9">
        <w:rPr>
          <w:rFonts w:hint="eastAsia"/>
        </w:rPr>
        <w:t>がその後の製品実現に係る工程又は最終製品（中間製品以外の製品をいう。）に及ぼす影響</w:t>
      </w:r>
      <w:r w:rsidR="00AA41A9" w:rsidRPr="006F2FD9">
        <w:rPr>
          <w:rFonts w:hint="eastAsia"/>
        </w:rPr>
        <w:t>を考慮して、購買物品等の供給者の評価に係る基準を</w:t>
      </w:r>
      <w:r w:rsidRPr="006F2FD9">
        <w:rPr>
          <w:rFonts w:hint="eastAsia"/>
        </w:rPr>
        <w:t>定め、</w:t>
      </w:r>
      <w:r w:rsidR="00AA41A9" w:rsidRPr="006F2FD9">
        <w:rPr>
          <w:rFonts w:hint="eastAsia"/>
        </w:rPr>
        <w:t>その基準に従って</w:t>
      </w:r>
      <w:r w:rsidR="001105C6" w:rsidRPr="006F2FD9">
        <w:rPr>
          <w:rFonts w:hint="eastAsia"/>
        </w:rPr>
        <w:t>供給者を評価</w:t>
      </w:r>
      <w:r w:rsidRPr="006F2FD9">
        <w:rPr>
          <w:rFonts w:hint="eastAsia"/>
        </w:rPr>
        <w:t>する。</w:t>
      </w:r>
    </w:p>
    <w:p w14:paraId="47883461" w14:textId="77777777" w:rsidR="00AA41A9" w:rsidRPr="006F2FD9" w:rsidRDefault="00AA41A9" w:rsidP="00AA41A9">
      <w:pPr>
        <w:pStyle w:val="x"/>
        <w:ind w:firstLineChars="0" w:firstLine="0"/>
      </w:pPr>
    </w:p>
    <w:p w14:paraId="54116827" w14:textId="0C8A51CB" w:rsidR="003C361A" w:rsidRPr="006F2FD9" w:rsidRDefault="00091A52" w:rsidP="00046E60">
      <w:pPr>
        <w:pStyle w:val="x"/>
        <w:numPr>
          <w:ilvl w:val="0"/>
          <w:numId w:val="30"/>
        </w:numPr>
        <w:ind w:firstLineChars="0"/>
      </w:pPr>
      <w:r w:rsidRPr="006F2FD9">
        <w:rPr>
          <w:rFonts w:hint="eastAsia"/>
        </w:rPr>
        <w:t>当社は、</w:t>
      </w:r>
      <w:r w:rsidR="00DF6329" w:rsidRPr="006F2FD9">
        <w:rPr>
          <w:rFonts w:hint="eastAsia"/>
        </w:rPr>
        <w:t>購買物品等の供給者</w:t>
      </w:r>
      <w:r w:rsidR="00AA41A9" w:rsidRPr="006F2FD9">
        <w:rPr>
          <w:rFonts w:hint="eastAsia"/>
        </w:rPr>
        <w:t>の</w:t>
      </w:r>
      <w:r w:rsidR="00DF6329" w:rsidRPr="006F2FD9">
        <w:rPr>
          <w:rFonts w:hint="eastAsia"/>
        </w:rPr>
        <w:t>再評価に係る計画を策定する。</w:t>
      </w:r>
    </w:p>
    <w:p w14:paraId="3AD577AF" w14:textId="77777777" w:rsidR="00853C49" w:rsidRPr="006F2FD9" w:rsidRDefault="00853C49" w:rsidP="006841B9">
      <w:pPr>
        <w:pStyle w:val="x"/>
      </w:pPr>
    </w:p>
    <w:p w14:paraId="2A5D5469" w14:textId="1A122C23" w:rsidR="003C361A" w:rsidRPr="006F2FD9" w:rsidRDefault="00091A52" w:rsidP="00046E60">
      <w:pPr>
        <w:pStyle w:val="x"/>
        <w:numPr>
          <w:ilvl w:val="0"/>
          <w:numId w:val="30"/>
        </w:numPr>
        <w:ind w:firstLineChars="0"/>
      </w:pPr>
      <w:r w:rsidRPr="006F2FD9">
        <w:rPr>
          <w:rFonts w:hint="eastAsia"/>
        </w:rPr>
        <w:t>当社は、</w:t>
      </w:r>
      <w:r w:rsidR="00DF6329" w:rsidRPr="006F2FD9">
        <w:rPr>
          <w:rFonts w:hint="eastAsia"/>
        </w:rPr>
        <w:t>上記の計画に基づき、供給者を再評価する。</w:t>
      </w:r>
    </w:p>
    <w:p w14:paraId="597BFFD5" w14:textId="77777777" w:rsidR="003C361A" w:rsidRPr="006F2FD9" w:rsidRDefault="003C361A" w:rsidP="006841B9">
      <w:pPr>
        <w:pStyle w:val="x"/>
      </w:pPr>
    </w:p>
    <w:p w14:paraId="0512775B" w14:textId="4826AF25" w:rsidR="00091A52" w:rsidRPr="006F2FD9" w:rsidRDefault="00091A52" w:rsidP="00046E60">
      <w:pPr>
        <w:pStyle w:val="x"/>
        <w:numPr>
          <w:ilvl w:val="0"/>
          <w:numId w:val="30"/>
        </w:numPr>
        <w:ind w:firstLineChars="0"/>
      </w:pPr>
      <w:r w:rsidRPr="006F2FD9">
        <w:rPr>
          <w:rFonts w:hint="eastAsia"/>
        </w:rPr>
        <w:t>当社は、供給された購買物品等について、購買物品等要求事項への不適合が判明した場合においては、当該不適合によるリスクに応じて、供給者と協力して必要な措置をとる。</w:t>
      </w:r>
    </w:p>
    <w:p w14:paraId="3079A3E5" w14:textId="77777777" w:rsidR="00091A52" w:rsidRPr="006F2FD9" w:rsidRDefault="00091A52" w:rsidP="006841B9">
      <w:pPr>
        <w:pStyle w:val="x"/>
      </w:pPr>
    </w:p>
    <w:p w14:paraId="459146C2" w14:textId="62C4D5E9" w:rsidR="00091A52" w:rsidRPr="006F2FD9" w:rsidRDefault="00091A52" w:rsidP="00046E60">
      <w:pPr>
        <w:pStyle w:val="x"/>
        <w:numPr>
          <w:ilvl w:val="0"/>
          <w:numId w:val="30"/>
        </w:numPr>
        <w:ind w:firstLineChars="0"/>
      </w:pPr>
      <w:r w:rsidRPr="006F2FD9">
        <w:rPr>
          <w:rFonts w:hint="eastAsia"/>
        </w:rPr>
        <w:t>当社は、</w:t>
      </w:r>
      <w:r w:rsidR="00C3046B" w:rsidRPr="006F2FD9">
        <w:rPr>
          <w:rFonts w:asciiTheme="minorHAnsi" w:hAnsiTheme="minorHAnsi"/>
        </w:rPr>
        <w:t>(2)</w:t>
      </w:r>
      <w:r w:rsidR="000C15C7" w:rsidRPr="006F2FD9">
        <w:rPr>
          <w:rFonts w:hint="eastAsia"/>
        </w:rPr>
        <w:t>の評価及び</w:t>
      </w:r>
      <w:r w:rsidR="000C15C7" w:rsidRPr="006F2FD9">
        <w:rPr>
          <w:rFonts w:asciiTheme="minorHAnsi" w:hAnsiTheme="minorHAnsi"/>
        </w:rPr>
        <w:t>(4</w:t>
      </w:r>
      <w:r w:rsidR="00C3046B" w:rsidRPr="006F2FD9">
        <w:rPr>
          <w:rFonts w:asciiTheme="minorHAnsi" w:hAnsiTheme="minorHAnsi"/>
        </w:rPr>
        <w:t>)</w:t>
      </w:r>
      <w:r w:rsidR="000C15C7" w:rsidRPr="006F2FD9">
        <w:rPr>
          <w:rFonts w:asciiTheme="minorHAnsi" w:hAnsiTheme="minorHAnsi" w:hint="eastAsia"/>
        </w:rPr>
        <w:t>の</w:t>
      </w:r>
      <w:r w:rsidRPr="006F2FD9">
        <w:rPr>
          <w:rFonts w:hint="eastAsia"/>
        </w:rPr>
        <w:t>再評価の結果に係る記録</w:t>
      </w:r>
      <w:r w:rsidRPr="006F2FD9">
        <w:rPr>
          <w:rFonts w:hint="eastAsia"/>
          <w:i/>
        </w:rPr>
        <w:t>（様式</w:t>
      </w:r>
      <w:r w:rsidRPr="006F2FD9">
        <w:rPr>
          <w:rFonts w:asciiTheme="minorHAnsi" w:hAnsiTheme="minorHAnsi"/>
          <w:i/>
        </w:rPr>
        <w:t>37</w:t>
      </w:r>
      <w:r w:rsidRPr="006F2FD9">
        <w:rPr>
          <w:rFonts w:asciiTheme="minorHAnsi" w:hAnsiTheme="minorHAnsi" w:hint="eastAsia"/>
          <w:i/>
        </w:rPr>
        <w:t>—</w:t>
      </w:r>
      <w:r w:rsidRPr="006F2FD9">
        <w:rPr>
          <w:rFonts w:asciiTheme="minorHAnsi" w:hAnsiTheme="minorHAnsi"/>
          <w:i/>
        </w:rPr>
        <w:t>1</w:t>
      </w:r>
      <w:r w:rsidRPr="006F2FD9">
        <w:rPr>
          <w:rFonts w:hint="eastAsia"/>
          <w:i/>
        </w:rPr>
        <w:t>）</w:t>
      </w:r>
      <w:r w:rsidR="00AA41A9" w:rsidRPr="006F2FD9">
        <w:rPr>
          <w:rFonts w:hint="eastAsia"/>
          <w:i/>
        </w:rPr>
        <w:t>（様式37-3）</w:t>
      </w:r>
      <w:r w:rsidRPr="006F2FD9">
        <w:rPr>
          <w:rFonts w:hint="eastAsia"/>
        </w:rPr>
        <w:t>を作成し、これを保管する。</w:t>
      </w:r>
    </w:p>
    <w:p w14:paraId="71544DA6" w14:textId="77777777" w:rsidR="00D5048D" w:rsidRPr="006F2FD9" w:rsidRDefault="00D5048D" w:rsidP="006841B9">
      <w:pPr>
        <w:pStyle w:val="x"/>
      </w:pPr>
    </w:p>
    <w:p w14:paraId="4A33DCF4" w14:textId="46AB22F5" w:rsidR="00D5048D" w:rsidRDefault="00D5048D" w:rsidP="00AA41A9">
      <w:pPr>
        <w:pStyle w:val="x"/>
        <w:ind w:firstLineChars="200" w:firstLine="420"/>
        <w:rPr>
          <w:i/>
        </w:rPr>
      </w:pPr>
      <w:r w:rsidRPr="006F2FD9">
        <w:rPr>
          <w:rFonts w:hint="eastAsia"/>
          <w:i/>
        </w:rPr>
        <w:t>様式</w:t>
      </w:r>
      <w:r w:rsidR="006F71D4" w:rsidRPr="006F2FD9">
        <w:rPr>
          <w:rFonts w:asciiTheme="minorEastAsia" w:eastAsiaTheme="minorEastAsia" w:hAnsiTheme="minorEastAsia" w:hint="eastAsia"/>
          <w:i/>
        </w:rPr>
        <w:t>37—1</w:t>
      </w:r>
      <w:r w:rsidRPr="006F2FD9">
        <w:rPr>
          <w:rFonts w:hint="eastAsia"/>
          <w:i/>
        </w:rPr>
        <w:t xml:space="preserve">　</w:t>
      </w:r>
      <w:r w:rsidR="00E5695E" w:rsidRPr="006F2FD9">
        <w:rPr>
          <w:rFonts w:hint="eastAsia"/>
          <w:i/>
        </w:rPr>
        <w:t>供給者選定</w:t>
      </w:r>
      <w:r w:rsidR="00AA41A9" w:rsidRPr="006F2FD9">
        <w:rPr>
          <w:rFonts w:hint="eastAsia"/>
          <w:i/>
        </w:rPr>
        <w:t>・評価</w:t>
      </w:r>
      <w:r w:rsidR="00E5695E" w:rsidRPr="006F2FD9">
        <w:rPr>
          <w:rFonts w:hint="eastAsia"/>
          <w:i/>
        </w:rPr>
        <w:t>票</w:t>
      </w:r>
    </w:p>
    <w:p w14:paraId="2E68EBE5" w14:textId="59E14E91" w:rsidR="005653CE" w:rsidRDefault="005653CE" w:rsidP="00AA41A9">
      <w:pPr>
        <w:pStyle w:val="x"/>
        <w:ind w:firstLineChars="200" w:firstLine="420"/>
        <w:rPr>
          <w:i/>
        </w:rPr>
      </w:pPr>
      <w:r w:rsidRPr="0026257D">
        <w:rPr>
          <w:rFonts w:hint="eastAsia"/>
          <w:i/>
        </w:rPr>
        <w:t>様式</w:t>
      </w:r>
      <w:r w:rsidRPr="0026257D">
        <w:rPr>
          <w:rFonts w:asciiTheme="minorEastAsia" w:eastAsiaTheme="minorEastAsia" w:hAnsiTheme="minorEastAsia" w:hint="eastAsia"/>
          <w:i/>
        </w:rPr>
        <w:t>37—</w:t>
      </w:r>
      <w:r>
        <w:rPr>
          <w:rFonts w:asciiTheme="minorEastAsia" w:eastAsiaTheme="minorEastAsia" w:hAnsiTheme="minorEastAsia" w:hint="eastAsia"/>
          <w:i/>
        </w:rPr>
        <w:t>3</w:t>
      </w:r>
      <w:r w:rsidRPr="0026257D">
        <w:rPr>
          <w:rFonts w:hint="eastAsia"/>
          <w:i/>
        </w:rPr>
        <w:t xml:space="preserve">　</w:t>
      </w:r>
      <w:r w:rsidRPr="00E10F61">
        <w:rPr>
          <w:rFonts w:hint="eastAsia"/>
          <w:i/>
        </w:rPr>
        <w:t>供給者監視・再評価票</w:t>
      </w:r>
    </w:p>
    <w:p w14:paraId="61FD5BA1" w14:textId="047B96FE" w:rsidR="00F13083" w:rsidRDefault="00F13083" w:rsidP="00F13083">
      <w:pPr>
        <w:pStyle w:val="x"/>
        <w:rPr>
          <w:i/>
        </w:rPr>
      </w:pPr>
    </w:p>
    <w:p w14:paraId="145C3A42" w14:textId="2470E60C" w:rsidR="00F13083" w:rsidRPr="00F13083" w:rsidRDefault="00F13083" w:rsidP="00F13083">
      <w:pPr>
        <w:pStyle w:val="x"/>
      </w:pPr>
      <w:r w:rsidRPr="00794D70">
        <w:rPr>
          <w:rFonts w:hint="eastAsia"/>
        </w:rPr>
        <w:t>なお、当社は、外部委託先にて実施する「購買工程」については、「５の５　外部委託」の規定により確実にする。</w:t>
      </w:r>
    </w:p>
    <w:p w14:paraId="39A6F21F" w14:textId="30522740" w:rsidR="003C361A" w:rsidRPr="006F2FD9" w:rsidRDefault="003C361A" w:rsidP="00EA3B27">
      <w:pPr>
        <w:rPr>
          <w:rFonts w:ascii="ＭＳ 明朝" w:cs="Arial"/>
        </w:rPr>
      </w:pPr>
      <w:bookmarkStart w:id="141" w:name="_Toc402458637"/>
    </w:p>
    <w:p w14:paraId="54A3650E" w14:textId="77777777" w:rsidR="001E3130" w:rsidRPr="006F2FD9" w:rsidRDefault="001E3130" w:rsidP="002B6E32">
      <w:pPr>
        <w:pStyle w:val="2"/>
      </w:pPr>
      <w:bookmarkStart w:id="142" w:name="_Toc150864599"/>
      <w:bookmarkStart w:id="143" w:name="_Toc154500422"/>
      <w:r w:rsidRPr="006F2FD9">
        <w:rPr>
          <w:rFonts w:hint="eastAsia"/>
        </w:rPr>
        <w:t>３８　購買情報（第</w:t>
      </w:r>
      <w:r w:rsidRPr="006F2FD9">
        <w:rPr>
          <w:rFonts w:asciiTheme="minorHAnsi" w:hAnsiTheme="minorHAnsi"/>
        </w:rPr>
        <w:t>38</w:t>
      </w:r>
      <w:r w:rsidRPr="006F2FD9">
        <w:rPr>
          <w:rFonts w:hint="eastAsia"/>
        </w:rPr>
        <w:t>条）</w:t>
      </w:r>
      <w:bookmarkEnd w:id="142"/>
      <w:bookmarkEnd w:id="143"/>
    </w:p>
    <w:p w14:paraId="1B68A31A" w14:textId="2E130249" w:rsidR="004631C7" w:rsidRPr="006F2FD9" w:rsidRDefault="006A24B5" w:rsidP="00046E60">
      <w:pPr>
        <w:pStyle w:val="x"/>
        <w:numPr>
          <w:ilvl w:val="0"/>
          <w:numId w:val="32"/>
        </w:numPr>
        <w:ind w:firstLineChars="0"/>
      </w:pPr>
      <w:r w:rsidRPr="006F2FD9">
        <w:rPr>
          <w:rFonts w:hint="eastAsia"/>
        </w:rPr>
        <w:t>当社は</w:t>
      </w:r>
      <w:r w:rsidR="003F6923" w:rsidRPr="006F2FD9">
        <w:rPr>
          <w:rFonts w:hint="eastAsia"/>
        </w:rPr>
        <w:t>、</w:t>
      </w:r>
      <w:r w:rsidR="004631C7" w:rsidRPr="006F2FD9">
        <w:rPr>
          <w:rFonts w:hint="eastAsia"/>
        </w:rPr>
        <w:t>購買物品等に関する情報（以下「購買情報」という。）を明確にし、かつ、購買情報に次に掲げる購買物品等要求事項を含める。ただし、当該購買物品等要求事項のうち、購買物品等の特性から該当しないものについては、この限りでない。</w:t>
      </w:r>
    </w:p>
    <w:p w14:paraId="1845EE32" w14:textId="06C2B57F" w:rsidR="004631C7" w:rsidRPr="006F2FD9" w:rsidRDefault="004631C7" w:rsidP="00046E60">
      <w:pPr>
        <w:pStyle w:val="x"/>
        <w:numPr>
          <w:ilvl w:val="0"/>
          <w:numId w:val="33"/>
        </w:numPr>
        <w:ind w:firstLineChars="0"/>
      </w:pPr>
      <w:r w:rsidRPr="006F2FD9">
        <w:rPr>
          <w:rFonts w:hint="eastAsia"/>
        </w:rPr>
        <w:t>購買物品等の仕様</w:t>
      </w:r>
    </w:p>
    <w:p w14:paraId="4DCFAE28" w14:textId="48EEA097" w:rsidR="004631C7" w:rsidRPr="006F2FD9" w:rsidRDefault="004631C7" w:rsidP="00046E60">
      <w:pPr>
        <w:pStyle w:val="x"/>
        <w:numPr>
          <w:ilvl w:val="0"/>
          <w:numId w:val="33"/>
        </w:numPr>
        <w:ind w:firstLineChars="0"/>
      </w:pPr>
      <w:r w:rsidRPr="006F2FD9">
        <w:rPr>
          <w:rFonts w:hint="eastAsia"/>
        </w:rPr>
        <w:t>購買物品等の受入れ、購買物品等の供給者の事業所における手順、工程並びに設備及び器具に係る要求事項</w:t>
      </w:r>
    </w:p>
    <w:p w14:paraId="33592500" w14:textId="66C436C8" w:rsidR="0027023F" w:rsidRPr="006F2FD9" w:rsidRDefault="004631C7" w:rsidP="00046E60">
      <w:pPr>
        <w:pStyle w:val="x"/>
        <w:numPr>
          <w:ilvl w:val="0"/>
          <w:numId w:val="33"/>
        </w:numPr>
        <w:ind w:firstLineChars="0"/>
      </w:pPr>
      <w:r w:rsidRPr="006F2FD9">
        <w:rPr>
          <w:rFonts w:hint="eastAsia"/>
        </w:rPr>
        <w:t>購買物品等の供給者の構成員の適格性の確認に係る要求事項</w:t>
      </w:r>
    </w:p>
    <w:p w14:paraId="7DED3D20" w14:textId="451CB96B" w:rsidR="004631C7" w:rsidRPr="006F2FD9" w:rsidRDefault="004631C7" w:rsidP="00046E60">
      <w:pPr>
        <w:pStyle w:val="x"/>
        <w:numPr>
          <w:ilvl w:val="0"/>
          <w:numId w:val="33"/>
        </w:numPr>
        <w:ind w:firstLineChars="0"/>
      </w:pPr>
      <w:r w:rsidRPr="006F2FD9">
        <w:rPr>
          <w:rFonts w:hint="eastAsia"/>
        </w:rPr>
        <w:t>購買物品等の供給者の品質管理監督システムに係る要求事項</w:t>
      </w:r>
    </w:p>
    <w:p w14:paraId="114EE372" w14:textId="77777777" w:rsidR="003C361A" w:rsidRPr="006F2FD9" w:rsidRDefault="003C361A" w:rsidP="006841B9">
      <w:pPr>
        <w:pStyle w:val="x"/>
      </w:pPr>
    </w:p>
    <w:p w14:paraId="1A7858C5" w14:textId="62F2F233" w:rsidR="003C361A" w:rsidRPr="006F2FD9" w:rsidRDefault="003C361A" w:rsidP="00046E60">
      <w:pPr>
        <w:pStyle w:val="x"/>
        <w:numPr>
          <w:ilvl w:val="0"/>
          <w:numId w:val="32"/>
        </w:numPr>
        <w:ind w:firstLineChars="0"/>
      </w:pPr>
      <w:r w:rsidRPr="006F2FD9">
        <w:rPr>
          <w:rFonts w:hint="eastAsia"/>
        </w:rPr>
        <w:t>当社は、</w:t>
      </w:r>
      <w:r w:rsidR="004631C7" w:rsidRPr="006F2FD9">
        <w:rPr>
          <w:rFonts w:hint="eastAsia"/>
        </w:rPr>
        <w:t>購買物品等の供給者に対し購買物品等要求事項を提示するに当たり、あらかじめ、当該購買物品等要求事項の妥当性を確認する。</w:t>
      </w:r>
    </w:p>
    <w:p w14:paraId="15F23491" w14:textId="77777777" w:rsidR="003C361A" w:rsidRPr="006F2FD9" w:rsidRDefault="003C361A" w:rsidP="006841B9">
      <w:pPr>
        <w:pStyle w:val="x"/>
      </w:pPr>
    </w:p>
    <w:p w14:paraId="07D75E98" w14:textId="196C2960" w:rsidR="003C361A" w:rsidRDefault="004631C7" w:rsidP="00046E60">
      <w:pPr>
        <w:pStyle w:val="x"/>
        <w:numPr>
          <w:ilvl w:val="0"/>
          <w:numId w:val="32"/>
        </w:numPr>
        <w:ind w:firstLineChars="0"/>
      </w:pPr>
      <w:r w:rsidRPr="006F2FD9">
        <w:rPr>
          <w:rFonts w:hint="eastAsia"/>
        </w:rPr>
        <w:t>当社は、購買物品等要求事項のほか、購買物品等要求事項への適合性に影響を及ぼす変更を供給者が当社にあらかじめ通知することについて、書面で合意した内容を購買情報に含める。</w:t>
      </w:r>
    </w:p>
    <w:p w14:paraId="657BF79A" w14:textId="36345F99" w:rsidR="00F13083" w:rsidRDefault="00F13083" w:rsidP="00F13083">
      <w:pPr>
        <w:pStyle w:val="x"/>
        <w:ind w:firstLineChars="0" w:firstLine="0"/>
      </w:pPr>
    </w:p>
    <w:p w14:paraId="12444481" w14:textId="6BEE6EB6" w:rsidR="00F13083" w:rsidRPr="00F13083" w:rsidRDefault="00F13083" w:rsidP="00F13083">
      <w:pPr>
        <w:pStyle w:val="x"/>
      </w:pPr>
      <w:r w:rsidRPr="00794D70">
        <w:rPr>
          <w:rFonts w:hint="eastAsia"/>
        </w:rPr>
        <w:t>なお、当社は、外部委託先にて実施する「購買工程」については、「５の５　外部委託」の規定により確実にする。</w:t>
      </w:r>
    </w:p>
    <w:p w14:paraId="6C549E5F" w14:textId="77777777" w:rsidR="004631C7" w:rsidRPr="006F2FD9" w:rsidRDefault="004631C7" w:rsidP="006841B9">
      <w:pPr>
        <w:pStyle w:val="x"/>
      </w:pPr>
    </w:p>
    <w:p w14:paraId="75DA98A9" w14:textId="77777777" w:rsidR="001E3130" w:rsidRPr="006F2FD9" w:rsidRDefault="001E3130" w:rsidP="002B6E32">
      <w:pPr>
        <w:pStyle w:val="2"/>
      </w:pPr>
      <w:bookmarkStart w:id="144" w:name="_Toc150864600"/>
      <w:bookmarkStart w:id="145" w:name="_Toc154500423"/>
      <w:r w:rsidRPr="006F2FD9">
        <w:rPr>
          <w:rFonts w:hint="eastAsia"/>
        </w:rPr>
        <w:t>３９　購買物品</w:t>
      </w:r>
      <w:r w:rsidR="006B3C68" w:rsidRPr="006F2FD9">
        <w:rPr>
          <w:rFonts w:hint="eastAsia"/>
        </w:rPr>
        <w:t>等</w:t>
      </w:r>
      <w:r w:rsidRPr="006F2FD9">
        <w:rPr>
          <w:rFonts w:hint="eastAsia"/>
        </w:rPr>
        <w:t>の検証（第</w:t>
      </w:r>
      <w:r w:rsidRPr="006F2FD9">
        <w:rPr>
          <w:rFonts w:asciiTheme="minorHAnsi" w:hAnsiTheme="minorHAnsi"/>
        </w:rPr>
        <w:t>39</w:t>
      </w:r>
      <w:r w:rsidRPr="006F2FD9">
        <w:rPr>
          <w:rFonts w:hint="eastAsia"/>
        </w:rPr>
        <w:t>条）</w:t>
      </w:r>
      <w:bookmarkEnd w:id="144"/>
      <w:bookmarkEnd w:id="145"/>
    </w:p>
    <w:p w14:paraId="5E1F7378" w14:textId="74C37B2A" w:rsidR="00AC3A7F" w:rsidRPr="006F2FD9" w:rsidRDefault="00AC3A7F" w:rsidP="00046E60">
      <w:pPr>
        <w:pStyle w:val="x"/>
        <w:numPr>
          <w:ilvl w:val="0"/>
          <w:numId w:val="34"/>
        </w:numPr>
        <w:ind w:firstLineChars="0"/>
      </w:pPr>
      <w:r w:rsidRPr="006F2FD9">
        <w:rPr>
          <w:rFonts w:hint="eastAsia"/>
        </w:rPr>
        <w:t>当社は、購買物品</w:t>
      </w:r>
      <w:r w:rsidR="006B3C68" w:rsidRPr="006F2FD9">
        <w:rPr>
          <w:rFonts w:hint="eastAsia"/>
        </w:rPr>
        <w:t>等</w:t>
      </w:r>
      <w:r w:rsidRPr="006F2FD9">
        <w:rPr>
          <w:rFonts w:hint="eastAsia"/>
        </w:rPr>
        <w:t>が購買物品</w:t>
      </w:r>
      <w:r w:rsidR="00793C14" w:rsidRPr="006F2FD9">
        <w:rPr>
          <w:rFonts w:hint="eastAsia"/>
        </w:rPr>
        <w:t>等</w:t>
      </w:r>
      <w:r w:rsidRPr="006F2FD9">
        <w:rPr>
          <w:rFonts w:hint="eastAsia"/>
        </w:rPr>
        <w:t>要求事項に適合している状態を確保するため、試験検査その他の検証</w:t>
      </w:r>
      <w:r w:rsidR="00793C14" w:rsidRPr="006F2FD9">
        <w:rPr>
          <w:rFonts w:hint="eastAsia"/>
        </w:rPr>
        <w:t>に係る手順を確立し、これを実施する。この場合において、当社は、供給者の評価の結果に基づき、購買物品等に係るリスクに応じて検証の範囲を定める。</w:t>
      </w:r>
    </w:p>
    <w:p w14:paraId="779DA7F8" w14:textId="77777777" w:rsidR="00AC3A7F" w:rsidRPr="006F2FD9" w:rsidRDefault="00AC3A7F" w:rsidP="006841B9">
      <w:pPr>
        <w:pStyle w:val="x"/>
      </w:pPr>
    </w:p>
    <w:p w14:paraId="7641CC14" w14:textId="01E75638" w:rsidR="00793C14" w:rsidRPr="006F2FD9" w:rsidRDefault="006A24B5" w:rsidP="00046E60">
      <w:pPr>
        <w:pStyle w:val="x"/>
        <w:numPr>
          <w:ilvl w:val="0"/>
          <w:numId w:val="34"/>
        </w:numPr>
        <w:ind w:firstLineChars="0"/>
      </w:pPr>
      <w:r w:rsidRPr="006F2FD9">
        <w:rPr>
          <w:rFonts w:hint="eastAsia"/>
        </w:rPr>
        <w:t>当社は、</w:t>
      </w:r>
      <w:r w:rsidR="00793C14" w:rsidRPr="006F2FD9">
        <w:rPr>
          <w:rFonts w:hint="eastAsia"/>
        </w:rPr>
        <w:t>購買物品等の変更に当たっては、当該変更が製品実現に係る工程又は医療機器に及ぼす影響を検証する。</w:t>
      </w:r>
    </w:p>
    <w:p w14:paraId="553F0630" w14:textId="77777777" w:rsidR="00793C14" w:rsidRPr="006F2FD9" w:rsidRDefault="00793C14" w:rsidP="006841B9">
      <w:pPr>
        <w:pStyle w:val="x"/>
      </w:pPr>
    </w:p>
    <w:p w14:paraId="6DDD4111" w14:textId="1EB96836" w:rsidR="00AC3A7F" w:rsidRPr="006F2FD9" w:rsidRDefault="00AC3A7F" w:rsidP="00046E60">
      <w:pPr>
        <w:pStyle w:val="x"/>
        <w:numPr>
          <w:ilvl w:val="0"/>
          <w:numId w:val="34"/>
        </w:numPr>
        <w:ind w:firstLineChars="0"/>
      </w:pPr>
      <w:r w:rsidRPr="006F2FD9">
        <w:rPr>
          <w:rFonts w:hint="eastAsia"/>
        </w:rPr>
        <w:t>当社は、自ら又は関連する製品受領者が購買物品</w:t>
      </w:r>
      <w:r w:rsidR="00793C14" w:rsidRPr="006F2FD9">
        <w:rPr>
          <w:rFonts w:hint="eastAsia"/>
        </w:rPr>
        <w:t>等</w:t>
      </w:r>
      <w:r w:rsidRPr="006F2FD9">
        <w:rPr>
          <w:rFonts w:hint="eastAsia"/>
        </w:rPr>
        <w:t>の供給者の事業所において購買物品</w:t>
      </w:r>
      <w:r w:rsidR="00793C14" w:rsidRPr="006F2FD9">
        <w:rPr>
          <w:rFonts w:hint="eastAsia"/>
        </w:rPr>
        <w:t>等の検証を実施することとしたときは、当該検証の方法</w:t>
      </w:r>
      <w:r w:rsidRPr="006F2FD9">
        <w:rPr>
          <w:rFonts w:hint="eastAsia"/>
        </w:rPr>
        <w:t>及び購買物品</w:t>
      </w:r>
      <w:r w:rsidR="00793C14" w:rsidRPr="006F2FD9">
        <w:rPr>
          <w:rFonts w:hint="eastAsia"/>
        </w:rPr>
        <w:t>等</w:t>
      </w:r>
      <w:r w:rsidRPr="006F2FD9">
        <w:rPr>
          <w:rFonts w:hint="eastAsia"/>
        </w:rPr>
        <w:t>の供給者からの出荷の可否の決定の方法を、</w:t>
      </w:r>
      <w:r w:rsidRPr="006F2FD9">
        <w:rPr>
          <w:rFonts w:asciiTheme="majorEastAsia" w:eastAsiaTheme="majorEastAsia" w:hAnsiTheme="majorEastAsia" w:hint="eastAsia"/>
        </w:rPr>
        <w:t>「３８　購買情報（第</w:t>
      </w:r>
      <w:r w:rsidRPr="006F2FD9">
        <w:rPr>
          <w:rFonts w:asciiTheme="minorHAnsi" w:eastAsiaTheme="majorEastAsia" w:hAnsiTheme="minorHAnsi"/>
        </w:rPr>
        <w:t>38</w:t>
      </w:r>
      <w:r w:rsidRPr="006F2FD9">
        <w:rPr>
          <w:rFonts w:asciiTheme="majorEastAsia" w:eastAsiaTheme="majorEastAsia" w:hAnsiTheme="majorEastAsia" w:hint="eastAsia"/>
        </w:rPr>
        <w:t>条）」</w:t>
      </w:r>
      <w:r w:rsidRPr="006F2FD9">
        <w:rPr>
          <w:rFonts w:hint="eastAsia"/>
        </w:rPr>
        <w:t>の中で明確にする。</w:t>
      </w:r>
    </w:p>
    <w:p w14:paraId="5C161D03" w14:textId="77777777" w:rsidR="00AC3A7F" w:rsidRPr="006F2FD9" w:rsidRDefault="00AC3A7F" w:rsidP="006841B9">
      <w:pPr>
        <w:pStyle w:val="x"/>
      </w:pPr>
    </w:p>
    <w:p w14:paraId="5763F566" w14:textId="1787626F" w:rsidR="00AC3A7F" w:rsidRPr="006F2FD9" w:rsidRDefault="00CF10D8" w:rsidP="00046E60">
      <w:pPr>
        <w:pStyle w:val="a3"/>
        <w:numPr>
          <w:ilvl w:val="0"/>
          <w:numId w:val="34"/>
        </w:numPr>
        <w:ind w:leftChars="0"/>
      </w:pPr>
      <w:r w:rsidRPr="006F2FD9">
        <w:rPr>
          <w:rFonts w:hint="eastAsia"/>
        </w:rPr>
        <w:t>当社は、</w:t>
      </w:r>
      <w:r w:rsidR="00AC3A7F" w:rsidRPr="006F2FD9">
        <w:rPr>
          <w:rFonts w:hint="eastAsia"/>
        </w:rPr>
        <w:t>購買物品</w:t>
      </w:r>
      <w:r w:rsidRPr="006F2FD9">
        <w:rPr>
          <w:rFonts w:hint="eastAsia"/>
        </w:rPr>
        <w:t>等</w:t>
      </w:r>
      <w:r w:rsidR="00AC3A7F" w:rsidRPr="006F2FD9">
        <w:rPr>
          <w:rFonts w:hint="eastAsia"/>
        </w:rPr>
        <w:t>の検証の記録（</w:t>
      </w:r>
      <w:r w:rsidR="00AC3A7F" w:rsidRPr="006F2FD9">
        <w:rPr>
          <w:rFonts w:asciiTheme="minorEastAsia" w:eastAsiaTheme="minorEastAsia" w:hAnsiTheme="minorEastAsia" w:hint="eastAsia"/>
          <w:i/>
        </w:rPr>
        <w:t>様式</w:t>
      </w:r>
      <w:r w:rsidR="00AC3A7F" w:rsidRPr="006F2FD9">
        <w:rPr>
          <w:rFonts w:asciiTheme="minorHAnsi" w:eastAsiaTheme="minorEastAsia" w:hAnsiTheme="minorHAnsi"/>
          <w:i/>
        </w:rPr>
        <w:t>39</w:t>
      </w:r>
      <w:r w:rsidR="00CD1457" w:rsidRPr="006F2FD9">
        <w:rPr>
          <w:rFonts w:asciiTheme="minorHAnsi" w:eastAsiaTheme="minorEastAsia" w:hAnsiTheme="minorHAnsi" w:hint="eastAsia"/>
          <w:i/>
        </w:rPr>
        <w:t>—</w:t>
      </w:r>
      <w:r w:rsidR="00AC3A7F" w:rsidRPr="006F2FD9">
        <w:rPr>
          <w:rFonts w:asciiTheme="minorHAnsi" w:eastAsiaTheme="minorEastAsia" w:hAnsiTheme="minorHAnsi"/>
          <w:i/>
        </w:rPr>
        <w:t>1</w:t>
      </w:r>
      <w:r w:rsidR="00AC3A7F" w:rsidRPr="006F2FD9">
        <w:rPr>
          <w:rFonts w:hint="eastAsia"/>
        </w:rPr>
        <w:t>）を作成し、これを保管する。</w:t>
      </w:r>
    </w:p>
    <w:p w14:paraId="30CA26D1" w14:textId="77777777" w:rsidR="00AC3A7F" w:rsidRPr="006F2FD9" w:rsidRDefault="00AC3A7F" w:rsidP="00AC3A7F"/>
    <w:p w14:paraId="563FF4D2" w14:textId="116C122A" w:rsidR="004642A3" w:rsidRPr="006F2FD9" w:rsidRDefault="004642A3" w:rsidP="00BF2CB2">
      <w:pPr>
        <w:ind w:firstLineChars="200" w:firstLine="420"/>
        <w:rPr>
          <w:i/>
        </w:rPr>
      </w:pPr>
      <w:r w:rsidRPr="006F2FD9">
        <w:rPr>
          <w:rFonts w:hint="eastAsia"/>
          <w:i/>
        </w:rPr>
        <w:t>様式</w:t>
      </w:r>
      <w:r w:rsidRPr="006F2FD9">
        <w:rPr>
          <w:rFonts w:asciiTheme="minorEastAsia" w:eastAsiaTheme="minorEastAsia" w:hAnsiTheme="minorEastAsia" w:hint="eastAsia"/>
          <w:i/>
        </w:rPr>
        <w:t>39—1</w:t>
      </w:r>
      <w:r w:rsidRPr="006F2FD9">
        <w:rPr>
          <w:rFonts w:hint="eastAsia"/>
          <w:i/>
        </w:rPr>
        <w:t xml:space="preserve">　購買</w:t>
      </w:r>
      <w:r w:rsidR="00D71E5A" w:rsidRPr="006F2FD9">
        <w:rPr>
          <w:rFonts w:hint="eastAsia"/>
          <w:i/>
        </w:rPr>
        <w:t>物</w:t>
      </w:r>
      <w:r w:rsidR="004B36AC" w:rsidRPr="006F2FD9">
        <w:rPr>
          <w:rFonts w:hint="eastAsia"/>
          <w:i/>
        </w:rPr>
        <w:t>品受入検査表</w:t>
      </w:r>
    </w:p>
    <w:p w14:paraId="7A0188BB" w14:textId="45F800E9" w:rsidR="009E614F" w:rsidRPr="006F2FD9" w:rsidRDefault="009E614F" w:rsidP="009E614F"/>
    <w:p w14:paraId="5AE045DC" w14:textId="77777777" w:rsidR="00F13083" w:rsidRDefault="00F13083" w:rsidP="00F13083">
      <w:pPr>
        <w:pStyle w:val="x"/>
      </w:pPr>
      <w:r w:rsidRPr="00794D70">
        <w:rPr>
          <w:rFonts w:hint="eastAsia"/>
        </w:rPr>
        <w:t>なお、当社は、外部委託先にて実施する「購買工程」については、「５の５　外部委託」の規定により確実にする。</w:t>
      </w:r>
    </w:p>
    <w:p w14:paraId="5647BF63" w14:textId="567D5DA6" w:rsidR="009E614F" w:rsidRPr="00F13083" w:rsidRDefault="009E614F" w:rsidP="009E614F"/>
    <w:p w14:paraId="227E7D60" w14:textId="77777777" w:rsidR="009E614F" w:rsidRPr="006F2FD9" w:rsidRDefault="009E614F" w:rsidP="009E614F"/>
    <w:tbl>
      <w:tblPr>
        <w:tblpPr w:leftFromText="142" w:rightFromText="142" w:vertAnchor="text" w:horzAnchor="margin" w:tblpY="-44"/>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707"/>
      </w:tblGrid>
      <w:tr w:rsidR="006F2FD9" w:rsidRPr="006F2FD9" w14:paraId="6D4EB672" w14:textId="77777777" w:rsidTr="003C361A">
        <w:trPr>
          <w:trHeight w:val="4912"/>
        </w:trPr>
        <w:tc>
          <w:tcPr>
            <w:tcW w:w="5000" w:type="pct"/>
          </w:tcPr>
          <w:p w14:paraId="6E9FEE68" w14:textId="77777777" w:rsidR="001E3130" w:rsidRPr="006F2FD9" w:rsidRDefault="001E3130" w:rsidP="00646B74">
            <w:pPr>
              <w:ind w:leftChars="50" w:left="105" w:rightChars="50" w:right="105"/>
              <w:rPr>
                <w:b/>
                <w:sz w:val="22"/>
              </w:rPr>
            </w:pPr>
          </w:p>
          <w:p w14:paraId="088A0EFC" w14:textId="3986B630" w:rsidR="001E3130" w:rsidRPr="006F2FD9" w:rsidRDefault="001E3130" w:rsidP="002B6E32">
            <w:pPr>
              <w:pStyle w:val="3"/>
            </w:pPr>
            <w:bookmarkStart w:id="146" w:name="_Toc150864601"/>
            <w:bookmarkStart w:id="147" w:name="_Toc154500424"/>
            <w:r w:rsidRPr="006F2FD9">
              <w:rPr>
                <w:rFonts w:hint="eastAsia"/>
              </w:rPr>
              <w:t>【　購買管理手順　】</w:t>
            </w:r>
            <w:bookmarkEnd w:id="146"/>
            <w:bookmarkEnd w:id="147"/>
          </w:p>
          <w:p w14:paraId="00080FE1" w14:textId="77777777" w:rsidR="002B6E32" w:rsidRPr="006F2FD9" w:rsidRDefault="002B6E32" w:rsidP="002B6E32"/>
          <w:p w14:paraId="2A369D51" w14:textId="77777777" w:rsidR="007E7C17" w:rsidRPr="006F2FD9" w:rsidRDefault="007E7C17" w:rsidP="007E7C17">
            <w:pPr>
              <w:spacing w:line="240" w:lineRule="atLeast"/>
              <w:ind w:leftChars="50" w:left="105" w:rightChars="50" w:right="105"/>
              <w:rPr>
                <w:rFonts w:ascii="ＭＳ 明朝" w:cs="Arial"/>
                <w:b/>
                <w:szCs w:val="21"/>
              </w:rPr>
            </w:pPr>
            <w:r w:rsidRPr="006F2FD9">
              <w:rPr>
                <w:rFonts w:asciiTheme="minorHAnsi" w:hAnsiTheme="minorHAnsi" w:cs="Arial"/>
                <w:b/>
                <w:szCs w:val="21"/>
              </w:rPr>
              <w:t>1</w:t>
            </w:r>
            <w:r w:rsidRPr="006F2FD9">
              <w:rPr>
                <w:rFonts w:ascii="ＭＳ 明朝" w:hAnsi="ＭＳ 明朝" w:cs="Arial" w:hint="eastAsia"/>
                <w:b/>
                <w:szCs w:val="21"/>
              </w:rPr>
              <w:t xml:space="preserve">　目的</w:t>
            </w:r>
          </w:p>
          <w:p w14:paraId="0C3DF76F" w14:textId="77777777" w:rsidR="007E7C17" w:rsidRPr="006F2FD9" w:rsidRDefault="007E7C17" w:rsidP="007E7C17">
            <w:pPr>
              <w:spacing w:line="240" w:lineRule="atLeast"/>
              <w:ind w:leftChars="50" w:left="105" w:rightChars="50" w:right="105" w:firstLineChars="100" w:firstLine="210"/>
              <w:rPr>
                <w:rFonts w:ascii="ＭＳ 明朝" w:cs="Arial"/>
                <w:szCs w:val="21"/>
              </w:rPr>
            </w:pPr>
            <w:r w:rsidRPr="006F2FD9">
              <w:rPr>
                <w:rFonts w:ascii="ＭＳ 明朝" w:hAnsi="ＭＳ 明朝" w:cs="Arial" w:hint="eastAsia"/>
                <w:szCs w:val="21"/>
              </w:rPr>
              <w:t>購買物品等が、当社が規定する購買物品等に係る要求事項に適合させる。</w:t>
            </w:r>
          </w:p>
          <w:p w14:paraId="404A09FB" w14:textId="77777777" w:rsidR="007E7C17" w:rsidRPr="006F2FD9" w:rsidRDefault="007E7C17" w:rsidP="007E7C17">
            <w:pPr>
              <w:spacing w:line="240" w:lineRule="atLeast"/>
              <w:ind w:leftChars="50" w:left="105" w:rightChars="50" w:right="105"/>
              <w:rPr>
                <w:rFonts w:ascii="ＭＳ 明朝" w:cs="Arial"/>
                <w:szCs w:val="21"/>
              </w:rPr>
            </w:pPr>
          </w:p>
          <w:p w14:paraId="736DC5E9" w14:textId="77777777" w:rsidR="007E7C17" w:rsidRPr="006F2FD9" w:rsidRDefault="007E7C17" w:rsidP="007E7C17">
            <w:pPr>
              <w:spacing w:line="240" w:lineRule="atLeast"/>
              <w:ind w:leftChars="50" w:left="105" w:rightChars="50" w:right="105"/>
              <w:jc w:val="left"/>
              <w:rPr>
                <w:rFonts w:ascii="ＭＳ 明朝" w:cs="Arial"/>
                <w:b/>
                <w:szCs w:val="21"/>
              </w:rPr>
            </w:pPr>
            <w:r w:rsidRPr="006F2FD9">
              <w:rPr>
                <w:rFonts w:asciiTheme="minorHAnsi" w:hAnsiTheme="minorHAnsi" w:cs="Arial"/>
                <w:b/>
                <w:szCs w:val="21"/>
              </w:rPr>
              <w:t>2</w:t>
            </w:r>
            <w:r w:rsidRPr="006F2FD9">
              <w:rPr>
                <w:rFonts w:ascii="ＭＳ 明朝" w:hAnsi="ＭＳ 明朝" w:cs="Arial" w:hint="eastAsia"/>
                <w:b/>
                <w:szCs w:val="21"/>
              </w:rPr>
              <w:t xml:space="preserve">　手順</w:t>
            </w:r>
          </w:p>
          <w:p w14:paraId="554E72C8" w14:textId="77777777" w:rsidR="007E7C17" w:rsidRPr="006F2FD9" w:rsidRDefault="007E7C17" w:rsidP="007E7C17">
            <w:pPr>
              <w:spacing w:line="240" w:lineRule="atLeast"/>
              <w:ind w:leftChars="50" w:left="105" w:rightChars="50" w:right="105" w:firstLineChars="100" w:firstLine="211"/>
              <w:jc w:val="left"/>
              <w:rPr>
                <w:rFonts w:ascii="ＭＳ 明朝" w:hAnsi="ＭＳ 明朝" w:cs="Arial"/>
                <w:b/>
                <w:szCs w:val="21"/>
              </w:rPr>
            </w:pPr>
            <w:r w:rsidRPr="006F2FD9">
              <w:rPr>
                <w:rFonts w:asciiTheme="minorHAnsi" w:hAnsiTheme="minorHAnsi" w:cs="Arial"/>
                <w:b/>
                <w:szCs w:val="21"/>
              </w:rPr>
              <w:t>2-1</w:t>
            </w:r>
            <w:r w:rsidRPr="006F2FD9">
              <w:rPr>
                <w:rFonts w:ascii="ＭＳ 明朝" w:hAnsi="ＭＳ 明朝" w:cs="Arial" w:hint="eastAsia"/>
                <w:b/>
                <w:szCs w:val="21"/>
              </w:rPr>
              <w:t xml:space="preserve">　供給者の選定</w:t>
            </w:r>
          </w:p>
          <w:p w14:paraId="3D96354D" w14:textId="61BDA13C" w:rsidR="007E7C17" w:rsidRPr="006F2FD9" w:rsidRDefault="007E7C17" w:rsidP="007E7C17">
            <w:pPr>
              <w:spacing w:line="240" w:lineRule="atLeast"/>
              <w:ind w:leftChars="150" w:left="315" w:rightChars="50" w:right="105" w:firstLineChars="100" w:firstLine="210"/>
              <w:jc w:val="left"/>
              <w:rPr>
                <w:rFonts w:ascii="ＭＳ 明朝" w:cs="Arial"/>
                <w:szCs w:val="21"/>
              </w:rPr>
            </w:pPr>
            <w:r w:rsidRPr="006F2FD9">
              <w:rPr>
                <w:rFonts w:ascii="ＭＳ 明朝" w:cs="Arial" w:hint="eastAsia"/>
                <w:szCs w:val="21"/>
              </w:rPr>
              <w:t>購買担当者は、購買物品等がその後の製品実現に係る工程又は最終製品（中間製品以外の製品をいう。）に及ぼす影響を考慮して、購買物品等の供給者の評価基準を定め、その基準に従い評価するために、供給者選定・評価票</w:t>
            </w:r>
            <w:r w:rsidRPr="006F2FD9">
              <w:rPr>
                <w:rFonts w:ascii="ＭＳ 明朝" w:hAnsi="ＭＳ 明朝" w:cs="Arial" w:hint="eastAsia"/>
                <w:szCs w:val="21"/>
              </w:rPr>
              <w:t>（</w:t>
            </w:r>
            <w:r w:rsidRPr="006F2FD9">
              <w:rPr>
                <w:rFonts w:ascii="ＭＳ 明朝" w:hAnsi="ＭＳ 明朝" w:cs="Arial" w:hint="eastAsia"/>
                <w:i/>
                <w:szCs w:val="21"/>
              </w:rPr>
              <w:t>様式37-1</w:t>
            </w:r>
            <w:r w:rsidRPr="006F2FD9">
              <w:rPr>
                <w:rFonts w:ascii="ＭＳ 明朝" w:hAnsi="ＭＳ 明朝" w:cs="Arial" w:hint="eastAsia"/>
                <w:szCs w:val="21"/>
              </w:rPr>
              <w:t>）</w:t>
            </w:r>
            <w:r w:rsidRPr="006F2FD9">
              <w:rPr>
                <w:rFonts w:ascii="ＭＳ 明朝" w:cs="Arial" w:hint="eastAsia"/>
                <w:szCs w:val="21"/>
              </w:rPr>
              <w:t>に必要事項を記入する。</w:t>
            </w:r>
          </w:p>
          <w:p w14:paraId="6CD823A2" w14:textId="77777777" w:rsidR="007E7C17" w:rsidRPr="006F2FD9" w:rsidRDefault="007E7C17" w:rsidP="007E7C17">
            <w:pPr>
              <w:spacing w:line="240" w:lineRule="atLeast"/>
              <w:ind w:leftChars="50" w:left="105" w:rightChars="50" w:right="105" w:firstLineChars="100" w:firstLine="211"/>
              <w:jc w:val="left"/>
              <w:rPr>
                <w:rFonts w:ascii="ＭＳ 明朝" w:cs="Arial"/>
                <w:b/>
                <w:szCs w:val="21"/>
              </w:rPr>
            </w:pPr>
          </w:p>
          <w:p w14:paraId="3ADBF1B1" w14:textId="77777777" w:rsidR="007E7C17" w:rsidRPr="006F2FD9" w:rsidRDefault="007E7C17" w:rsidP="007E7C17">
            <w:pPr>
              <w:spacing w:line="240" w:lineRule="atLeast"/>
              <w:ind w:leftChars="50" w:left="105" w:rightChars="50" w:right="105" w:firstLineChars="100" w:firstLine="211"/>
              <w:rPr>
                <w:rFonts w:ascii="ＭＳ 明朝" w:cs="Arial"/>
                <w:b/>
                <w:szCs w:val="21"/>
              </w:rPr>
            </w:pPr>
            <w:r w:rsidRPr="006F2FD9">
              <w:rPr>
                <w:rFonts w:asciiTheme="minorHAnsi" w:hAnsiTheme="minorHAnsi" w:cs="Arial"/>
                <w:b/>
                <w:szCs w:val="21"/>
              </w:rPr>
              <w:t>2-</w:t>
            </w:r>
            <w:r w:rsidRPr="006F2FD9">
              <w:rPr>
                <w:rFonts w:asciiTheme="minorHAnsi" w:hAnsiTheme="minorHAnsi" w:cs="Arial" w:hint="eastAsia"/>
                <w:b/>
                <w:szCs w:val="21"/>
              </w:rPr>
              <w:t>2</w:t>
            </w:r>
            <w:r w:rsidRPr="006F2FD9">
              <w:rPr>
                <w:rFonts w:ascii="ＭＳ 明朝" w:hAnsi="ＭＳ 明朝" w:cs="Arial" w:hint="eastAsia"/>
                <w:b/>
                <w:szCs w:val="21"/>
              </w:rPr>
              <w:t xml:space="preserve">　供給者の評価</w:t>
            </w:r>
          </w:p>
          <w:p w14:paraId="22D3E640" w14:textId="77777777" w:rsidR="007E7C17" w:rsidRPr="006F2FD9" w:rsidRDefault="007E7C17" w:rsidP="007E7C17">
            <w:pPr>
              <w:spacing w:line="240" w:lineRule="atLeast"/>
              <w:ind w:leftChars="150" w:left="315" w:rightChars="50" w:right="105" w:firstLineChars="100" w:firstLine="210"/>
              <w:jc w:val="left"/>
              <w:rPr>
                <w:rFonts w:ascii="ＭＳ 明朝" w:hAnsi="ＭＳ 明朝" w:cs="Arial"/>
                <w:szCs w:val="21"/>
              </w:rPr>
            </w:pPr>
            <w:r w:rsidRPr="006F2FD9">
              <w:rPr>
                <w:rFonts w:ascii="ＭＳ 明朝" w:hAnsi="ＭＳ 明朝" w:cs="Arial" w:hint="eastAsia"/>
                <w:szCs w:val="21"/>
              </w:rPr>
              <w:t>国内品質業務運営責任者は、購買担当者が記入した供給者選定・評価票</w:t>
            </w:r>
            <w:r w:rsidRPr="006F2FD9">
              <w:rPr>
                <w:rFonts w:ascii="ＭＳ 明朝" w:hAnsi="ＭＳ 明朝" w:cs="Arial" w:hint="eastAsia"/>
                <w:i/>
                <w:szCs w:val="21"/>
              </w:rPr>
              <w:t>（様式37-1）</w:t>
            </w:r>
            <w:r w:rsidRPr="006F2FD9">
              <w:rPr>
                <w:rFonts w:ascii="ＭＳ 明朝" w:hAnsi="ＭＳ 明朝" w:cs="Arial" w:hint="eastAsia"/>
                <w:szCs w:val="21"/>
              </w:rPr>
              <w:t>の内容を評価し、供給者を認定する。</w:t>
            </w:r>
          </w:p>
          <w:p w14:paraId="3634DBA6" w14:textId="77777777" w:rsidR="007E7C17" w:rsidRPr="006F2FD9" w:rsidRDefault="007E7C17" w:rsidP="007E7C17">
            <w:pPr>
              <w:spacing w:line="240" w:lineRule="atLeast"/>
              <w:ind w:leftChars="150" w:left="315" w:rightChars="50" w:right="105" w:firstLineChars="100" w:firstLine="210"/>
              <w:jc w:val="left"/>
              <w:rPr>
                <w:rFonts w:ascii="ＭＳ 明朝" w:hAnsi="ＭＳ 明朝" w:cs="Arial"/>
                <w:i/>
                <w:szCs w:val="21"/>
              </w:rPr>
            </w:pPr>
            <w:r w:rsidRPr="006F2FD9">
              <w:rPr>
                <w:rFonts w:ascii="ＭＳ 明朝" w:hAnsi="ＭＳ 明朝" w:cs="Arial" w:hint="eastAsia"/>
                <w:szCs w:val="21"/>
              </w:rPr>
              <w:t>また、供給者・購買物品（輸送、受入検査に関する事項等）について、今後の管理方法を検討し、必要事項を</w:t>
            </w:r>
            <w:r w:rsidRPr="006F2FD9">
              <w:rPr>
                <w:rFonts w:ascii="ＭＳ 明朝" w:cs="Arial" w:hint="eastAsia"/>
                <w:szCs w:val="21"/>
              </w:rPr>
              <w:t>供給者選定・評価票</w:t>
            </w:r>
            <w:r w:rsidRPr="006F2FD9">
              <w:rPr>
                <w:rFonts w:ascii="ＭＳ 明朝" w:hAnsi="ＭＳ 明朝" w:cs="Arial" w:hint="eastAsia"/>
                <w:i/>
                <w:szCs w:val="21"/>
              </w:rPr>
              <w:t>（様式37-1）</w:t>
            </w:r>
            <w:r w:rsidRPr="006F2FD9">
              <w:rPr>
                <w:rFonts w:ascii="ＭＳ 明朝" w:hAnsi="ＭＳ 明朝" w:cs="Arial" w:hint="eastAsia"/>
                <w:szCs w:val="21"/>
              </w:rPr>
              <w:t>に記入する。</w:t>
            </w:r>
          </w:p>
          <w:p w14:paraId="24DB4433" w14:textId="77777777" w:rsidR="007E7C17" w:rsidRPr="006F2FD9" w:rsidRDefault="007E7C17" w:rsidP="007E7C17">
            <w:pPr>
              <w:spacing w:line="240" w:lineRule="atLeast"/>
              <w:ind w:leftChars="50" w:left="105" w:rightChars="50" w:right="105" w:firstLineChars="200" w:firstLine="420"/>
              <w:jc w:val="left"/>
              <w:rPr>
                <w:rFonts w:ascii="ＭＳ 明朝" w:hAnsi="ＭＳ 明朝" w:cs="Arial"/>
                <w:i/>
                <w:szCs w:val="21"/>
              </w:rPr>
            </w:pPr>
          </w:p>
          <w:p w14:paraId="0AD42AA7" w14:textId="77777777" w:rsidR="007E7C17" w:rsidRPr="006F2FD9" w:rsidRDefault="007E7C17" w:rsidP="007E7C17">
            <w:pPr>
              <w:spacing w:line="240" w:lineRule="atLeast"/>
              <w:ind w:leftChars="50" w:left="105" w:rightChars="50" w:right="105" w:firstLineChars="200" w:firstLine="420"/>
              <w:jc w:val="left"/>
              <w:rPr>
                <w:rFonts w:ascii="ＭＳ 明朝" w:cs="Arial"/>
                <w:szCs w:val="21"/>
              </w:rPr>
            </w:pPr>
            <w:r w:rsidRPr="006F2FD9">
              <w:rPr>
                <w:rFonts w:ascii="ＭＳ 明朝" w:hAnsi="ＭＳ 明朝" w:cs="Arial" w:hint="eastAsia"/>
                <w:i/>
                <w:szCs w:val="21"/>
              </w:rPr>
              <w:t>様式37—1　供給者選定・評価票</w:t>
            </w:r>
          </w:p>
          <w:p w14:paraId="0874FF25" w14:textId="77777777" w:rsidR="007E7C17" w:rsidRPr="006F2FD9" w:rsidRDefault="007E7C17" w:rsidP="007E7C17">
            <w:pPr>
              <w:pStyle w:val="x"/>
            </w:pPr>
          </w:p>
          <w:p w14:paraId="0B6CE3F2" w14:textId="77777777" w:rsidR="007E7C17" w:rsidRPr="006F2FD9" w:rsidRDefault="007E7C17" w:rsidP="007E7C17">
            <w:pPr>
              <w:spacing w:line="240" w:lineRule="atLeast"/>
              <w:ind w:leftChars="150" w:left="315" w:rightChars="50" w:right="105" w:firstLineChars="100" w:firstLine="211"/>
              <w:jc w:val="left"/>
              <w:rPr>
                <w:rFonts w:ascii="ＭＳ 明朝" w:hAnsi="ＭＳ 明朝" w:cs="Arial"/>
                <w:b/>
                <w:szCs w:val="21"/>
              </w:rPr>
            </w:pPr>
            <w:r w:rsidRPr="006F2FD9">
              <w:rPr>
                <w:rFonts w:asciiTheme="minorHAnsi" w:hAnsiTheme="minorHAnsi" w:cs="Arial"/>
                <w:b/>
                <w:szCs w:val="21"/>
              </w:rPr>
              <w:t>2-</w:t>
            </w:r>
            <w:r w:rsidRPr="006F2FD9">
              <w:rPr>
                <w:rFonts w:asciiTheme="minorHAnsi" w:hAnsiTheme="minorHAnsi" w:cs="Arial" w:hint="eastAsia"/>
                <w:b/>
                <w:szCs w:val="21"/>
              </w:rPr>
              <w:t>2-1</w:t>
            </w:r>
            <w:r w:rsidRPr="006F2FD9">
              <w:rPr>
                <w:rFonts w:ascii="ＭＳ 明朝" w:hAnsi="ＭＳ 明朝" w:cs="Arial" w:hint="eastAsia"/>
                <w:b/>
                <w:szCs w:val="21"/>
              </w:rPr>
              <w:t xml:space="preserve">　認定供給者リストへの登録</w:t>
            </w:r>
          </w:p>
          <w:p w14:paraId="6B71628C" w14:textId="77777777" w:rsidR="007E7C17" w:rsidRPr="006F2FD9" w:rsidRDefault="007E7C17" w:rsidP="007E7C17">
            <w:pPr>
              <w:spacing w:line="240" w:lineRule="atLeast"/>
              <w:ind w:leftChars="250" w:left="525" w:rightChars="50" w:right="105" w:firstLineChars="100" w:firstLine="210"/>
              <w:jc w:val="left"/>
              <w:rPr>
                <w:rFonts w:asciiTheme="minorHAnsi" w:hAnsiTheme="minorHAnsi" w:cs="Arial"/>
                <w:szCs w:val="21"/>
              </w:rPr>
            </w:pPr>
            <w:r w:rsidRPr="006F2FD9">
              <w:rPr>
                <w:rFonts w:asciiTheme="minorHAnsi" w:hAnsiTheme="minorHAnsi" w:cs="Arial" w:hint="eastAsia"/>
                <w:szCs w:val="21"/>
              </w:rPr>
              <w:t>購買担当者は、認定供給者を認定供給者リスト</w:t>
            </w:r>
            <w:r w:rsidRPr="006F2FD9">
              <w:rPr>
                <w:rFonts w:asciiTheme="minorHAnsi" w:hAnsiTheme="minorHAnsi" w:cs="Arial" w:hint="eastAsia"/>
                <w:i/>
                <w:szCs w:val="21"/>
              </w:rPr>
              <w:t>（様式</w:t>
            </w:r>
            <w:r w:rsidRPr="006F2FD9">
              <w:rPr>
                <w:rFonts w:asciiTheme="minorHAnsi" w:hAnsiTheme="minorHAnsi" w:cs="Arial" w:hint="eastAsia"/>
                <w:i/>
                <w:szCs w:val="21"/>
              </w:rPr>
              <w:t>37-2</w:t>
            </w:r>
            <w:r w:rsidRPr="006F2FD9">
              <w:rPr>
                <w:rFonts w:asciiTheme="minorHAnsi" w:hAnsiTheme="minorHAnsi" w:cs="Arial" w:hint="eastAsia"/>
                <w:i/>
                <w:szCs w:val="21"/>
              </w:rPr>
              <w:t>）</w:t>
            </w:r>
            <w:r w:rsidRPr="006F2FD9">
              <w:rPr>
                <w:rFonts w:asciiTheme="minorHAnsi" w:hAnsiTheme="minorHAnsi" w:cs="Arial" w:hint="eastAsia"/>
                <w:szCs w:val="21"/>
              </w:rPr>
              <w:t>に登録する。</w:t>
            </w:r>
          </w:p>
          <w:p w14:paraId="77DE986E" w14:textId="77777777" w:rsidR="007E7C17" w:rsidRPr="006F2FD9" w:rsidRDefault="007E7C17" w:rsidP="007E7C17">
            <w:pPr>
              <w:spacing w:line="240" w:lineRule="atLeast"/>
              <w:ind w:leftChars="250" w:left="525" w:rightChars="50" w:right="105" w:firstLineChars="100" w:firstLine="210"/>
              <w:jc w:val="left"/>
              <w:rPr>
                <w:rFonts w:ascii="ＭＳ 明朝" w:cs="Arial"/>
                <w:szCs w:val="21"/>
              </w:rPr>
            </w:pPr>
          </w:p>
          <w:p w14:paraId="318AB2AA" w14:textId="77777777" w:rsidR="007E7C17" w:rsidRPr="006F2FD9" w:rsidRDefault="007E7C17" w:rsidP="007E7C17">
            <w:pPr>
              <w:pStyle w:val="x"/>
              <w:ind w:firstLineChars="300" w:firstLine="630"/>
              <w:rPr>
                <w:i/>
              </w:rPr>
            </w:pPr>
            <w:r w:rsidRPr="006F2FD9">
              <w:rPr>
                <w:rFonts w:hint="eastAsia"/>
                <w:i/>
              </w:rPr>
              <w:t>様式37—2　認定供給者リスト</w:t>
            </w:r>
          </w:p>
          <w:p w14:paraId="3AB13BE1" w14:textId="28E9EE88" w:rsidR="007E7C17" w:rsidRPr="006F2FD9" w:rsidRDefault="007E7C17" w:rsidP="007E7C17">
            <w:pPr>
              <w:spacing w:line="240" w:lineRule="atLeast"/>
              <w:ind w:rightChars="50" w:right="105"/>
              <w:jc w:val="left"/>
              <w:rPr>
                <w:rFonts w:ascii="ＭＳ 明朝" w:cs="Arial"/>
                <w:szCs w:val="21"/>
              </w:rPr>
            </w:pPr>
          </w:p>
          <w:p w14:paraId="3C530958" w14:textId="0A402C2B" w:rsidR="007E7C17" w:rsidRPr="006F2FD9" w:rsidRDefault="007E7C17" w:rsidP="007E7C17">
            <w:pPr>
              <w:spacing w:line="240" w:lineRule="atLeast"/>
              <w:ind w:leftChars="50" w:left="105" w:rightChars="50" w:right="105" w:firstLineChars="100" w:firstLine="211"/>
              <w:jc w:val="left"/>
              <w:rPr>
                <w:rFonts w:ascii="ＭＳ 明朝" w:hAnsi="ＭＳ 明朝" w:cs="Arial"/>
                <w:b/>
                <w:szCs w:val="21"/>
              </w:rPr>
            </w:pPr>
            <w:r w:rsidRPr="006F2FD9">
              <w:rPr>
                <w:rFonts w:asciiTheme="minorHAnsi" w:hAnsiTheme="minorHAnsi" w:cs="Arial"/>
                <w:b/>
                <w:szCs w:val="21"/>
              </w:rPr>
              <w:t>2-3</w:t>
            </w:r>
            <w:r w:rsidRPr="006F2FD9">
              <w:rPr>
                <w:rFonts w:ascii="ＭＳ 明朝" w:hAnsi="ＭＳ 明朝" w:cs="Arial" w:hint="eastAsia"/>
                <w:b/>
                <w:szCs w:val="21"/>
              </w:rPr>
              <w:t xml:space="preserve">　供給者の再評価</w:t>
            </w:r>
          </w:p>
          <w:p w14:paraId="69B25387" w14:textId="6FA4ED84" w:rsidR="00CB62CF" w:rsidRPr="006F2FD9" w:rsidRDefault="00CB62CF" w:rsidP="007E7C17">
            <w:pPr>
              <w:spacing w:line="240" w:lineRule="atLeast"/>
              <w:ind w:leftChars="150" w:left="315" w:rightChars="50" w:right="105" w:firstLineChars="100" w:firstLine="210"/>
              <w:jc w:val="left"/>
              <w:rPr>
                <w:rFonts w:ascii="ＭＳ 明朝" w:cs="Arial"/>
                <w:szCs w:val="21"/>
              </w:rPr>
            </w:pPr>
            <w:r w:rsidRPr="006F2FD9">
              <w:rPr>
                <w:rFonts w:ascii="ＭＳ 明朝" w:cs="Arial" w:hint="eastAsia"/>
                <w:szCs w:val="21"/>
              </w:rPr>
              <w:t>購買担当者は、供給者の再評価に必要な次の項目について、供給者再評価票</w:t>
            </w:r>
            <w:r w:rsidRPr="006F2FD9">
              <w:rPr>
                <w:rFonts w:ascii="ＭＳ 明朝" w:cs="Arial" w:hint="eastAsia"/>
                <w:i/>
                <w:szCs w:val="21"/>
              </w:rPr>
              <w:t>（様式37-3）</w:t>
            </w:r>
            <w:r w:rsidRPr="006F2FD9">
              <w:rPr>
                <w:rFonts w:ascii="ＭＳ 明朝" w:cs="Arial" w:hint="eastAsia"/>
                <w:szCs w:val="21"/>
              </w:rPr>
              <w:t>に記入する。</w:t>
            </w:r>
          </w:p>
          <w:p w14:paraId="64F38C00" w14:textId="70C94652" w:rsidR="00CB62CF" w:rsidRPr="006F2FD9" w:rsidRDefault="00CB62CF" w:rsidP="007E7C17">
            <w:pPr>
              <w:spacing w:line="240" w:lineRule="atLeast"/>
              <w:ind w:leftChars="150" w:left="315" w:rightChars="50" w:right="105" w:firstLineChars="100" w:firstLine="210"/>
              <w:jc w:val="left"/>
              <w:rPr>
                <w:rFonts w:asciiTheme="minorEastAsia" w:eastAsiaTheme="minorEastAsia" w:hAnsiTheme="minorEastAsia" w:cs="Arial"/>
                <w:szCs w:val="21"/>
              </w:rPr>
            </w:pPr>
            <w:r w:rsidRPr="006F2FD9">
              <w:rPr>
                <w:rFonts w:asciiTheme="minorEastAsia" w:eastAsiaTheme="minorEastAsia" w:hAnsiTheme="minorEastAsia" w:cs="Arial" w:hint="eastAsia"/>
                <w:szCs w:val="21"/>
              </w:rPr>
              <w:t>・提供された製品の試験結果</w:t>
            </w:r>
          </w:p>
          <w:p w14:paraId="749BB717" w14:textId="3F69ADCB" w:rsidR="00CB62CF" w:rsidRPr="006F2FD9" w:rsidRDefault="00CB62CF" w:rsidP="007E7C17">
            <w:pPr>
              <w:spacing w:line="240" w:lineRule="atLeast"/>
              <w:ind w:leftChars="150" w:left="315" w:rightChars="50" w:right="105" w:firstLineChars="100" w:firstLine="210"/>
              <w:jc w:val="left"/>
              <w:rPr>
                <w:rFonts w:asciiTheme="minorEastAsia" w:eastAsiaTheme="minorEastAsia" w:hAnsiTheme="minorEastAsia" w:cs="Arial"/>
                <w:szCs w:val="21"/>
              </w:rPr>
            </w:pPr>
            <w:r w:rsidRPr="006F2FD9">
              <w:rPr>
                <w:rFonts w:asciiTheme="minorEastAsia" w:eastAsiaTheme="minorEastAsia" w:hAnsiTheme="minorEastAsia" w:cs="Arial" w:hint="eastAsia"/>
                <w:szCs w:val="21"/>
              </w:rPr>
              <w:t>・第三者による評価報告書</w:t>
            </w:r>
          </w:p>
          <w:p w14:paraId="543D0C87" w14:textId="47E04334" w:rsidR="00CB62CF" w:rsidRPr="006F2FD9" w:rsidRDefault="00CB62CF" w:rsidP="007E7C17">
            <w:pPr>
              <w:spacing w:line="240" w:lineRule="atLeast"/>
              <w:ind w:leftChars="150" w:left="315" w:rightChars="50" w:right="105" w:firstLineChars="100" w:firstLine="210"/>
              <w:jc w:val="left"/>
              <w:rPr>
                <w:rFonts w:asciiTheme="minorEastAsia" w:eastAsiaTheme="minorEastAsia" w:hAnsiTheme="minorEastAsia" w:cs="Arial"/>
                <w:szCs w:val="21"/>
              </w:rPr>
            </w:pPr>
            <w:r w:rsidRPr="006F2FD9">
              <w:rPr>
                <w:rFonts w:asciiTheme="minorEastAsia" w:eastAsiaTheme="minorEastAsia" w:hAnsiTheme="minorEastAsia" w:cs="Arial" w:hint="eastAsia"/>
                <w:szCs w:val="21"/>
              </w:rPr>
              <w:t>・過去の供給能力を示す履歴</w:t>
            </w:r>
          </w:p>
          <w:p w14:paraId="688C1599" w14:textId="58DB29F1" w:rsidR="00CB62CF" w:rsidRPr="006F2FD9" w:rsidRDefault="00CB62CF" w:rsidP="007E7C17">
            <w:pPr>
              <w:spacing w:line="240" w:lineRule="atLeast"/>
              <w:ind w:leftChars="150" w:left="315" w:rightChars="50" w:right="105" w:firstLineChars="100" w:firstLine="210"/>
              <w:jc w:val="left"/>
              <w:rPr>
                <w:rFonts w:asciiTheme="minorEastAsia" w:eastAsiaTheme="minorEastAsia" w:hAnsiTheme="minorEastAsia" w:cs="Arial"/>
                <w:szCs w:val="21"/>
              </w:rPr>
            </w:pPr>
            <w:r w:rsidRPr="006F2FD9">
              <w:rPr>
                <w:rFonts w:asciiTheme="minorEastAsia" w:eastAsiaTheme="minorEastAsia" w:hAnsiTheme="minorEastAsia" w:cs="Arial" w:hint="eastAsia"/>
                <w:szCs w:val="21"/>
              </w:rPr>
              <w:t>・供給者監査結果</w:t>
            </w:r>
          </w:p>
          <w:p w14:paraId="6AE4DD36" w14:textId="6DA3E82F" w:rsidR="00CB62CF" w:rsidRPr="006F2FD9" w:rsidRDefault="00CB62CF" w:rsidP="007E7C17">
            <w:pPr>
              <w:spacing w:line="240" w:lineRule="atLeast"/>
              <w:ind w:leftChars="150" w:left="315" w:rightChars="50" w:right="105" w:firstLineChars="100" w:firstLine="210"/>
              <w:jc w:val="left"/>
              <w:rPr>
                <w:rFonts w:asciiTheme="minorEastAsia" w:eastAsiaTheme="minorEastAsia" w:hAnsiTheme="minorEastAsia" w:cs="Arial"/>
                <w:szCs w:val="21"/>
              </w:rPr>
            </w:pPr>
            <w:r w:rsidRPr="006F2FD9">
              <w:rPr>
                <w:rFonts w:asciiTheme="minorEastAsia" w:eastAsiaTheme="minorEastAsia" w:hAnsiTheme="minorEastAsia" w:cs="Arial" w:hint="eastAsia"/>
                <w:szCs w:val="21"/>
              </w:rPr>
              <w:t>・その他</w:t>
            </w:r>
          </w:p>
          <w:p w14:paraId="589A504E" w14:textId="504B0958" w:rsidR="007E7C17" w:rsidRPr="006F2FD9" w:rsidRDefault="007E7C17" w:rsidP="007E7C17">
            <w:pPr>
              <w:spacing w:line="240" w:lineRule="atLeast"/>
              <w:ind w:leftChars="150" w:left="315" w:rightChars="50" w:right="105" w:firstLineChars="100" w:firstLine="210"/>
              <w:jc w:val="left"/>
              <w:rPr>
                <w:rFonts w:ascii="ＭＳ 明朝" w:cs="Arial"/>
                <w:szCs w:val="21"/>
              </w:rPr>
            </w:pPr>
            <w:r w:rsidRPr="006F2FD9">
              <w:rPr>
                <w:rFonts w:ascii="ＭＳ 明朝" w:cs="Arial" w:hint="eastAsia"/>
                <w:szCs w:val="21"/>
              </w:rPr>
              <w:t>国内品質業務運営責任者は、購買担当者が記入した供給者再評価票</w:t>
            </w:r>
            <w:r w:rsidRPr="006F2FD9">
              <w:rPr>
                <w:rFonts w:ascii="ＭＳ 明朝" w:cs="Arial" w:hint="eastAsia"/>
                <w:i/>
                <w:szCs w:val="21"/>
              </w:rPr>
              <w:t>（様式37-3）</w:t>
            </w:r>
            <w:r w:rsidRPr="006F2FD9">
              <w:rPr>
                <w:rFonts w:ascii="ＭＳ 明朝" w:cs="Arial" w:hint="eastAsia"/>
                <w:szCs w:val="21"/>
              </w:rPr>
              <w:t>の内容を評価し、供給者を再認定する。</w:t>
            </w:r>
          </w:p>
          <w:p w14:paraId="481C8637" w14:textId="2C41F242" w:rsidR="007E7C17" w:rsidRPr="006F2FD9" w:rsidRDefault="00CB62CF" w:rsidP="007E7C17">
            <w:pPr>
              <w:spacing w:line="240" w:lineRule="atLeast"/>
              <w:ind w:leftChars="150" w:left="315" w:rightChars="50" w:right="105" w:firstLineChars="100" w:firstLine="210"/>
              <w:jc w:val="left"/>
              <w:rPr>
                <w:rFonts w:ascii="ＭＳ 明朝" w:cs="Arial"/>
                <w:szCs w:val="21"/>
              </w:rPr>
            </w:pPr>
            <w:r w:rsidRPr="006F2FD9">
              <w:rPr>
                <w:rFonts w:ascii="ＭＳ 明朝" w:cs="Arial" w:hint="eastAsia"/>
                <w:szCs w:val="21"/>
              </w:rPr>
              <w:t>また</w:t>
            </w:r>
            <w:r w:rsidR="007E7C17" w:rsidRPr="006F2FD9">
              <w:rPr>
                <w:rFonts w:ascii="ＭＳ 明朝" w:cs="Arial" w:hint="eastAsia"/>
                <w:szCs w:val="21"/>
              </w:rPr>
              <w:t>、購買物品等要求事項に不適合が判明した場合、是正措置・予防措置を検討し、実施する。</w:t>
            </w:r>
          </w:p>
          <w:p w14:paraId="0955C1B4" w14:textId="77777777" w:rsidR="007E7C17" w:rsidRPr="006F2FD9" w:rsidRDefault="007E7C17" w:rsidP="007E7C17">
            <w:pPr>
              <w:spacing w:line="240" w:lineRule="atLeast"/>
              <w:ind w:leftChars="250" w:left="525" w:rightChars="50" w:right="105" w:firstLineChars="100" w:firstLine="210"/>
              <w:jc w:val="left"/>
              <w:rPr>
                <w:rFonts w:ascii="ＭＳ 明朝" w:cs="Arial"/>
                <w:szCs w:val="21"/>
              </w:rPr>
            </w:pPr>
          </w:p>
          <w:p w14:paraId="39F4C213" w14:textId="5CEAB306" w:rsidR="007E7C17" w:rsidRPr="006F2FD9" w:rsidRDefault="007E7C17" w:rsidP="007E7C17">
            <w:pPr>
              <w:spacing w:line="240" w:lineRule="atLeast"/>
              <w:ind w:leftChars="50" w:left="105" w:rightChars="50" w:right="105" w:firstLineChars="200" w:firstLine="420"/>
              <w:rPr>
                <w:rFonts w:ascii="ＭＳ 明朝" w:cs="Arial"/>
                <w:i/>
                <w:szCs w:val="21"/>
              </w:rPr>
            </w:pPr>
            <w:r w:rsidRPr="006F2FD9">
              <w:rPr>
                <w:rFonts w:ascii="ＭＳ 明朝" w:cs="Arial" w:hint="eastAsia"/>
                <w:i/>
                <w:szCs w:val="21"/>
              </w:rPr>
              <w:t>様式37-3　供給者再評価票</w:t>
            </w:r>
          </w:p>
          <w:p w14:paraId="7DC628C4" w14:textId="77777777" w:rsidR="007E7C17" w:rsidRPr="006F2FD9" w:rsidRDefault="007E7C17" w:rsidP="007E7C17">
            <w:pPr>
              <w:spacing w:line="240" w:lineRule="atLeast"/>
              <w:ind w:leftChars="50" w:left="105" w:rightChars="50" w:right="105"/>
              <w:rPr>
                <w:rFonts w:ascii="ＭＳ 明朝" w:cs="Arial"/>
                <w:szCs w:val="21"/>
              </w:rPr>
            </w:pPr>
          </w:p>
          <w:p w14:paraId="3616ED8D" w14:textId="77777777" w:rsidR="007E7C17" w:rsidRPr="006F2FD9" w:rsidRDefault="007E7C17" w:rsidP="007E7C17">
            <w:pPr>
              <w:spacing w:line="240" w:lineRule="atLeast"/>
              <w:ind w:leftChars="50" w:left="105" w:rightChars="50" w:right="105" w:firstLineChars="100" w:firstLine="211"/>
              <w:jc w:val="left"/>
              <w:rPr>
                <w:rFonts w:ascii="ＭＳ 明朝" w:cs="Arial"/>
                <w:b/>
                <w:szCs w:val="21"/>
              </w:rPr>
            </w:pPr>
            <w:r w:rsidRPr="006F2FD9">
              <w:rPr>
                <w:rFonts w:asciiTheme="minorHAnsi" w:hAnsiTheme="minorHAnsi" w:cs="Arial"/>
                <w:b/>
                <w:szCs w:val="21"/>
              </w:rPr>
              <w:lastRenderedPageBreak/>
              <w:t>3-1</w:t>
            </w:r>
            <w:r w:rsidRPr="006F2FD9">
              <w:rPr>
                <w:rFonts w:ascii="ＭＳ 明朝" w:hAnsi="ＭＳ 明朝" w:cs="Arial" w:hint="eastAsia"/>
                <w:b/>
                <w:szCs w:val="21"/>
              </w:rPr>
              <w:t xml:space="preserve">　購買情報</w:t>
            </w:r>
          </w:p>
          <w:p w14:paraId="28A407ED" w14:textId="77777777" w:rsidR="007E7C17" w:rsidRPr="006F2FD9" w:rsidRDefault="007E7C17" w:rsidP="007E7C17">
            <w:pPr>
              <w:spacing w:line="240" w:lineRule="atLeast"/>
              <w:ind w:leftChars="150" w:left="315" w:rightChars="50" w:right="105" w:firstLineChars="100" w:firstLine="210"/>
              <w:jc w:val="left"/>
              <w:rPr>
                <w:rFonts w:ascii="ＭＳ 明朝" w:cs="Arial"/>
                <w:szCs w:val="21"/>
              </w:rPr>
            </w:pPr>
            <w:r w:rsidRPr="006F2FD9">
              <w:rPr>
                <w:rFonts w:ascii="ＭＳ 明朝" w:hAnsi="ＭＳ 明朝" w:cs="Arial" w:hint="eastAsia"/>
                <w:szCs w:val="21"/>
              </w:rPr>
              <w:t>購買担当者は発注に当たって購買物品等に関する情報を明確にする。購買情報には、必要に応じ次の要求事項を含める。</w:t>
            </w:r>
          </w:p>
          <w:p w14:paraId="37D0D070" w14:textId="77777777" w:rsidR="007E7C17" w:rsidRPr="006F2FD9" w:rsidRDefault="007E7C17" w:rsidP="00046E60">
            <w:pPr>
              <w:pStyle w:val="a3"/>
              <w:numPr>
                <w:ilvl w:val="0"/>
                <w:numId w:val="35"/>
              </w:numPr>
              <w:spacing w:line="240" w:lineRule="atLeast"/>
              <w:ind w:leftChars="150" w:left="735" w:rightChars="50" w:right="105"/>
              <w:jc w:val="left"/>
              <w:rPr>
                <w:rFonts w:ascii="ＭＳ 明朝" w:cs="Arial"/>
                <w:szCs w:val="21"/>
              </w:rPr>
            </w:pPr>
            <w:r w:rsidRPr="006F2FD9">
              <w:rPr>
                <w:rFonts w:ascii="ＭＳ 明朝" w:hAnsi="ＭＳ 明朝" w:cs="Arial" w:hint="eastAsia"/>
                <w:szCs w:val="21"/>
              </w:rPr>
              <w:t>購買物品等の名称（例：型名、型式、カタログ番号等）、仕様</w:t>
            </w:r>
          </w:p>
          <w:p w14:paraId="60D91B26" w14:textId="77777777" w:rsidR="007E7C17" w:rsidRPr="006F2FD9" w:rsidRDefault="007E7C17" w:rsidP="00046E60">
            <w:pPr>
              <w:pStyle w:val="a3"/>
              <w:numPr>
                <w:ilvl w:val="0"/>
                <w:numId w:val="35"/>
              </w:numPr>
              <w:spacing w:line="240" w:lineRule="atLeast"/>
              <w:ind w:leftChars="150" w:left="735" w:rightChars="50" w:right="105"/>
              <w:jc w:val="left"/>
              <w:rPr>
                <w:rFonts w:ascii="ＭＳ 明朝" w:cs="Arial"/>
                <w:szCs w:val="21"/>
              </w:rPr>
            </w:pPr>
            <w:r w:rsidRPr="006F2FD9">
              <w:rPr>
                <w:rFonts w:ascii="ＭＳ 明朝" w:hAnsi="ＭＳ 明朝" w:cs="Arial" w:hint="eastAsia"/>
                <w:szCs w:val="21"/>
              </w:rPr>
              <w:t>購買物品の数量</w:t>
            </w:r>
          </w:p>
          <w:p w14:paraId="03F35F12" w14:textId="77777777" w:rsidR="007E7C17" w:rsidRPr="006F2FD9" w:rsidRDefault="007E7C17" w:rsidP="00046E60">
            <w:pPr>
              <w:pStyle w:val="a3"/>
              <w:numPr>
                <w:ilvl w:val="0"/>
                <w:numId w:val="35"/>
              </w:numPr>
              <w:spacing w:line="240" w:lineRule="atLeast"/>
              <w:ind w:leftChars="150" w:left="735" w:rightChars="50" w:right="105"/>
              <w:jc w:val="left"/>
              <w:rPr>
                <w:rFonts w:ascii="ＭＳ 明朝" w:cs="Arial"/>
                <w:szCs w:val="21"/>
              </w:rPr>
            </w:pPr>
            <w:r w:rsidRPr="006F2FD9">
              <w:rPr>
                <w:rFonts w:ascii="ＭＳ 明朝" w:hAnsi="ＭＳ 明朝" w:cs="Arial" w:hint="eastAsia"/>
                <w:szCs w:val="21"/>
              </w:rPr>
              <w:t>納期</w:t>
            </w:r>
          </w:p>
          <w:p w14:paraId="2A92D5FC" w14:textId="77777777" w:rsidR="007E7C17" w:rsidRPr="006F2FD9" w:rsidRDefault="007E7C17" w:rsidP="007E7C17">
            <w:pPr>
              <w:spacing w:line="240" w:lineRule="atLeast"/>
              <w:ind w:leftChars="150" w:left="315" w:rightChars="50" w:right="105" w:firstLineChars="100" w:firstLine="210"/>
              <w:jc w:val="left"/>
              <w:rPr>
                <w:rFonts w:ascii="ＭＳ 明朝" w:cs="Arial"/>
                <w:szCs w:val="21"/>
              </w:rPr>
            </w:pPr>
            <w:r w:rsidRPr="006F2FD9">
              <w:rPr>
                <w:rFonts w:ascii="ＭＳ 明朝" w:hAnsi="ＭＳ 明朝" w:cs="Arial" w:hint="eastAsia"/>
                <w:szCs w:val="21"/>
              </w:rPr>
              <w:t>これらの購買情報は発注の都度でもよいし、あらかじめ購買契約等により詳細な要求事項の細部を規定しておいてもよい。</w:t>
            </w:r>
          </w:p>
          <w:p w14:paraId="5E27F0F9" w14:textId="77777777" w:rsidR="007E7C17" w:rsidRPr="006F2FD9" w:rsidRDefault="007E7C17" w:rsidP="007E7C17">
            <w:pPr>
              <w:spacing w:line="240" w:lineRule="atLeast"/>
              <w:ind w:leftChars="150" w:left="315" w:rightChars="50" w:right="105" w:firstLineChars="100" w:firstLine="210"/>
              <w:jc w:val="left"/>
              <w:rPr>
                <w:rFonts w:ascii="ＭＳ 明朝" w:hAnsi="ＭＳ 明朝" w:cs="Arial"/>
                <w:szCs w:val="21"/>
              </w:rPr>
            </w:pPr>
            <w:r w:rsidRPr="006F2FD9">
              <w:rPr>
                <w:rFonts w:ascii="ＭＳ 明朝" w:hAnsi="ＭＳ 明朝" w:cs="Arial" w:hint="eastAsia"/>
                <w:szCs w:val="21"/>
              </w:rPr>
              <w:t>購買情報はその妥当性を発行前に確認し、供給者に発注する。</w:t>
            </w:r>
          </w:p>
          <w:p w14:paraId="3D5464C9" w14:textId="77777777" w:rsidR="007E7C17" w:rsidRPr="006F2FD9" w:rsidRDefault="007E7C17" w:rsidP="007E7C17">
            <w:pPr>
              <w:spacing w:line="240" w:lineRule="atLeast"/>
              <w:ind w:leftChars="150" w:left="315" w:rightChars="50" w:right="105" w:firstLineChars="100" w:firstLine="210"/>
              <w:jc w:val="left"/>
              <w:rPr>
                <w:rFonts w:ascii="ＭＳ 明朝" w:cs="Arial"/>
                <w:szCs w:val="21"/>
              </w:rPr>
            </w:pPr>
            <w:r w:rsidRPr="006F2FD9">
              <w:rPr>
                <w:rFonts w:ascii="ＭＳ 明朝" w:hAnsi="ＭＳ 明朝" w:cs="Arial" w:hint="eastAsia"/>
                <w:szCs w:val="21"/>
              </w:rPr>
              <w:t>上記の購買物品等要求事項のほか、購買物品等要求事項への適合性に影響を及ぼす変更がある場合、供給者が当社にあらかじめ通知する必要があることについて、書面で合意する。その内容を購買情報に含める。</w:t>
            </w:r>
          </w:p>
          <w:p w14:paraId="69AB552C" w14:textId="77777777" w:rsidR="007E7C17" w:rsidRPr="006F2FD9" w:rsidRDefault="007E7C17" w:rsidP="007E7C17">
            <w:pPr>
              <w:spacing w:line="240" w:lineRule="atLeast"/>
              <w:ind w:leftChars="150" w:left="315" w:rightChars="50" w:right="105" w:firstLineChars="100" w:firstLine="210"/>
              <w:jc w:val="left"/>
              <w:rPr>
                <w:rFonts w:ascii="ＭＳ 明朝" w:cs="Arial"/>
                <w:szCs w:val="21"/>
              </w:rPr>
            </w:pPr>
            <w:r w:rsidRPr="006F2FD9">
              <w:rPr>
                <w:rFonts w:ascii="ＭＳ 明朝" w:hAnsi="ＭＳ 明朝" w:cs="Arial" w:hint="eastAsia"/>
                <w:szCs w:val="21"/>
              </w:rPr>
              <w:t>購買情報は保管する。</w:t>
            </w:r>
          </w:p>
          <w:p w14:paraId="6CEF773C" w14:textId="77777777" w:rsidR="007E7C17" w:rsidRPr="006F2FD9" w:rsidRDefault="007E7C17" w:rsidP="007E7C17">
            <w:pPr>
              <w:widowControl/>
              <w:ind w:leftChars="50" w:left="105" w:rightChars="50" w:right="105"/>
              <w:jc w:val="left"/>
              <w:rPr>
                <w:rFonts w:ascii="ＭＳ 明朝" w:cs="Arial"/>
                <w:b/>
                <w:szCs w:val="21"/>
              </w:rPr>
            </w:pPr>
          </w:p>
          <w:p w14:paraId="39BE3B79" w14:textId="77777777" w:rsidR="007E7C17" w:rsidRPr="006F2FD9" w:rsidRDefault="007E7C17" w:rsidP="007E7C17">
            <w:pPr>
              <w:widowControl/>
              <w:ind w:leftChars="50" w:left="105" w:rightChars="50" w:right="105" w:firstLineChars="100" w:firstLine="211"/>
              <w:jc w:val="left"/>
              <w:rPr>
                <w:rFonts w:ascii="ＭＳ 明朝" w:cs="Arial"/>
                <w:b/>
                <w:szCs w:val="21"/>
              </w:rPr>
            </w:pPr>
            <w:r w:rsidRPr="006F2FD9">
              <w:rPr>
                <w:rFonts w:asciiTheme="minorHAnsi" w:hAnsiTheme="minorHAnsi" w:cs="Arial"/>
                <w:b/>
                <w:szCs w:val="21"/>
              </w:rPr>
              <w:t>3-2</w:t>
            </w:r>
            <w:r w:rsidRPr="006F2FD9">
              <w:rPr>
                <w:rFonts w:ascii="ＭＳ 明朝" w:hAnsi="ＭＳ 明朝" w:cs="Arial" w:hint="eastAsia"/>
                <w:b/>
                <w:szCs w:val="21"/>
              </w:rPr>
              <w:t xml:space="preserve">　購買物品の検証</w:t>
            </w:r>
          </w:p>
          <w:p w14:paraId="51FC6267" w14:textId="77777777" w:rsidR="007E7C17" w:rsidRPr="006F2FD9" w:rsidRDefault="007E7C17" w:rsidP="00046E60">
            <w:pPr>
              <w:pStyle w:val="a3"/>
              <w:widowControl/>
              <w:numPr>
                <w:ilvl w:val="0"/>
                <w:numId w:val="36"/>
              </w:numPr>
              <w:ind w:leftChars="150" w:left="735" w:rightChars="50" w:right="105"/>
              <w:jc w:val="left"/>
            </w:pPr>
            <w:r w:rsidRPr="006F2FD9">
              <w:rPr>
                <w:rFonts w:hint="eastAsia"/>
              </w:rPr>
              <w:t>国内品質業務運営責任者は購買物品の検証の方法を定める。検証の方法は以下の中から一つ又は複数の組み合わせとする。</w:t>
            </w:r>
          </w:p>
          <w:p w14:paraId="5A57F444" w14:textId="77777777" w:rsidR="007E7C17" w:rsidRPr="006F2FD9" w:rsidRDefault="007E7C17" w:rsidP="00046E60">
            <w:pPr>
              <w:pStyle w:val="a3"/>
              <w:widowControl/>
              <w:numPr>
                <w:ilvl w:val="2"/>
                <w:numId w:val="37"/>
              </w:numPr>
              <w:ind w:leftChars="250" w:left="945" w:rightChars="50" w:right="105"/>
              <w:jc w:val="left"/>
            </w:pPr>
            <w:r w:rsidRPr="006F2FD9">
              <w:rPr>
                <w:rFonts w:hint="eastAsia"/>
              </w:rPr>
              <w:t>受入検査の実施</w:t>
            </w:r>
          </w:p>
          <w:p w14:paraId="7B42AF4A" w14:textId="77777777" w:rsidR="007E7C17" w:rsidRPr="006F2FD9" w:rsidRDefault="007E7C17" w:rsidP="00046E60">
            <w:pPr>
              <w:pStyle w:val="a3"/>
              <w:widowControl/>
              <w:numPr>
                <w:ilvl w:val="2"/>
                <w:numId w:val="37"/>
              </w:numPr>
              <w:ind w:leftChars="250" w:left="945" w:rightChars="50" w:right="105"/>
              <w:jc w:val="left"/>
            </w:pPr>
            <w:r w:rsidRPr="006F2FD9">
              <w:rPr>
                <w:rFonts w:hint="eastAsia"/>
              </w:rPr>
              <w:t>試験成績書の確認</w:t>
            </w:r>
          </w:p>
          <w:p w14:paraId="484B9AE0" w14:textId="77777777" w:rsidR="007E7C17" w:rsidRPr="006F2FD9" w:rsidRDefault="007E7C17" w:rsidP="00046E60">
            <w:pPr>
              <w:pStyle w:val="a3"/>
              <w:widowControl/>
              <w:numPr>
                <w:ilvl w:val="2"/>
                <w:numId w:val="37"/>
              </w:numPr>
              <w:ind w:leftChars="250" w:left="945" w:rightChars="50" w:right="105"/>
              <w:jc w:val="left"/>
            </w:pPr>
            <w:r w:rsidRPr="006F2FD9">
              <w:rPr>
                <w:rFonts w:hint="eastAsia"/>
              </w:rPr>
              <w:t>供給者の監査</w:t>
            </w:r>
          </w:p>
          <w:p w14:paraId="178159EC" w14:textId="77777777" w:rsidR="007E7C17" w:rsidRPr="006F2FD9" w:rsidRDefault="007E7C17" w:rsidP="00046E60">
            <w:pPr>
              <w:pStyle w:val="a3"/>
              <w:widowControl/>
              <w:numPr>
                <w:ilvl w:val="2"/>
                <w:numId w:val="37"/>
              </w:numPr>
              <w:ind w:leftChars="250" w:left="945" w:rightChars="50" w:right="105"/>
              <w:jc w:val="left"/>
            </w:pPr>
            <w:r w:rsidRPr="006F2FD9">
              <w:rPr>
                <w:rFonts w:hint="eastAsia"/>
              </w:rPr>
              <w:t>その他</w:t>
            </w:r>
          </w:p>
          <w:p w14:paraId="58635E57" w14:textId="77777777" w:rsidR="007E7C17" w:rsidRPr="006F2FD9" w:rsidRDefault="007E7C17" w:rsidP="00046E60">
            <w:pPr>
              <w:pStyle w:val="a3"/>
              <w:widowControl/>
              <w:numPr>
                <w:ilvl w:val="0"/>
                <w:numId w:val="36"/>
              </w:numPr>
              <w:ind w:leftChars="150" w:left="735" w:rightChars="50" w:right="105"/>
              <w:jc w:val="left"/>
              <w:rPr>
                <w:rFonts w:asciiTheme="minorEastAsia" w:eastAsiaTheme="minorEastAsia" w:hAnsiTheme="minorEastAsia"/>
              </w:rPr>
            </w:pPr>
            <w:r w:rsidRPr="006F2FD9">
              <w:rPr>
                <w:rFonts w:asciiTheme="minorEastAsia" w:eastAsiaTheme="minorEastAsia" w:hAnsiTheme="minorEastAsia" w:hint="eastAsia"/>
              </w:rPr>
              <w:t>購買物品等が変更される際には、当該変更が製品実現に係る工程又は医療機器等に及ぼす影響を検証する。</w:t>
            </w:r>
          </w:p>
          <w:p w14:paraId="772724DD" w14:textId="77777777" w:rsidR="007E7C17" w:rsidRPr="006F2FD9" w:rsidRDefault="007E7C17" w:rsidP="00046E60">
            <w:pPr>
              <w:pStyle w:val="a3"/>
              <w:numPr>
                <w:ilvl w:val="0"/>
                <w:numId w:val="36"/>
              </w:numPr>
              <w:ind w:leftChars="150" w:left="735" w:rightChars="50" w:right="105"/>
              <w:jc w:val="left"/>
            </w:pPr>
            <w:r w:rsidRPr="006F2FD9">
              <w:rPr>
                <w:rFonts w:hint="eastAsia"/>
              </w:rPr>
              <w:t>購買物品受入検査表（</w:t>
            </w:r>
            <w:r w:rsidRPr="006F2FD9">
              <w:rPr>
                <w:rFonts w:ascii="ＭＳ 明朝" w:hAnsi="ＭＳ 明朝" w:hint="eastAsia"/>
                <w:i/>
              </w:rPr>
              <w:t>様式</w:t>
            </w:r>
            <w:r w:rsidRPr="006F2FD9">
              <w:rPr>
                <w:rFonts w:ascii="ＭＳ 明朝" w:hAnsi="ＭＳ 明朝"/>
                <w:i/>
              </w:rPr>
              <w:t>39-1</w:t>
            </w:r>
            <w:r w:rsidRPr="006F2FD9">
              <w:rPr>
                <w:rFonts w:hint="eastAsia"/>
              </w:rPr>
              <w:t>）を作成し、これを保管する。</w:t>
            </w:r>
          </w:p>
          <w:p w14:paraId="33BE3CC1" w14:textId="77777777" w:rsidR="007E7C17" w:rsidRPr="006F2FD9" w:rsidRDefault="007E7C17" w:rsidP="007E7C17">
            <w:pPr>
              <w:ind w:leftChars="50" w:left="105" w:rightChars="50" w:right="105"/>
              <w:jc w:val="left"/>
            </w:pPr>
          </w:p>
          <w:p w14:paraId="242D855E" w14:textId="77777777" w:rsidR="007E7C17" w:rsidRPr="006F2FD9" w:rsidRDefault="007E7C17" w:rsidP="007E7C17">
            <w:pPr>
              <w:ind w:leftChars="50" w:left="105" w:rightChars="50" w:right="105" w:firstLineChars="100" w:firstLine="210"/>
              <w:jc w:val="left"/>
              <w:rPr>
                <w:i/>
              </w:rPr>
            </w:pPr>
            <w:r w:rsidRPr="006F2FD9">
              <w:rPr>
                <w:rFonts w:hint="eastAsia"/>
                <w:i/>
              </w:rPr>
              <w:t>様式</w:t>
            </w:r>
            <w:r w:rsidRPr="006F2FD9">
              <w:rPr>
                <w:rFonts w:ascii="ＭＳ 明朝" w:hAnsi="ＭＳ 明朝" w:hint="eastAsia"/>
                <w:i/>
              </w:rPr>
              <w:t>39—1</w:t>
            </w:r>
            <w:r w:rsidRPr="006F2FD9">
              <w:rPr>
                <w:rFonts w:hint="eastAsia"/>
                <w:i/>
              </w:rPr>
              <w:t xml:space="preserve">　購買物品受入検査表</w:t>
            </w:r>
          </w:p>
          <w:p w14:paraId="63772837" w14:textId="77777777" w:rsidR="003C361A" w:rsidRPr="006F2FD9" w:rsidRDefault="003C361A" w:rsidP="00646B74">
            <w:pPr>
              <w:ind w:leftChars="50" w:left="105" w:rightChars="50" w:right="105"/>
              <w:jc w:val="left"/>
              <w:rPr>
                <w:rFonts w:ascii="ＭＳ 明朝" w:cs="Arial"/>
                <w:b/>
                <w:szCs w:val="21"/>
              </w:rPr>
            </w:pPr>
          </w:p>
        </w:tc>
      </w:tr>
    </w:tbl>
    <w:p w14:paraId="7FBA25E7" w14:textId="77777777" w:rsidR="003C361A" w:rsidRPr="006F2FD9" w:rsidRDefault="003C361A" w:rsidP="003C361A"/>
    <w:p w14:paraId="234CFDBD" w14:textId="77777777" w:rsidR="003C361A" w:rsidRPr="006F2FD9" w:rsidRDefault="003C361A" w:rsidP="002B6E32">
      <w:pPr>
        <w:pStyle w:val="2"/>
      </w:pPr>
      <w:bookmarkStart w:id="148" w:name="_Toc150864602"/>
      <w:bookmarkStart w:id="149" w:name="_Toc154500425"/>
      <w:r w:rsidRPr="006F2FD9">
        <w:rPr>
          <w:rFonts w:hint="eastAsia"/>
        </w:rPr>
        <w:t>４０　製造及びサービス提供の管理（第</w:t>
      </w:r>
      <w:r w:rsidRPr="006F2FD9">
        <w:rPr>
          <w:rFonts w:asciiTheme="minorHAnsi" w:hAnsiTheme="minorHAnsi"/>
        </w:rPr>
        <w:t>40</w:t>
      </w:r>
      <w:r w:rsidRPr="006F2FD9">
        <w:rPr>
          <w:rFonts w:hint="eastAsia"/>
        </w:rPr>
        <w:t>条）</w:t>
      </w:r>
      <w:bookmarkEnd w:id="148"/>
      <w:bookmarkEnd w:id="149"/>
    </w:p>
    <w:p w14:paraId="3D54259B" w14:textId="166C4EB4" w:rsidR="001E3130" w:rsidRPr="006F2FD9" w:rsidRDefault="00F510D4" w:rsidP="00F510D4">
      <w:pPr>
        <w:ind w:firstLineChars="100" w:firstLine="210"/>
        <w:rPr>
          <w:rFonts w:ascii="ＭＳ 明朝" w:hAnsi="ＭＳ 明朝" w:cs="Arial"/>
        </w:rPr>
      </w:pPr>
      <w:r w:rsidRPr="006F2FD9">
        <w:rPr>
          <w:rFonts w:ascii="ＭＳ 明朝" w:hAnsi="ＭＳ 明朝" w:cs="Arial" w:hint="eastAsia"/>
        </w:rPr>
        <w:t>当社は、製品の各ロット（ロットを構成しない医療機器においては、製造番号又は製造記号）について、製造数量及び出荷決定数量を識別できるようにした記録を作成し、これを保管する。</w:t>
      </w:r>
    </w:p>
    <w:p w14:paraId="54140E7B" w14:textId="6A51C3FF" w:rsidR="00F510D4" w:rsidRDefault="00F510D4" w:rsidP="00F13083">
      <w:pPr>
        <w:rPr>
          <w:rFonts w:ascii="ＭＳ 明朝" w:hAnsi="ＭＳ 明朝" w:cs="Arial"/>
        </w:rPr>
      </w:pPr>
    </w:p>
    <w:p w14:paraId="2D901E8B" w14:textId="6C64D9BB" w:rsidR="00F13083" w:rsidRPr="00794D70" w:rsidRDefault="00F13083" w:rsidP="00F13083">
      <w:pPr>
        <w:ind w:firstLineChars="100" w:firstLine="210"/>
      </w:pPr>
      <w:r w:rsidRPr="00794D70">
        <w:rPr>
          <w:rFonts w:hint="eastAsia"/>
        </w:rPr>
        <w:t>なお、当社は「組立工程」を外部委託する。外部委託工程の管理は「５の５　外部委託」の規定により確実にする。</w:t>
      </w:r>
    </w:p>
    <w:p w14:paraId="0CF08AB5" w14:textId="77777777" w:rsidR="00F13083" w:rsidRPr="00794D70" w:rsidRDefault="00F13083" w:rsidP="00F13083">
      <w:pPr>
        <w:ind w:firstLineChars="100" w:firstLine="210"/>
      </w:pPr>
      <w:r w:rsidRPr="00794D70">
        <w:rPr>
          <w:rFonts w:hint="eastAsia"/>
        </w:rPr>
        <w:t>また、国内製造所で実施する「包装・表示・保管工程」は、以下の手順に従う。</w:t>
      </w:r>
    </w:p>
    <w:p w14:paraId="04EB7005" w14:textId="3A9CD3C2" w:rsidR="00F13083" w:rsidRDefault="00F13083" w:rsidP="00F13083">
      <w:pPr>
        <w:rPr>
          <w:rFonts w:ascii="ＭＳ 明朝" w:hAnsi="ＭＳ 明朝" w:cs="Arial"/>
        </w:rPr>
      </w:pPr>
    </w:p>
    <w:p w14:paraId="2D749F01" w14:textId="5DB2E1D2" w:rsidR="00794D70" w:rsidRDefault="00794D70" w:rsidP="00F13083">
      <w:pPr>
        <w:rPr>
          <w:rFonts w:ascii="ＭＳ 明朝" w:hAnsi="ＭＳ 明朝" w:cs="Arial"/>
        </w:rPr>
      </w:pPr>
    </w:p>
    <w:p w14:paraId="328E2E00" w14:textId="77777777" w:rsidR="00794D70" w:rsidRPr="00F13083" w:rsidRDefault="00794D70" w:rsidP="00F13083">
      <w:pPr>
        <w:rPr>
          <w:rFonts w:ascii="ＭＳ 明朝" w:hAnsi="ＭＳ 明朝" w:cs="Arial" w:hint="eastAsia"/>
        </w:rPr>
      </w:pPr>
    </w:p>
    <w:tbl>
      <w:tblPr>
        <w:tblpPr w:leftFromText="142" w:rightFromText="142" w:vertAnchor="text" w:horzAnchor="margin" w:tblpY="33"/>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707"/>
      </w:tblGrid>
      <w:tr w:rsidR="006F2FD9" w:rsidRPr="006F2FD9" w14:paraId="106AAE76" w14:textId="77777777" w:rsidTr="00EF5C24">
        <w:trPr>
          <w:trHeight w:val="545"/>
        </w:trPr>
        <w:tc>
          <w:tcPr>
            <w:tcW w:w="5000" w:type="pct"/>
          </w:tcPr>
          <w:p w14:paraId="60337F87" w14:textId="77777777" w:rsidR="00EF5C24" w:rsidRPr="006F2FD9" w:rsidRDefault="00EF5C24" w:rsidP="00FD0B47">
            <w:pPr>
              <w:ind w:leftChars="50" w:left="105" w:rightChars="50" w:right="105"/>
              <w:rPr>
                <w:rFonts w:ascii="ＭＳ 明朝" w:cs="Arial"/>
              </w:rPr>
            </w:pPr>
          </w:p>
          <w:p w14:paraId="32B03E2D" w14:textId="5E0351B7" w:rsidR="00EF5C24" w:rsidRPr="006F2FD9" w:rsidRDefault="00EF5C24" w:rsidP="002B6E32">
            <w:pPr>
              <w:pStyle w:val="3"/>
            </w:pPr>
            <w:bookmarkStart w:id="150" w:name="_Toc150864603"/>
            <w:bookmarkStart w:id="151" w:name="_Toc154500426"/>
            <w:r w:rsidRPr="006F2FD9">
              <w:rPr>
                <w:rFonts w:hint="eastAsia"/>
              </w:rPr>
              <w:t>【　製造及びサービス提供の管理手順　】</w:t>
            </w:r>
            <w:bookmarkEnd w:id="150"/>
            <w:bookmarkEnd w:id="151"/>
          </w:p>
          <w:p w14:paraId="4062AF46" w14:textId="77777777" w:rsidR="002B6E32" w:rsidRPr="006F2FD9" w:rsidRDefault="002B6E32" w:rsidP="002B6E32"/>
          <w:p w14:paraId="2E4E1FE9" w14:textId="305191DC" w:rsidR="00EF5C24" w:rsidRPr="006F2FD9" w:rsidRDefault="00EF5C24" w:rsidP="00046E60">
            <w:pPr>
              <w:pStyle w:val="a3"/>
              <w:numPr>
                <w:ilvl w:val="0"/>
                <w:numId w:val="38"/>
              </w:numPr>
              <w:ind w:leftChars="50" w:left="525" w:rightChars="50" w:right="105"/>
              <w:rPr>
                <w:rFonts w:ascii="ＭＳ 明朝" w:cs="Arial"/>
              </w:rPr>
            </w:pPr>
            <w:r w:rsidRPr="006F2FD9">
              <w:rPr>
                <w:rFonts w:ascii="ＭＳ 明朝" w:hAnsi="ＭＳ 明朝" w:cs="Arial" w:hint="eastAsia"/>
              </w:rPr>
              <w:t>作業者は、製造工程ごとに製造記録（</w:t>
            </w:r>
            <w:r w:rsidRPr="006F2FD9">
              <w:rPr>
                <w:rFonts w:ascii="ＭＳ 明朝" w:hAnsi="ＭＳ 明朝" w:cs="Arial" w:hint="eastAsia"/>
                <w:i/>
                <w:u w:val="single"/>
              </w:rPr>
              <w:t xml:space="preserve">様式　—　</w:t>
            </w:r>
            <w:r w:rsidR="003249FE" w:rsidRPr="006F2FD9">
              <w:rPr>
                <w:rFonts w:ascii="ＭＳ 明朝" w:hAnsi="ＭＳ 明朝" w:cs="Arial" w:hint="eastAsia"/>
              </w:rPr>
              <w:t>）を作成する。作業中にと</w:t>
            </w:r>
            <w:r w:rsidRPr="006F2FD9">
              <w:rPr>
                <w:rFonts w:ascii="ＭＳ 明朝" w:hAnsi="ＭＳ 明朝" w:cs="Arial" w:hint="eastAsia"/>
              </w:rPr>
              <w:t>られた措置等があれば合わせて記載する。</w:t>
            </w:r>
          </w:p>
          <w:p w14:paraId="062B0624" w14:textId="0B21DF56" w:rsidR="00EF5C24" w:rsidRPr="006F2FD9" w:rsidRDefault="00EF5C24" w:rsidP="00046E60">
            <w:pPr>
              <w:pStyle w:val="a3"/>
              <w:numPr>
                <w:ilvl w:val="0"/>
                <w:numId w:val="38"/>
              </w:numPr>
              <w:ind w:leftChars="50" w:left="525" w:rightChars="50" w:right="105"/>
              <w:rPr>
                <w:rFonts w:ascii="ＭＳ 明朝" w:cs="Arial"/>
              </w:rPr>
            </w:pPr>
            <w:r w:rsidRPr="006F2FD9">
              <w:rPr>
                <w:rFonts w:ascii="ＭＳ 明朝" w:hAnsi="ＭＳ 明朝" w:cs="Arial" w:hint="eastAsia"/>
              </w:rPr>
              <w:t>試験検査担当者は、試験検査項目ごとに合否判定を行い、記録を作成する。試験結果が不適の場合は、その内容及び措置についても記載する。</w:t>
            </w:r>
          </w:p>
          <w:p w14:paraId="3B97340C" w14:textId="4598E76A" w:rsidR="00EF5C24" w:rsidRPr="006F2FD9" w:rsidRDefault="00EF5C24" w:rsidP="00046E60">
            <w:pPr>
              <w:pStyle w:val="a3"/>
              <w:numPr>
                <w:ilvl w:val="0"/>
                <w:numId w:val="38"/>
              </w:numPr>
              <w:ind w:leftChars="50" w:left="525" w:rightChars="50" w:right="105"/>
              <w:rPr>
                <w:rFonts w:ascii="ＭＳ 明朝" w:cs="Arial"/>
              </w:rPr>
            </w:pPr>
            <w:r w:rsidRPr="006F2FD9">
              <w:rPr>
                <w:rFonts w:ascii="ＭＳ 明朝" w:hAnsi="ＭＳ 明朝" w:cs="Arial" w:hint="eastAsia"/>
              </w:rPr>
              <w:t>責任技術者は、製造記録（</w:t>
            </w:r>
            <w:r w:rsidRPr="006F2FD9">
              <w:rPr>
                <w:rFonts w:ascii="ＭＳ 明朝" w:hAnsi="ＭＳ 明朝" w:cs="Arial" w:hint="eastAsia"/>
                <w:i/>
                <w:u w:val="single"/>
              </w:rPr>
              <w:t xml:space="preserve">様式　—　</w:t>
            </w:r>
            <w:r w:rsidRPr="006F2FD9">
              <w:rPr>
                <w:rFonts w:ascii="ＭＳ 明朝" w:hAnsi="ＭＳ 明朝" w:cs="Arial" w:hint="eastAsia"/>
              </w:rPr>
              <w:t>）及び試験検査記録（</w:t>
            </w:r>
            <w:r w:rsidRPr="006F2FD9">
              <w:rPr>
                <w:rFonts w:ascii="ＭＳ 明朝" w:hAnsi="ＭＳ 明朝" w:cs="Arial" w:hint="eastAsia"/>
                <w:i/>
                <w:u w:val="single"/>
              </w:rPr>
              <w:t xml:space="preserve">様式　—　</w:t>
            </w:r>
            <w:r w:rsidRPr="006F2FD9">
              <w:rPr>
                <w:rFonts w:ascii="ＭＳ 明朝" w:hAnsi="ＭＳ 明朝" w:cs="Arial" w:hint="eastAsia"/>
              </w:rPr>
              <w:t>）を確認した上で製造所からの出荷判定を行い</w:t>
            </w:r>
            <w:r w:rsidR="003249FE" w:rsidRPr="006F2FD9">
              <w:rPr>
                <w:rFonts w:ascii="ＭＳ 明朝" w:hAnsi="ＭＳ 明朝" w:cs="Arial" w:hint="eastAsia"/>
              </w:rPr>
              <w:t>、</w:t>
            </w:r>
            <w:r w:rsidRPr="006F2FD9">
              <w:rPr>
                <w:rFonts w:ascii="ＭＳ 明朝" w:hAnsi="ＭＳ 明朝" w:cs="Arial" w:hint="eastAsia"/>
              </w:rPr>
              <w:t>記録を作成する。</w:t>
            </w:r>
          </w:p>
          <w:p w14:paraId="32B48734" w14:textId="5617ED28" w:rsidR="00EF5C24" w:rsidRPr="006F2FD9" w:rsidRDefault="00EF5C24" w:rsidP="00046E60">
            <w:pPr>
              <w:pStyle w:val="a3"/>
              <w:numPr>
                <w:ilvl w:val="0"/>
                <w:numId w:val="38"/>
              </w:numPr>
              <w:ind w:leftChars="50" w:left="525" w:rightChars="50" w:right="105"/>
            </w:pPr>
            <w:r w:rsidRPr="006F2FD9">
              <w:rPr>
                <w:rFonts w:ascii="ＭＳ 明朝" w:hAnsi="ＭＳ 明朝" w:cs="Arial" w:hint="eastAsia"/>
              </w:rPr>
              <w:t>製造所からの出荷判定後、</w:t>
            </w:r>
            <w:r w:rsidRPr="006F2FD9">
              <w:rPr>
                <w:rFonts w:ascii="ＭＳ ゴシック" w:eastAsia="ＭＳ ゴシック" w:hAnsi="ＭＳ ゴシック" w:cs="Arial" w:hint="eastAsia"/>
              </w:rPr>
              <w:t>「５８－１　市場への出荷の管理（</w:t>
            </w:r>
            <w:r w:rsidRPr="006F2FD9">
              <w:rPr>
                <w:rFonts w:ascii="Arial" w:eastAsia="ＭＳ ゴシック" w:hAnsi="Arial" w:cs="Arial" w:hint="eastAsia"/>
              </w:rPr>
              <w:t>第</w:t>
            </w:r>
            <w:r w:rsidRPr="006F2FD9">
              <w:rPr>
                <w:rFonts w:asciiTheme="minorHAnsi" w:eastAsia="ＭＳ ゴシック" w:hAnsiTheme="minorHAnsi" w:cs="Arial"/>
              </w:rPr>
              <w:t>72</w:t>
            </w:r>
            <w:r w:rsidRPr="006F2FD9">
              <w:rPr>
                <w:rFonts w:ascii="Arial" w:eastAsia="ＭＳ ゴシック" w:hAnsi="Arial" w:cs="Arial" w:hint="eastAsia"/>
              </w:rPr>
              <w:t>条第</w:t>
            </w:r>
            <w:r w:rsidRPr="006F2FD9">
              <w:rPr>
                <w:rFonts w:asciiTheme="minorHAnsi" w:eastAsia="ＭＳ ゴシック" w:hAnsiTheme="minorHAnsi" w:cs="Arial"/>
              </w:rPr>
              <w:t>2</w:t>
            </w:r>
            <w:r w:rsidRPr="006F2FD9">
              <w:rPr>
                <w:rFonts w:ascii="Arial" w:eastAsia="ＭＳ ゴシック" w:hAnsi="Arial" w:cs="Arial" w:hint="eastAsia"/>
              </w:rPr>
              <w:t>項第</w:t>
            </w:r>
            <w:r w:rsidRPr="006F2FD9">
              <w:rPr>
                <w:rFonts w:asciiTheme="minorHAnsi" w:eastAsia="ＭＳ ゴシック" w:hAnsiTheme="minorHAnsi" w:cs="Arial"/>
              </w:rPr>
              <w:t>3</w:t>
            </w:r>
            <w:r w:rsidRPr="006F2FD9">
              <w:rPr>
                <w:rFonts w:ascii="Arial" w:eastAsia="ＭＳ ゴシック" w:hAnsi="Arial" w:cs="Arial" w:hint="eastAsia"/>
              </w:rPr>
              <w:t>号</w:t>
            </w:r>
            <w:r w:rsidRPr="006F2FD9">
              <w:rPr>
                <w:rFonts w:ascii="ＭＳ ゴシック" w:eastAsia="ＭＳ ゴシック" w:hAnsi="ＭＳ ゴシック" w:cs="Arial" w:hint="eastAsia"/>
              </w:rPr>
              <w:t>）」</w:t>
            </w:r>
            <w:r w:rsidRPr="006F2FD9">
              <w:rPr>
                <w:rFonts w:ascii="ＭＳ 明朝" w:hAnsi="ＭＳ 明朝" w:cs="Arial" w:hint="eastAsia"/>
              </w:rPr>
              <w:t>により、</w:t>
            </w:r>
            <w:r w:rsidRPr="006F2FD9">
              <w:rPr>
                <w:rFonts w:hint="eastAsia"/>
              </w:rPr>
              <w:t>国内品質業務運営責任者は市場への出荷判定を行う。</w:t>
            </w:r>
          </w:p>
          <w:p w14:paraId="52B39D5F" w14:textId="78054563" w:rsidR="00EF5C24" w:rsidRPr="006F2FD9" w:rsidRDefault="00EF5C24" w:rsidP="00046E60">
            <w:pPr>
              <w:pStyle w:val="a3"/>
              <w:numPr>
                <w:ilvl w:val="0"/>
                <w:numId w:val="38"/>
              </w:numPr>
              <w:ind w:leftChars="50" w:left="525" w:rightChars="50" w:right="105"/>
            </w:pPr>
            <w:r w:rsidRPr="006F2FD9">
              <w:rPr>
                <w:rFonts w:hint="eastAsia"/>
              </w:rPr>
              <w:t>国内品質業務運営責任者は、製品の各ロットについて、市場への出荷の可否の結果、</w:t>
            </w:r>
            <w:r w:rsidRPr="006F2FD9">
              <w:rPr>
                <w:rFonts w:ascii="ＭＳ 明朝" w:hAnsi="ＭＳ 明朝" w:cs="Arial" w:hint="eastAsia"/>
              </w:rPr>
              <w:t>製造数量及び出荷決定数量</w:t>
            </w:r>
            <w:r w:rsidRPr="006F2FD9">
              <w:rPr>
                <w:rFonts w:hint="eastAsia"/>
              </w:rPr>
              <w:t>を記録する（</w:t>
            </w:r>
            <w:r w:rsidRPr="006F2FD9">
              <w:rPr>
                <w:rFonts w:hint="eastAsia"/>
                <w:i/>
              </w:rPr>
              <w:t>様式</w:t>
            </w:r>
            <w:r w:rsidRPr="006F2FD9">
              <w:rPr>
                <w:rFonts w:ascii="ＭＳ 明朝" w:hAnsi="ＭＳ 明朝" w:hint="eastAsia"/>
                <w:i/>
              </w:rPr>
              <w:t>58—1</w:t>
            </w:r>
            <w:r w:rsidRPr="006F2FD9">
              <w:rPr>
                <w:rFonts w:hint="eastAsia"/>
                <w:i/>
              </w:rPr>
              <w:t>、様式</w:t>
            </w:r>
            <w:r w:rsidRPr="006F2FD9">
              <w:rPr>
                <w:rFonts w:ascii="ＭＳ 明朝" w:hAnsi="ＭＳ 明朝" w:hint="eastAsia"/>
                <w:i/>
              </w:rPr>
              <w:t>58—2</w:t>
            </w:r>
            <w:r w:rsidRPr="006F2FD9">
              <w:rPr>
                <w:rFonts w:hint="eastAsia"/>
              </w:rPr>
              <w:t>）。</w:t>
            </w:r>
          </w:p>
          <w:p w14:paraId="4FA92A4A" w14:textId="77777777" w:rsidR="00EF5C24" w:rsidRPr="006F2FD9" w:rsidRDefault="00EF5C24" w:rsidP="00FD0B47">
            <w:pPr>
              <w:ind w:leftChars="50" w:left="105" w:rightChars="50" w:right="105"/>
              <w:rPr>
                <w:rFonts w:ascii="ＭＳ 明朝" w:cs="Arial"/>
              </w:rPr>
            </w:pPr>
          </w:p>
          <w:p w14:paraId="27C83E7D" w14:textId="674850DC" w:rsidR="00EF5C24" w:rsidRPr="006F2FD9" w:rsidRDefault="00EF5C24" w:rsidP="00FD0B47">
            <w:pPr>
              <w:ind w:leftChars="50" w:left="105" w:rightChars="50" w:right="105"/>
              <w:rPr>
                <w:rFonts w:ascii="ＭＳ 明朝" w:hAnsi="ＭＳ 明朝" w:cs="Arial"/>
                <w:i/>
              </w:rPr>
            </w:pPr>
            <w:r w:rsidRPr="006F2FD9">
              <w:rPr>
                <w:rFonts w:ascii="ＭＳ 明朝" w:hAnsi="ＭＳ 明朝" w:cs="Arial" w:hint="eastAsia"/>
                <w:i/>
                <w:u w:val="single"/>
              </w:rPr>
              <w:t xml:space="preserve">様式　—　</w:t>
            </w:r>
            <w:r w:rsidRPr="006F2FD9">
              <w:rPr>
                <w:rFonts w:ascii="ＭＳ 明朝" w:hAnsi="ＭＳ 明朝" w:cs="Arial" w:hint="eastAsia"/>
                <w:i/>
              </w:rPr>
              <w:t xml:space="preserve">　製造記録</w:t>
            </w:r>
          </w:p>
          <w:p w14:paraId="48120093" w14:textId="5168A617" w:rsidR="00EF5C24" w:rsidRPr="006F2FD9" w:rsidRDefault="00EF5C24" w:rsidP="00FD0B47">
            <w:pPr>
              <w:ind w:leftChars="50" w:left="105" w:rightChars="50" w:right="105"/>
              <w:rPr>
                <w:rFonts w:ascii="ＭＳ 明朝" w:cs="Arial"/>
                <w:i/>
              </w:rPr>
            </w:pPr>
            <w:r w:rsidRPr="006F2FD9">
              <w:rPr>
                <w:rFonts w:ascii="ＭＳ 明朝" w:hAnsi="ＭＳ 明朝" w:cs="Arial" w:hint="eastAsia"/>
                <w:i/>
                <w:u w:val="single"/>
              </w:rPr>
              <w:t xml:space="preserve">様式　—　</w:t>
            </w:r>
            <w:r w:rsidRPr="006F2FD9">
              <w:rPr>
                <w:rFonts w:ascii="ＭＳ 明朝" w:hAnsi="ＭＳ 明朝" w:cs="Arial" w:hint="eastAsia"/>
                <w:i/>
              </w:rPr>
              <w:t xml:space="preserve">　試験検査記録</w:t>
            </w:r>
          </w:p>
          <w:p w14:paraId="75ACE5F5" w14:textId="3F962B0C" w:rsidR="00EF5C24" w:rsidRPr="006F2FD9" w:rsidRDefault="00EF5C24" w:rsidP="00FD0B47">
            <w:pPr>
              <w:ind w:leftChars="50" w:left="105" w:rightChars="50" w:right="105"/>
              <w:rPr>
                <w:rFonts w:ascii="ＭＳ 明朝" w:cs="Arial"/>
                <w:i/>
              </w:rPr>
            </w:pPr>
            <w:r w:rsidRPr="006F2FD9">
              <w:rPr>
                <w:rFonts w:ascii="ＭＳ 明朝" w:hAnsi="ＭＳ 明朝" w:cs="Arial" w:hint="eastAsia"/>
                <w:i/>
              </w:rPr>
              <w:t>様式</w:t>
            </w:r>
            <w:r w:rsidRPr="006F2FD9">
              <w:rPr>
                <w:rFonts w:ascii="ＭＳ 明朝" w:hAnsi="ＭＳ 明朝" w:cs="Arial"/>
                <w:i/>
              </w:rPr>
              <w:t>58-1</w:t>
            </w:r>
            <w:r w:rsidRPr="006F2FD9">
              <w:rPr>
                <w:rFonts w:ascii="ＭＳ 明朝" w:hAnsi="ＭＳ 明朝" w:cs="Arial" w:hint="eastAsia"/>
                <w:i/>
              </w:rPr>
              <w:t xml:space="preserve">　市場への出荷判定記録</w:t>
            </w:r>
          </w:p>
          <w:p w14:paraId="04FEF10D" w14:textId="2B1334CA" w:rsidR="00EF5C24" w:rsidRPr="006F2FD9" w:rsidRDefault="00EF5C24" w:rsidP="00FD0B47">
            <w:pPr>
              <w:ind w:leftChars="50" w:left="105" w:rightChars="50" w:right="105"/>
              <w:rPr>
                <w:rFonts w:ascii="ＭＳ 明朝" w:cs="Arial"/>
                <w:i/>
              </w:rPr>
            </w:pPr>
            <w:r w:rsidRPr="006F2FD9">
              <w:rPr>
                <w:rFonts w:ascii="ＭＳ 明朝" w:hAnsi="ＭＳ 明朝" w:cs="Arial" w:hint="eastAsia"/>
                <w:i/>
              </w:rPr>
              <w:t>様式</w:t>
            </w:r>
            <w:r w:rsidRPr="006F2FD9">
              <w:rPr>
                <w:rFonts w:ascii="ＭＳ 明朝" w:hAnsi="ＭＳ 明朝" w:cs="Arial"/>
                <w:i/>
              </w:rPr>
              <w:t>58-2</w:t>
            </w:r>
            <w:r w:rsidRPr="006F2FD9">
              <w:rPr>
                <w:rFonts w:ascii="ＭＳ 明朝" w:hAnsi="ＭＳ 明朝" w:cs="Arial" w:hint="eastAsia"/>
                <w:i/>
              </w:rPr>
              <w:t xml:space="preserve">　製品の出納記録</w:t>
            </w:r>
          </w:p>
          <w:p w14:paraId="43723BBE" w14:textId="77777777" w:rsidR="00EF5C24" w:rsidRPr="006F2FD9" w:rsidRDefault="00EF5C24" w:rsidP="00FD0B47">
            <w:pPr>
              <w:ind w:leftChars="50" w:left="105" w:rightChars="50" w:right="105"/>
              <w:rPr>
                <w:rFonts w:ascii="ＭＳ 明朝" w:cs="Arial"/>
              </w:rPr>
            </w:pPr>
          </w:p>
        </w:tc>
      </w:tr>
    </w:tbl>
    <w:p w14:paraId="1459198A" w14:textId="6801B906" w:rsidR="00AA6B19" w:rsidRPr="006F2FD9" w:rsidRDefault="00AA6B19" w:rsidP="00025EFE">
      <w:pPr>
        <w:spacing w:line="300" w:lineRule="auto"/>
        <w:rPr>
          <w:rFonts w:ascii="ＭＳ 明朝"/>
          <w:szCs w:val="21"/>
        </w:rPr>
      </w:pPr>
    </w:p>
    <w:p w14:paraId="3935866B" w14:textId="29951085" w:rsidR="001E3130" w:rsidRPr="006F2FD9" w:rsidRDefault="001E3130" w:rsidP="002B6E32">
      <w:pPr>
        <w:pStyle w:val="2"/>
      </w:pPr>
      <w:bookmarkStart w:id="152" w:name="_Toc150864604"/>
      <w:bookmarkStart w:id="153" w:name="_Toc154500427"/>
      <w:r w:rsidRPr="006F2FD9">
        <w:rPr>
          <w:rFonts w:hint="eastAsia"/>
        </w:rPr>
        <w:t>４３　附帯サービス業務（</w:t>
      </w:r>
      <w:r w:rsidR="00AA6B19" w:rsidRPr="006F2FD9">
        <w:rPr>
          <w:rFonts w:hint="eastAsia"/>
        </w:rPr>
        <w:t>第</w:t>
      </w:r>
      <w:r w:rsidRPr="006F2FD9">
        <w:rPr>
          <w:rFonts w:asciiTheme="minorHAnsi" w:hAnsiTheme="minorHAnsi"/>
        </w:rPr>
        <w:t>43</w:t>
      </w:r>
      <w:r w:rsidRPr="006F2FD9">
        <w:rPr>
          <w:rFonts w:hint="eastAsia"/>
        </w:rPr>
        <w:t>条）</w:t>
      </w:r>
      <w:bookmarkEnd w:id="152"/>
      <w:bookmarkEnd w:id="153"/>
    </w:p>
    <w:p w14:paraId="0BFBA753" w14:textId="77777777" w:rsidR="00E04BCE" w:rsidRPr="006F2FD9" w:rsidRDefault="00E04BCE" w:rsidP="00046E60">
      <w:pPr>
        <w:pStyle w:val="a3"/>
        <w:numPr>
          <w:ilvl w:val="0"/>
          <w:numId w:val="39"/>
        </w:numPr>
        <w:ind w:leftChars="0"/>
      </w:pPr>
      <w:r w:rsidRPr="006F2FD9">
        <w:rPr>
          <w:rFonts w:hint="eastAsia"/>
        </w:rPr>
        <w:t>当社は、附帯サービス業務の実施があらかじめ定められた要求事項である場合においては、当該業務の実施及び当該要求事項への適合状況に係る検証のための手順に係る体系を文書化する。また、必要がある場合には、参照する試料及び測定の手順についても、併せて文書化する。</w:t>
      </w:r>
    </w:p>
    <w:p w14:paraId="02D64BAC" w14:textId="5B6C348C" w:rsidR="00E04BCE" w:rsidRPr="006F2FD9" w:rsidRDefault="00E04BCE" w:rsidP="00E04BCE"/>
    <w:p w14:paraId="7221B835" w14:textId="77777777" w:rsidR="00E04BCE" w:rsidRPr="006F2FD9" w:rsidRDefault="00E04BCE" w:rsidP="00046E60">
      <w:pPr>
        <w:pStyle w:val="a3"/>
        <w:numPr>
          <w:ilvl w:val="0"/>
          <w:numId w:val="39"/>
        </w:numPr>
        <w:ind w:leftChars="0"/>
      </w:pPr>
      <w:r w:rsidRPr="006F2FD9">
        <w:rPr>
          <w:rFonts w:hint="eastAsia"/>
        </w:rPr>
        <w:t>当社は、附帯サービス業務を実施した場合（附帯サービス業務を他者が実施した場合を含む。）においては、当該附帯サービス業務に係る記録を作成し、これを保管する。</w:t>
      </w:r>
    </w:p>
    <w:p w14:paraId="33836729" w14:textId="7A6A9E21" w:rsidR="00E800DA" w:rsidRPr="006F2FD9" w:rsidRDefault="00E800DA" w:rsidP="00E04BCE"/>
    <w:p w14:paraId="5FABBF7E" w14:textId="305A8C03" w:rsidR="002B6E32" w:rsidRPr="006F2FD9" w:rsidRDefault="00AA6B19" w:rsidP="00B714C8">
      <w:pPr>
        <w:ind w:firstLineChars="100" w:firstLine="210"/>
      </w:pPr>
      <w:r w:rsidRPr="006F2FD9">
        <w:rPr>
          <w:rFonts w:hint="eastAsia"/>
        </w:rPr>
        <w:t>なお、附帯サービスとは、製品を製造し</w:t>
      </w:r>
      <w:r w:rsidR="004F0639" w:rsidRPr="006F2FD9">
        <w:rPr>
          <w:rFonts w:hint="eastAsia"/>
        </w:rPr>
        <w:t>、</w:t>
      </w:r>
      <w:r w:rsidRPr="006F2FD9">
        <w:rPr>
          <w:rFonts w:hint="eastAsia"/>
        </w:rPr>
        <w:t>供給することに伴い附帯するサービスをいうものであり、修理業務、保守業務のほか、例えば技術的助言の提供、ユーザーの教育、予備部品の供給等が含まれ</w:t>
      </w:r>
      <w:r w:rsidR="004F0639" w:rsidRPr="006F2FD9">
        <w:rPr>
          <w:rFonts w:hint="eastAsia"/>
        </w:rPr>
        <w:t>うる</w:t>
      </w:r>
      <w:r w:rsidRPr="006F2FD9">
        <w:rPr>
          <w:rFonts w:hint="eastAsia"/>
        </w:rPr>
        <w:t>。</w:t>
      </w:r>
    </w:p>
    <w:p w14:paraId="0E197D01" w14:textId="4F3249EC" w:rsidR="002B6E32" w:rsidRPr="006F2FD9" w:rsidRDefault="002B6E32" w:rsidP="00B714C8">
      <w:pPr>
        <w:ind w:firstLineChars="100" w:firstLine="210"/>
      </w:pPr>
    </w:p>
    <w:tbl>
      <w:tblPr>
        <w:tblStyle w:val="af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707"/>
      </w:tblGrid>
      <w:tr w:rsidR="002B6E32" w:rsidRPr="006F2FD9" w14:paraId="24EF3125" w14:textId="77777777" w:rsidTr="002B6E32">
        <w:tc>
          <w:tcPr>
            <w:tcW w:w="9743" w:type="dxa"/>
          </w:tcPr>
          <w:p w14:paraId="4252A911" w14:textId="77777777" w:rsidR="002B6E32" w:rsidRPr="006F2FD9" w:rsidRDefault="002B6E32" w:rsidP="002B6E32"/>
          <w:p w14:paraId="3E7C1FB2" w14:textId="670EEACD" w:rsidR="002B6E32" w:rsidRPr="006F2FD9" w:rsidRDefault="002B6E32" w:rsidP="002B6E32">
            <w:pPr>
              <w:pStyle w:val="3"/>
              <w:outlineLvl w:val="2"/>
            </w:pPr>
            <w:bookmarkStart w:id="154" w:name="_Toc150864605"/>
            <w:bookmarkStart w:id="155" w:name="_Toc154500428"/>
            <w:r w:rsidRPr="006F2FD9">
              <w:rPr>
                <w:rFonts w:hint="eastAsia"/>
              </w:rPr>
              <w:t>【　附帯サービス業務手順　】</w:t>
            </w:r>
            <w:bookmarkEnd w:id="154"/>
            <w:bookmarkEnd w:id="155"/>
          </w:p>
          <w:p w14:paraId="3AD8C48F" w14:textId="77777777" w:rsidR="002B6E32" w:rsidRPr="006F2FD9" w:rsidRDefault="002B6E32" w:rsidP="002B6E32"/>
          <w:p w14:paraId="28F97413" w14:textId="77777777" w:rsidR="002B6E32" w:rsidRPr="006F2FD9" w:rsidRDefault="002B6E32" w:rsidP="002B6E32">
            <w:pPr>
              <w:framePr w:hSpace="142" w:wrap="around" w:vAnchor="page" w:hAnchor="margin" w:y="541"/>
              <w:ind w:leftChars="50" w:left="105" w:rightChars="50" w:right="105"/>
              <w:rPr>
                <w:rFonts w:ascii="ＭＳ 明朝" w:hAnsi="ＭＳ 明朝"/>
                <w:b/>
                <w:szCs w:val="21"/>
              </w:rPr>
            </w:pPr>
            <w:r w:rsidRPr="006F2FD9">
              <w:rPr>
                <w:rFonts w:asciiTheme="minorHAnsi" w:hAnsiTheme="minorHAnsi"/>
                <w:b/>
                <w:szCs w:val="21"/>
              </w:rPr>
              <w:t>1</w:t>
            </w:r>
            <w:r w:rsidRPr="006F2FD9">
              <w:rPr>
                <w:rFonts w:ascii="ＭＳ 明朝" w:hAnsi="ＭＳ 明朝" w:hint="eastAsia"/>
                <w:b/>
                <w:szCs w:val="21"/>
              </w:rPr>
              <w:t xml:space="preserve">　目的</w:t>
            </w:r>
          </w:p>
          <w:p w14:paraId="04E6B361" w14:textId="590FFAE9" w:rsidR="002B6E32" w:rsidRPr="006F2FD9" w:rsidRDefault="009E614F" w:rsidP="002B6E32">
            <w:pPr>
              <w:framePr w:hSpace="142" w:wrap="around" w:vAnchor="page" w:hAnchor="margin" w:y="541"/>
              <w:spacing w:line="240" w:lineRule="atLeast"/>
              <w:ind w:leftChars="50" w:left="525" w:rightChars="50" w:right="105" w:hanging="420"/>
              <w:rPr>
                <w:rFonts w:asciiTheme="minorEastAsia" w:eastAsiaTheme="minorEastAsia" w:hAnsiTheme="minorEastAsia" w:cs="Arial"/>
                <w:szCs w:val="21"/>
              </w:rPr>
            </w:pPr>
            <w:r w:rsidRPr="006F2FD9">
              <w:rPr>
                <w:rFonts w:asciiTheme="minorEastAsia" w:eastAsiaTheme="minorEastAsia" w:hAnsiTheme="minorEastAsia" w:cs="Arial" w:hint="eastAsia"/>
                <w:szCs w:val="21"/>
              </w:rPr>
              <w:t xml:space="preserve">　</w:t>
            </w:r>
            <w:r w:rsidR="002B6E32" w:rsidRPr="006F2FD9">
              <w:rPr>
                <w:rFonts w:asciiTheme="minorEastAsia" w:eastAsiaTheme="minorEastAsia" w:hAnsiTheme="minorEastAsia" w:cs="Arial" w:hint="eastAsia"/>
                <w:szCs w:val="21"/>
              </w:rPr>
              <w:t>当社の附帯サービス業務の実施手順を定める。</w:t>
            </w:r>
          </w:p>
          <w:p w14:paraId="217C45BD" w14:textId="77777777" w:rsidR="002B6E32" w:rsidRPr="006F2FD9" w:rsidRDefault="002B6E32" w:rsidP="002B6E32">
            <w:pPr>
              <w:framePr w:hSpace="142" w:wrap="around" w:vAnchor="page" w:hAnchor="margin" w:y="541"/>
              <w:spacing w:line="240" w:lineRule="atLeast"/>
              <w:rPr>
                <w:rFonts w:ascii="ＭＳ 明朝" w:hAnsi="ＭＳ 明朝" w:cs="Arial"/>
                <w:szCs w:val="21"/>
              </w:rPr>
            </w:pPr>
          </w:p>
          <w:p w14:paraId="378C31A9" w14:textId="77777777" w:rsidR="002B6E32" w:rsidRPr="006F2FD9" w:rsidRDefault="002B6E32" w:rsidP="002B6E32">
            <w:pPr>
              <w:framePr w:hSpace="142" w:wrap="around" w:vAnchor="page" w:hAnchor="margin" w:y="541"/>
              <w:ind w:leftChars="50" w:left="105" w:rightChars="50" w:right="105"/>
              <w:rPr>
                <w:rFonts w:ascii="ＭＳ 明朝" w:hAnsi="ＭＳ 明朝"/>
                <w:b/>
                <w:szCs w:val="21"/>
              </w:rPr>
            </w:pPr>
            <w:r w:rsidRPr="006F2FD9">
              <w:rPr>
                <w:rFonts w:asciiTheme="minorHAnsi" w:hAnsiTheme="minorHAnsi"/>
                <w:b/>
                <w:szCs w:val="21"/>
              </w:rPr>
              <w:t>2</w:t>
            </w:r>
            <w:r w:rsidRPr="006F2FD9">
              <w:rPr>
                <w:rFonts w:ascii="ＭＳ 明朝" w:hAnsi="ＭＳ 明朝" w:hint="eastAsia"/>
                <w:b/>
                <w:szCs w:val="21"/>
              </w:rPr>
              <w:t xml:space="preserve">　附帯サービスの範囲</w:t>
            </w:r>
          </w:p>
          <w:p w14:paraId="1859FD9C" w14:textId="7608B432" w:rsidR="002B6E32" w:rsidRPr="006F2FD9" w:rsidRDefault="009E614F" w:rsidP="009E614F">
            <w:pPr>
              <w:framePr w:hSpace="142" w:wrap="around" w:vAnchor="page" w:hAnchor="margin" w:y="541"/>
              <w:spacing w:line="240" w:lineRule="atLeast"/>
              <w:ind w:leftChars="50" w:left="105" w:rightChars="50" w:right="105"/>
              <w:rPr>
                <w:rFonts w:asciiTheme="minorEastAsia" w:eastAsiaTheme="minorEastAsia" w:hAnsiTheme="minorEastAsia" w:cs="Arial"/>
                <w:szCs w:val="21"/>
              </w:rPr>
            </w:pPr>
            <w:r w:rsidRPr="006F2FD9">
              <w:rPr>
                <w:rFonts w:asciiTheme="minorEastAsia" w:eastAsiaTheme="minorEastAsia" w:hAnsiTheme="minorEastAsia" w:cs="Arial" w:hint="eastAsia"/>
                <w:szCs w:val="21"/>
              </w:rPr>
              <w:lastRenderedPageBreak/>
              <w:t xml:space="preserve">　</w:t>
            </w:r>
            <w:r w:rsidR="002B6E32" w:rsidRPr="006F2FD9">
              <w:rPr>
                <w:rFonts w:asciiTheme="minorEastAsia" w:eastAsiaTheme="minorEastAsia" w:hAnsiTheme="minorEastAsia" w:cs="Arial" w:hint="eastAsia"/>
                <w:szCs w:val="21"/>
              </w:rPr>
              <w:t>医療機関などに納入された製品に対して実施する設置、調整、修理に関する業務及び予防点検や定期点検などのメンテナンスを範囲とする。</w:t>
            </w:r>
          </w:p>
          <w:p w14:paraId="4F62FBA6" w14:textId="17C18506" w:rsidR="002B6E32" w:rsidRPr="006F2FD9" w:rsidRDefault="009E614F" w:rsidP="002B6E32">
            <w:pPr>
              <w:framePr w:hSpace="142" w:wrap="around" w:vAnchor="page" w:hAnchor="margin" w:y="541"/>
              <w:spacing w:line="240" w:lineRule="atLeast"/>
              <w:ind w:leftChars="50" w:left="525" w:rightChars="50" w:right="105" w:hanging="420"/>
              <w:rPr>
                <w:rFonts w:ascii="ＭＳ 明朝" w:hAnsi="ＭＳ 明朝" w:cs="Arial"/>
                <w:szCs w:val="21"/>
              </w:rPr>
            </w:pPr>
            <w:r w:rsidRPr="006F2FD9">
              <w:rPr>
                <w:rFonts w:asciiTheme="minorEastAsia" w:eastAsiaTheme="minorEastAsia" w:hAnsiTheme="minorEastAsia" w:cs="Arial" w:hint="eastAsia"/>
                <w:szCs w:val="21"/>
              </w:rPr>
              <w:t xml:space="preserve">　</w:t>
            </w:r>
            <w:r w:rsidR="002B6E32" w:rsidRPr="006F2FD9">
              <w:rPr>
                <w:rFonts w:asciiTheme="minorEastAsia" w:eastAsiaTheme="minorEastAsia" w:hAnsiTheme="minorEastAsia" w:cs="Arial" w:hint="eastAsia"/>
                <w:szCs w:val="21"/>
              </w:rPr>
              <w:t>なお、当社において設置管理医療機器に関する業務は発生しない。</w:t>
            </w:r>
          </w:p>
          <w:p w14:paraId="235CEF11" w14:textId="77777777" w:rsidR="002B6E32" w:rsidRPr="006F2FD9" w:rsidRDefault="002B6E32" w:rsidP="002B6E32">
            <w:pPr>
              <w:framePr w:hSpace="142" w:wrap="around" w:vAnchor="page" w:hAnchor="margin" w:y="541"/>
              <w:spacing w:line="240" w:lineRule="atLeast"/>
              <w:rPr>
                <w:rFonts w:ascii="ＭＳ 明朝" w:hAnsi="ＭＳ 明朝" w:cs="Arial"/>
                <w:dstrike/>
                <w:szCs w:val="21"/>
              </w:rPr>
            </w:pPr>
          </w:p>
          <w:p w14:paraId="3F4C17E6" w14:textId="77777777" w:rsidR="002B6E32" w:rsidRPr="006F2FD9" w:rsidRDefault="002B6E32" w:rsidP="002B6E32">
            <w:pPr>
              <w:framePr w:hSpace="142" w:wrap="around" w:vAnchor="page" w:hAnchor="margin" w:y="541"/>
              <w:ind w:leftChars="50" w:left="105" w:rightChars="50" w:right="105"/>
              <w:rPr>
                <w:rFonts w:ascii="ＭＳ 明朝" w:hAnsi="ＭＳ 明朝"/>
                <w:b/>
                <w:szCs w:val="21"/>
              </w:rPr>
            </w:pPr>
            <w:r w:rsidRPr="006F2FD9">
              <w:rPr>
                <w:rFonts w:asciiTheme="minorHAnsi" w:hAnsiTheme="minorHAnsi"/>
                <w:b/>
                <w:szCs w:val="21"/>
              </w:rPr>
              <w:t>3</w:t>
            </w:r>
            <w:r w:rsidRPr="006F2FD9">
              <w:rPr>
                <w:rFonts w:ascii="ＭＳ 明朝" w:hAnsi="ＭＳ 明朝" w:hint="eastAsia"/>
                <w:b/>
                <w:szCs w:val="21"/>
              </w:rPr>
              <w:t xml:space="preserve">　手順</w:t>
            </w:r>
          </w:p>
          <w:p w14:paraId="653D9949" w14:textId="77777777" w:rsidR="002B6E32" w:rsidRPr="006F2FD9" w:rsidRDefault="002B6E32" w:rsidP="00046E60">
            <w:pPr>
              <w:pStyle w:val="a3"/>
              <w:framePr w:hSpace="142" w:wrap="around" w:vAnchor="page" w:hAnchor="margin" w:y="541"/>
              <w:numPr>
                <w:ilvl w:val="0"/>
                <w:numId w:val="41"/>
              </w:numPr>
              <w:spacing w:line="240" w:lineRule="atLeast"/>
              <w:ind w:leftChars="50" w:left="525" w:rightChars="50" w:right="105"/>
              <w:jc w:val="left"/>
              <w:rPr>
                <w:rFonts w:asciiTheme="minorEastAsia" w:eastAsiaTheme="minorEastAsia" w:hAnsiTheme="minorEastAsia" w:cs="Arial"/>
                <w:szCs w:val="21"/>
              </w:rPr>
            </w:pPr>
            <w:r w:rsidRPr="006F2FD9">
              <w:rPr>
                <w:rFonts w:asciiTheme="minorEastAsia" w:eastAsiaTheme="minorEastAsia" w:hAnsiTheme="minorEastAsia" w:cs="Arial" w:hint="eastAsia"/>
                <w:szCs w:val="21"/>
              </w:rPr>
              <w:t>当社の附帯サービスは当社製造所が実施する。</w:t>
            </w:r>
          </w:p>
          <w:p w14:paraId="072E7158" w14:textId="77777777" w:rsidR="002B6E32" w:rsidRPr="006F2FD9" w:rsidRDefault="002B6E32" w:rsidP="002B6E32">
            <w:pPr>
              <w:framePr w:hSpace="142" w:wrap="around" w:vAnchor="page" w:hAnchor="margin" w:y="541"/>
              <w:spacing w:line="240" w:lineRule="atLeast"/>
              <w:ind w:leftChars="50" w:left="525" w:rightChars="50" w:right="105" w:hanging="420"/>
              <w:jc w:val="left"/>
              <w:rPr>
                <w:rFonts w:ascii="ＭＳ 明朝" w:hAnsi="ＭＳ 明朝" w:cs="Arial"/>
                <w:szCs w:val="21"/>
              </w:rPr>
            </w:pPr>
          </w:p>
          <w:p w14:paraId="1BBEFF0F" w14:textId="77777777" w:rsidR="002B6E32" w:rsidRPr="006F2FD9" w:rsidRDefault="002B6E32" w:rsidP="00046E60">
            <w:pPr>
              <w:pStyle w:val="a3"/>
              <w:framePr w:hSpace="142" w:wrap="around" w:vAnchor="page" w:hAnchor="margin" w:y="541"/>
              <w:numPr>
                <w:ilvl w:val="0"/>
                <w:numId w:val="41"/>
              </w:numPr>
              <w:ind w:leftChars="50" w:left="525" w:rightChars="50" w:right="105"/>
              <w:rPr>
                <w:rFonts w:asciiTheme="minorEastAsia" w:eastAsiaTheme="minorEastAsia" w:hAnsiTheme="minorEastAsia" w:cs="Arial"/>
                <w:szCs w:val="21"/>
              </w:rPr>
            </w:pPr>
            <w:r w:rsidRPr="006F2FD9">
              <w:rPr>
                <w:rFonts w:asciiTheme="minorEastAsia" w:eastAsiaTheme="minorEastAsia" w:hAnsiTheme="minorEastAsia" w:cs="Arial" w:hint="eastAsia"/>
                <w:szCs w:val="21"/>
              </w:rPr>
              <w:t>当社製造所は、製品の複雑性及び附帯サービスの内容や目的に応じ、必要な文書（修理手順書、定期点検手順書等）を作成する。</w:t>
            </w:r>
          </w:p>
          <w:p w14:paraId="094B9DDF" w14:textId="77777777" w:rsidR="002B6E32" w:rsidRPr="006F2FD9" w:rsidRDefault="002B6E32" w:rsidP="002B6E32">
            <w:pPr>
              <w:framePr w:hSpace="142" w:wrap="around" w:vAnchor="page" w:hAnchor="margin" w:y="541"/>
              <w:ind w:leftChars="50" w:left="525" w:rightChars="50" w:right="105" w:hanging="420"/>
              <w:rPr>
                <w:dstrike/>
              </w:rPr>
            </w:pPr>
          </w:p>
          <w:p w14:paraId="34F42910" w14:textId="77777777" w:rsidR="002B6E32" w:rsidRPr="006F2FD9" w:rsidRDefault="002B6E32" w:rsidP="00046E60">
            <w:pPr>
              <w:pStyle w:val="a3"/>
              <w:framePr w:hSpace="142" w:wrap="around" w:vAnchor="page" w:hAnchor="margin" w:y="541"/>
              <w:numPr>
                <w:ilvl w:val="0"/>
                <w:numId w:val="41"/>
              </w:numPr>
              <w:spacing w:line="240" w:lineRule="atLeast"/>
              <w:ind w:leftChars="50" w:left="525" w:rightChars="50" w:right="105"/>
              <w:jc w:val="left"/>
              <w:rPr>
                <w:rFonts w:asciiTheme="minorEastAsia" w:eastAsiaTheme="minorEastAsia" w:hAnsiTheme="minorEastAsia" w:cs="Arial"/>
                <w:szCs w:val="21"/>
              </w:rPr>
            </w:pPr>
            <w:r w:rsidRPr="006F2FD9">
              <w:rPr>
                <w:rFonts w:asciiTheme="minorEastAsia" w:eastAsiaTheme="minorEastAsia" w:hAnsiTheme="minorEastAsia" w:cs="Arial" w:hint="eastAsia"/>
                <w:szCs w:val="21"/>
              </w:rPr>
              <w:t>当社製造所は、以下を実施する。</w:t>
            </w:r>
          </w:p>
          <w:p w14:paraId="15D8155E" w14:textId="77777777" w:rsidR="002B6E32" w:rsidRPr="006F2FD9" w:rsidRDefault="002B6E32" w:rsidP="00046E60">
            <w:pPr>
              <w:pStyle w:val="a3"/>
              <w:framePr w:hSpace="142" w:wrap="around" w:vAnchor="page" w:hAnchor="margin" w:y="541"/>
              <w:numPr>
                <w:ilvl w:val="1"/>
                <w:numId w:val="41"/>
              </w:numPr>
              <w:spacing w:line="240" w:lineRule="atLeast"/>
              <w:ind w:leftChars="150" w:left="672" w:hanging="357"/>
              <w:jc w:val="left"/>
              <w:rPr>
                <w:rFonts w:ascii="ＭＳ 明朝" w:hAnsi="ＭＳ 明朝" w:cs="Arial"/>
                <w:szCs w:val="21"/>
              </w:rPr>
            </w:pPr>
            <w:r w:rsidRPr="006F2FD9">
              <w:rPr>
                <w:rFonts w:asciiTheme="minorEastAsia" w:eastAsiaTheme="minorEastAsia" w:hAnsiTheme="minorEastAsia" w:cs="Arial" w:hint="eastAsia"/>
                <w:szCs w:val="21"/>
              </w:rPr>
              <w:t>附帯サービス業務を実施する前に、必要な教育訓練を実施する。</w:t>
            </w:r>
          </w:p>
          <w:p w14:paraId="1DB886BA" w14:textId="77777777" w:rsidR="002B6E32" w:rsidRPr="006F2FD9" w:rsidRDefault="002B6E32" w:rsidP="002B6E32">
            <w:pPr>
              <w:framePr w:hSpace="142" w:wrap="around" w:vAnchor="page" w:hAnchor="margin" w:y="541"/>
              <w:spacing w:line="240" w:lineRule="atLeast"/>
              <w:ind w:leftChars="150" w:left="672" w:hanging="357"/>
              <w:jc w:val="left"/>
              <w:rPr>
                <w:rFonts w:ascii="ＭＳ 明朝" w:hAnsi="ＭＳ 明朝" w:cs="Arial"/>
                <w:szCs w:val="21"/>
              </w:rPr>
            </w:pPr>
          </w:p>
          <w:p w14:paraId="4B153D4D" w14:textId="77777777" w:rsidR="002B6E32" w:rsidRPr="006F2FD9" w:rsidRDefault="002B6E32" w:rsidP="00046E60">
            <w:pPr>
              <w:pStyle w:val="a3"/>
              <w:framePr w:hSpace="142" w:wrap="around" w:vAnchor="page" w:hAnchor="margin" w:y="541"/>
              <w:numPr>
                <w:ilvl w:val="1"/>
                <w:numId w:val="41"/>
              </w:numPr>
              <w:spacing w:line="240" w:lineRule="atLeast"/>
              <w:ind w:leftChars="150" w:left="672" w:hanging="357"/>
              <w:jc w:val="left"/>
              <w:rPr>
                <w:rFonts w:asciiTheme="minorEastAsia" w:eastAsiaTheme="minorEastAsia" w:hAnsiTheme="minorEastAsia" w:cs="Arial"/>
                <w:szCs w:val="21"/>
              </w:rPr>
            </w:pPr>
            <w:r w:rsidRPr="006F2FD9">
              <w:rPr>
                <w:rFonts w:asciiTheme="minorEastAsia" w:eastAsiaTheme="minorEastAsia" w:hAnsiTheme="minorEastAsia" w:cs="Arial" w:hint="eastAsia"/>
                <w:szCs w:val="21"/>
              </w:rPr>
              <w:t>附帯サービス業務に使用する設備、計測器などに対して、校正を含む適切な管理が行われていることを確認する。</w:t>
            </w:r>
          </w:p>
          <w:p w14:paraId="08DD8180" w14:textId="77777777" w:rsidR="002B6E32" w:rsidRPr="006F2FD9" w:rsidRDefault="002B6E32" w:rsidP="002B6E32">
            <w:pPr>
              <w:framePr w:hSpace="142" w:wrap="around" w:vAnchor="page" w:hAnchor="margin" w:y="541"/>
              <w:spacing w:line="240" w:lineRule="atLeast"/>
              <w:ind w:leftChars="200" w:left="630" w:hangingChars="100" w:hanging="210"/>
              <w:jc w:val="left"/>
              <w:rPr>
                <w:rFonts w:ascii="ＭＳ 明朝" w:hAnsi="ＭＳ 明朝" w:cs="Arial"/>
                <w:szCs w:val="21"/>
              </w:rPr>
            </w:pPr>
          </w:p>
          <w:p w14:paraId="34BDCCC3" w14:textId="77777777" w:rsidR="002B6E32" w:rsidRPr="006F2FD9" w:rsidRDefault="002B6E32" w:rsidP="00046E60">
            <w:pPr>
              <w:pStyle w:val="a3"/>
              <w:framePr w:hSpace="142" w:wrap="around" w:vAnchor="page" w:hAnchor="margin" w:y="541"/>
              <w:numPr>
                <w:ilvl w:val="0"/>
                <w:numId w:val="41"/>
              </w:numPr>
              <w:spacing w:line="240" w:lineRule="atLeast"/>
              <w:ind w:leftChars="50" w:left="525" w:rightChars="50" w:right="105"/>
              <w:jc w:val="left"/>
              <w:rPr>
                <w:rFonts w:asciiTheme="minorEastAsia" w:eastAsiaTheme="minorEastAsia" w:hAnsiTheme="minorEastAsia" w:cs="Arial"/>
                <w:dstrike/>
                <w:szCs w:val="21"/>
              </w:rPr>
            </w:pPr>
            <w:r w:rsidRPr="006F2FD9">
              <w:rPr>
                <w:rFonts w:asciiTheme="minorEastAsia" w:eastAsiaTheme="minorEastAsia" w:hAnsiTheme="minorEastAsia" w:cs="Arial" w:hint="eastAsia"/>
                <w:szCs w:val="21"/>
              </w:rPr>
              <w:t>当社製造所は、保守・修理作業記録を作成する。保守・修理作業記録には、少なくとも次の情報を含める。</w:t>
            </w:r>
          </w:p>
          <w:p w14:paraId="706536B2" w14:textId="77777777" w:rsidR="002B6E32" w:rsidRPr="006F2FD9" w:rsidRDefault="002B6E32" w:rsidP="00046E60">
            <w:pPr>
              <w:pStyle w:val="x"/>
              <w:framePr w:hSpace="142" w:wrap="around" w:vAnchor="page" w:hAnchor="margin" w:y="541"/>
              <w:numPr>
                <w:ilvl w:val="0"/>
                <w:numId w:val="42"/>
              </w:numPr>
              <w:ind w:leftChars="150" w:left="672" w:rightChars="50" w:right="105" w:firstLineChars="0" w:hanging="357"/>
              <w:rPr>
                <w:rFonts w:asciiTheme="minorEastAsia" w:eastAsiaTheme="minorEastAsia" w:hAnsiTheme="minorEastAsia"/>
              </w:rPr>
            </w:pPr>
            <w:r w:rsidRPr="006F2FD9">
              <w:rPr>
                <w:rFonts w:asciiTheme="minorEastAsia" w:eastAsiaTheme="minorEastAsia" w:hAnsiTheme="minorEastAsia" w:hint="eastAsia"/>
              </w:rPr>
              <w:t>保守・修理依頼者の氏名、住所</w:t>
            </w:r>
          </w:p>
          <w:p w14:paraId="75F02D0B" w14:textId="77777777" w:rsidR="002B6E32" w:rsidRPr="006F2FD9" w:rsidRDefault="002B6E32" w:rsidP="00046E60">
            <w:pPr>
              <w:pStyle w:val="x"/>
              <w:framePr w:hSpace="142" w:wrap="around" w:vAnchor="page" w:hAnchor="margin" w:y="541"/>
              <w:numPr>
                <w:ilvl w:val="0"/>
                <w:numId w:val="42"/>
              </w:numPr>
              <w:ind w:leftChars="150" w:left="672" w:rightChars="50" w:right="105" w:firstLineChars="0" w:hanging="357"/>
              <w:rPr>
                <w:rFonts w:asciiTheme="minorEastAsia" w:eastAsiaTheme="minorEastAsia" w:hAnsiTheme="minorEastAsia"/>
              </w:rPr>
            </w:pPr>
            <w:r w:rsidRPr="006F2FD9">
              <w:rPr>
                <w:rFonts w:asciiTheme="minorEastAsia" w:eastAsiaTheme="minorEastAsia" w:hAnsiTheme="minorEastAsia" w:hint="eastAsia"/>
              </w:rPr>
              <w:t>製品名、識別及び管理番号</w:t>
            </w:r>
          </w:p>
          <w:p w14:paraId="19FCEBDF" w14:textId="77777777" w:rsidR="002B6E32" w:rsidRPr="006F2FD9" w:rsidRDefault="002B6E32" w:rsidP="00046E60">
            <w:pPr>
              <w:pStyle w:val="x"/>
              <w:framePr w:hSpace="142" w:wrap="around" w:vAnchor="page" w:hAnchor="margin" w:y="541"/>
              <w:numPr>
                <w:ilvl w:val="0"/>
                <w:numId w:val="42"/>
              </w:numPr>
              <w:ind w:leftChars="150" w:left="672" w:rightChars="50" w:right="105" w:firstLineChars="0" w:hanging="357"/>
              <w:rPr>
                <w:rFonts w:asciiTheme="minorEastAsia" w:eastAsiaTheme="minorEastAsia" w:hAnsiTheme="minorEastAsia"/>
              </w:rPr>
            </w:pPr>
            <w:r w:rsidRPr="006F2FD9">
              <w:rPr>
                <w:rFonts w:asciiTheme="minorEastAsia" w:eastAsiaTheme="minorEastAsia" w:hAnsiTheme="minorEastAsia" w:hint="eastAsia"/>
              </w:rPr>
              <w:t>作業実施日</w:t>
            </w:r>
          </w:p>
          <w:p w14:paraId="16F17AA5" w14:textId="77777777" w:rsidR="002B6E32" w:rsidRPr="006F2FD9" w:rsidRDefault="002B6E32" w:rsidP="00046E60">
            <w:pPr>
              <w:pStyle w:val="x"/>
              <w:framePr w:hSpace="142" w:wrap="around" w:vAnchor="page" w:hAnchor="margin" w:y="541"/>
              <w:numPr>
                <w:ilvl w:val="0"/>
                <w:numId w:val="42"/>
              </w:numPr>
              <w:ind w:leftChars="150" w:left="672" w:rightChars="50" w:right="105" w:firstLineChars="0" w:hanging="357"/>
              <w:rPr>
                <w:rFonts w:asciiTheme="minorEastAsia" w:eastAsiaTheme="minorEastAsia" w:hAnsiTheme="minorEastAsia"/>
              </w:rPr>
            </w:pPr>
            <w:r w:rsidRPr="006F2FD9">
              <w:rPr>
                <w:rFonts w:asciiTheme="minorEastAsia" w:eastAsiaTheme="minorEastAsia" w:hAnsiTheme="minorEastAsia" w:hint="eastAsia"/>
              </w:rPr>
              <w:t>作業実施者の氏名</w:t>
            </w:r>
          </w:p>
          <w:p w14:paraId="48FABAFF" w14:textId="77777777" w:rsidR="002B6E32" w:rsidRPr="006F2FD9" w:rsidRDefault="002B6E32" w:rsidP="00046E60">
            <w:pPr>
              <w:pStyle w:val="x"/>
              <w:framePr w:hSpace="142" w:wrap="around" w:vAnchor="page" w:hAnchor="margin" w:y="541"/>
              <w:numPr>
                <w:ilvl w:val="0"/>
                <w:numId w:val="42"/>
              </w:numPr>
              <w:ind w:leftChars="150" w:left="672" w:rightChars="50" w:right="105" w:firstLineChars="0" w:hanging="357"/>
              <w:rPr>
                <w:rFonts w:asciiTheme="minorEastAsia" w:eastAsiaTheme="minorEastAsia" w:hAnsiTheme="minorEastAsia"/>
              </w:rPr>
            </w:pPr>
            <w:r w:rsidRPr="006F2FD9">
              <w:rPr>
                <w:rFonts w:asciiTheme="minorEastAsia" w:eastAsiaTheme="minorEastAsia" w:hAnsiTheme="minorEastAsia" w:hint="eastAsia"/>
              </w:rPr>
              <w:t>依頼内容</w:t>
            </w:r>
          </w:p>
          <w:p w14:paraId="5FB9249D" w14:textId="77777777" w:rsidR="002B6E32" w:rsidRPr="006F2FD9" w:rsidRDefault="002B6E32" w:rsidP="00046E60">
            <w:pPr>
              <w:pStyle w:val="x"/>
              <w:framePr w:hSpace="142" w:wrap="around" w:vAnchor="page" w:hAnchor="margin" w:y="541"/>
              <w:numPr>
                <w:ilvl w:val="0"/>
                <w:numId w:val="42"/>
              </w:numPr>
              <w:ind w:leftChars="150" w:left="672" w:rightChars="50" w:right="105" w:firstLineChars="0" w:hanging="357"/>
              <w:rPr>
                <w:rFonts w:asciiTheme="minorEastAsia" w:eastAsiaTheme="minorEastAsia" w:hAnsiTheme="minorEastAsia"/>
              </w:rPr>
            </w:pPr>
            <w:r w:rsidRPr="006F2FD9">
              <w:rPr>
                <w:rFonts w:asciiTheme="minorEastAsia" w:eastAsiaTheme="minorEastAsia" w:hAnsiTheme="minorEastAsia" w:hint="eastAsia"/>
              </w:rPr>
              <w:t>作業内容</w:t>
            </w:r>
          </w:p>
          <w:p w14:paraId="0182AE34" w14:textId="77777777" w:rsidR="002B6E32" w:rsidRPr="006F2FD9" w:rsidRDefault="002B6E32" w:rsidP="00046E60">
            <w:pPr>
              <w:pStyle w:val="x"/>
              <w:framePr w:hSpace="142" w:wrap="around" w:vAnchor="page" w:hAnchor="margin" w:y="541"/>
              <w:numPr>
                <w:ilvl w:val="0"/>
                <w:numId w:val="42"/>
              </w:numPr>
              <w:ind w:leftChars="150" w:left="672" w:rightChars="50" w:right="105" w:firstLineChars="0" w:hanging="357"/>
            </w:pPr>
            <w:r w:rsidRPr="006F2FD9">
              <w:rPr>
                <w:rFonts w:asciiTheme="minorEastAsia" w:eastAsiaTheme="minorEastAsia" w:hAnsiTheme="minorEastAsia" w:hint="eastAsia"/>
              </w:rPr>
              <w:t>適合性の確認結果</w:t>
            </w:r>
          </w:p>
          <w:p w14:paraId="5F1788FD" w14:textId="68723C5D" w:rsidR="002B6E32" w:rsidRPr="006F2FD9" w:rsidRDefault="002B6E32" w:rsidP="002B6E32">
            <w:pPr>
              <w:pStyle w:val="x"/>
              <w:framePr w:hSpace="142" w:wrap="around" w:vAnchor="page" w:hAnchor="margin" w:y="541"/>
              <w:ind w:left="672" w:rightChars="50" w:right="105" w:firstLineChars="0" w:firstLine="0"/>
            </w:pPr>
          </w:p>
        </w:tc>
      </w:tr>
    </w:tbl>
    <w:p w14:paraId="574AD4B3" w14:textId="77777777" w:rsidR="002B6E32" w:rsidRPr="006F2FD9" w:rsidRDefault="002B6E32" w:rsidP="002B6E32"/>
    <w:p w14:paraId="001B3E7C" w14:textId="76C285CE" w:rsidR="001E3130" w:rsidRPr="006F2FD9" w:rsidRDefault="001E3130" w:rsidP="002B6E32">
      <w:pPr>
        <w:pStyle w:val="2"/>
        <w:rPr>
          <w:rFonts w:ascii="ＭＳ ゴシック"/>
        </w:rPr>
      </w:pPr>
      <w:bookmarkStart w:id="156" w:name="_Toc150864606"/>
      <w:bookmarkStart w:id="157" w:name="_Toc154500429"/>
      <w:r w:rsidRPr="006F2FD9">
        <w:rPr>
          <w:rFonts w:ascii="ＭＳ ゴシック" w:hAnsi="ＭＳ ゴシック" w:hint="eastAsia"/>
        </w:rPr>
        <w:t xml:space="preserve">４３－１　</w:t>
      </w:r>
      <w:r w:rsidRPr="006F2FD9">
        <w:rPr>
          <w:rFonts w:hint="eastAsia"/>
        </w:rPr>
        <w:t>医療機器の修理</w:t>
      </w:r>
      <w:r w:rsidR="00046E60" w:rsidRPr="006F2FD9">
        <w:rPr>
          <w:rFonts w:hint="eastAsia"/>
        </w:rPr>
        <w:t>業者からの通知の処理</w:t>
      </w:r>
      <w:r w:rsidR="00046E60" w:rsidRPr="006F2FD9">
        <w:rPr>
          <w:rFonts w:hint="eastAsia"/>
        </w:rPr>
        <w:t>(</w:t>
      </w:r>
      <w:r w:rsidRPr="006F2FD9">
        <w:rPr>
          <w:rFonts w:hint="eastAsia"/>
        </w:rPr>
        <w:t>第</w:t>
      </w:r>
      <w:r w:rsidRPr="006F2FD9">
        <w:rPr>
          <w:rFonts w:asciiTheme="minorHAnsi" w:hAnsiTheme="minorHAnsi"/>
        </w:rPr>
        <w:t>72</w:t>
      </w:r>
      <w:r w:rsidRPr="006F2FD9">
        <w:rPr>
          <w:rFonts w:hint="eastAsia"/>
        </w:rPr>
        <w:t>条の</w:t>
      </w:r>
      <w:r w:rsidRPr="006F2FD9">
        <w:rPr>
          <w:rFonts w:asciiTheme="minorHAnsi" w:hAnsiTheme="minorHAnsi"/>
        </w:rPr>
        <w:t>2</w:t>
      </w:r>
      <w:r w:rsidRPr="006F2FD9">
        <w:rPr>
          <w:rFonts w:hint="eastAsia"/>
        </w:rPr>
        <w:t>第</w:t>
      </w:r>
      <w:r w:rsidRPr="006F2FD9">
        <w:rPr>
          <w:rFonts w:asciiTheme="minorHAnsi" w:hAnsiTheme="minorHAnsi"/>
        </w:rPr>
        <w:t>2</w:t>
      </w:r>
      <w:r w:rsidRPr="006F2FD9">
        <w:rPr>
          <w:rFonts w:hint="eastAsia"/>
        </w:rPr>
        <w:t>項第</w:t>
      </w:r>
      <w:r w:rsidRPr="006F2FD9">
        <w:rPr>
          <w:rFonts w:asciiTheme="minorHAnsi" w:hAnsiTheme="minorHAnsi"/>
        </w:rPr>
        <w:t>1</w:t>
      </w:r>
      <w:r w:rsidR="00046E60" w:rsidRPr="006F2FD9">
        <w:rPr>
          <w:rFonts w:hint="eastAsia"/>
        </w:rPr>
        <w:t>号</w:t>
      </w:r>
      <w:r w:rsidR="00046E60" w:rsidRPr="006F2FD9">
        <w:rPr>
          <w:rFonts w:hint="eastAsia"/>
        </w:rPr>
        <w:t>)</w:t>
      </w:r>
      <w:bookmarkEnd w:id="156"/>
      <w:bookmarkEnd w:id="157"/>
    </w:p>
    <w:p w14:paraId="3038BF2A" w14:textId="4E41711E" w:rsidR="001E3130" w:rsidRPr="006F2FD9" w:rsidRDefault="00710381" w:rsidP="00046E60">
      <w:pPr>
        <w:pStyle w:val="a3"/>
        <w:numPr>
          <w:ilvl w:val="0"/>
          <w:numId w:val="40"/>
        </w:numPr>
        <w:ind w:leftChars="0"/>
        <w:rPr>
          <w:rFonts w:ascii="ＭＳ 明朝" w:cs="Arial"/>
        </w:rPr>
      </w:pPr>
      <w:r w:rsidRPr="006F2FD9">
        <w:rPr>
          <w:rFonts w:ascii="ＭＳ 明朝" w:cs="Arial" w:hint="eastAsia"/>
        </w:rPr>
        <w:t>当社は、修理業者から製品の修理にあたっての通知を得た場合には、</w:t>
      </w:r>
      <w:r w:rsidR="009864CF" w:rsidRPr="006F2FD9">
        <w:rPr>
          <w:rFonts w:ascii="ＭＳ 明朝" w:cs="Arial" w:hint="eastAsia"/>
        </w:rPr>
        <w:t>適正な修理の方法その他の</w:t>
      </w:r>
      <w:r w:rsidRPr="006F2FD9">
        <w:rPr>
          <w:rFonts w:ascii="ＭＳ 明朝" w:cs="Arial" w:hint="eastAsia"/>
        </w:rPr>
        <w:t>必要とされる製品の品質、有効性、安全性の保持のために必要な事項の</w:t>
      </w:r>
      <w:r w:rsidR="006055A5" w:rsidRPr="006F2FD9">
        <w:rPr>
          <w:rFonts w:ascii="ＭＳ 明朝" w:cs="Arial" w:hint="eastAsia"/>
        </w:rPr>
        <w:t>指示を行う。</w:t>
      </w:r>
    </w:p>
    <w:p w14:paraId="0C0A76DE" w14:textId="77777777" w:rsidR="00BF3D23" w:rsidRPr="006F2FD9" w:rsidRDefault="00BF3D23" w:rsidP="00EA3B27">
      <w:pPr>
        <w:rPr>
          <w:rFonts w:ascii="ＭＳ 明朝" w:cs="Arial"/>
        </w:rPr>
      </w:pPr>
    </w:p>
    <w:p w14:paraId="087EE4E4" w14:textId="1A9F3D33" w:rsidR="00BF3D23" w:rsidRPr="006F2FD9" w:rsidRDefault="006055A5" w:rsidP="00046E60">
      <w:pPr>
        <w:pStyle w:val="a3"/>
        <w:numPr>
          <w:ilvl w:val="0"/>
          <w:numId w:val="40"/>
        </w:numPr>
        <w:ind w:leftChars="0"/>
        <w:rPr>
          <w:rFonts w:ascii="ＭＳ 明朝" w:cs="Arial"/>
        </w:rPr>
      </w:pPr>
      <w:r w:rsidRPr="006F2FD9">
        <w:rPr>
          <w:rFonts w:ascii="ＭＳ 明朝" w:cs="Arial" w:hint="eastAsia"/>
        </w:rPr>
        <w:t>当社は、医療機器の修理業者からの通知の処理に関する手順を確立し、これを文書化する。</w:t>
      </w:r>
    </w:p>
    <w:p w14:paraId="071FA1D3" w14:textId="77777777" w:rsidR="00BF3D23" w:rsidRPr="006F2FD9" w:rsidRDefault="00BF3D23" w:rsidP="00EA3B27">
      <w:pPr>
        <w:rPr>
          <w:rFonts w:ascii="ＭＳ 明朝" w:cs="Arial"/>
        </w:rPr>
      </w:pP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707"/>
      </w:tblGrid>
      <w:tr w:rsidR="001E3130" w:rsidRPr="006F2FD9" w14:paraId="4EB56683" w14:textId="77777777" w:rsidTr="003F0F08">
        <w:trPr>
          <w:trHeight w:val="377"/>
        </w:trPr>
        <w:tc>
          <w:tcPr>
            <w:tcW w:w="5000" w:type="pct"/>
          </w:tcPr>
          <w:p w14:paraId="2E556971" w14:textId="77777777" w:rsidR="00046E60" w:rsidRPr="006F2FD9" w:rsidRDefault="00046E60" w:rsidP="002121D1">
            <w:pPr>
              <w:ind w:leftChars="50" w:left="105" w:rightChars="50" w:right="105"/>
              <w:rPr>
                <w:b/>
              </w:rPr>
            </w:pPr>
          </w:p>
          <w:p w14:paraId="638FC875" w14:textId="27604210" w:rsidR="001E3130" w:rsidRPr="006F2FD9" w:rsidRDefault="001E3130" w:rsidP="00046E60">
            <w:pPr>
              <w:pStyle w:val="3"/>
            </w:pPr>
            <w:bookmarkStart w:id="158" w:name="_Toc150864607"/>
            <w:bookmarkStart w:id="159" w:name="_Toc154500430"/>
            <w:r w:rsidRPr="006F2FD9">
              <w:rPr>
                <w:rFonts w:hint="eastAsia"/>
              </w:rPr>
              <w:t>【　医療機器の修理業者からの通知の処理手順　】</w:t>
            </w:r>
            <w:bookmarkEnd w:id="158"/>
            <w:bookmarkEnd w:id="159"/>
          </w:p>
          <w:p w14:paraId="32D3335C" w14:textId="77777777" w:rsidR="00046E60" w:rsidRPr="006F2FD9" w:rsidRDefault="00046E60" w:rsidP="00046E60"/>
          <w:p w14:paraId="1E0A222C" w14:textId="739224A7" w:rsidR="001E3130" w:rsidRPr="006F2FD9" w:rsidRDefault="001E3130" w:rsidP="002121D1">
            <w:pPr>
              <w:ind w:leftChars="50" w:left="105" w:rightChars="50" w:right="105"/>
              <w:rPr>
                <w:rFonts w:ascii="ＭＳ 明朝" w:cs="Arial"/>
                <w:b/>
                <w:szCs w:val="21"/>
              </w:rPr>
            </w:pPr>
            <w:r w:rsidRPr="006F2FD9">
              <w:rPr>
                <w:rFonts w:asciiTheme="minorHAnsi" w:hAnsiTheme="minorHAnsi" w:cs="Arial"/>
                <w:b/>
                <w:szCs w:val="21"/>
              </w:rPr>
              <w:t>1</w:t>
            </w:r>
            <w:r w:rsidRPr="006F2FD9">
              <w:rPr>
                <w:rFonts w:ascii="ＭＳ 明朝" w:hAnsi="ＭＳ 明朝" w:cs="Arial" w:hint="eastAsia"/>
                <w:b/>
                <w:szCs w:val="21"/>
              </w:rPr>
              <w:t xml:space="preserve">　適用範囲</w:t>
            </w:r>
          </w:p>
          <w:p w14:paraId="05CDBA85" w14:textId="77777777" w:rsidR="001E3130" w:rsidRPr="006F2FD9" w:rsidRDefault="001E3130" w:rsidP="002121D1">
            <w:pPr>
              <w:ind w:leftChars="50" w:left="105" w:rightChars="50" w:right="105" w:firstLineChars="100" w:firstLine="210"/>
              <w:rPr>
                <w:rFonts w:ascii="ＭＳ 明朝" w:cs="Arial"/>
                <w:szCs w:val="21"/>
              </w:rPr>
            </w:pPr>
            <w:r w:rsidRPr="006F2FD9">
              <w:rPr>
                <w:rFonts w:ascii="ＭＳ 明朝" w:hAnsi="ＭＳ 明朝" w:cs="Arial" w:hint="eastAsia"/>
                <w:szCs w:val="21"/>
              </w:rPr>
              <w:t>修理業者からの医療機器の修理に関する通知があった場合の処理について適用する。</w:t>
            </w:r>
          </w:p>
          <w:p w14:paraId="40792D33" w14:textId="77777777" w:rsidR="001E3130" w:rsidRPr="006F2FD9" w:rsidRDefault="001E3130" w:rsidP="002121D1">
            <w:pPr>
              <w:ind w:leftChars="50" w:left="105" w:rightChars="50" w:right="105"/>
              <w:rPr>
                <w:rFonts w:ascii="ＭＳ 明朝"/>
                <w:szCs w:val="21"/>
              </w:rPr>
            </w:pPr>
          </w:p>
          <w:p w14:paraId="03C7CFCD" w14:textId="28274C9A" w:rsidR="001E3130" w:rsidRPr="006F2FD9" w:rsidRDefault="001E3130" w:rsidP="002121D1">
            <w:pPr>
              <w:ind w:leftChars="50" w:left="105" w:rightChars="50" w:right="105"/>
              <w:rPr>
                <w:rFonts w:ascii="ＭＳ 明朝"/>
                <w:b/>
                <w:szCs w:val="21"/>
              </w:rPr>
            </w:pPr>
            <w:r w:rsidRPr="006F2FD9">
              <w:rPr>
                <w:rFonts w:asciiTheme="minorHAnsi" w:hAnsiTheme="minorHAnsi"/>
                <w:b/>
                <w:szCs w:val="21"/>
              </w:rPr>
              <w:lastRenderedPageBreak/>
              <w:t>2</w:t>
            </w:r>
            <w:r w:rsidRPr="006F2FD9">
              <w:rPr>
                <w:rFonts w:ascii="ＭＳ 明朝" w:hAnsi="ＭＳ 明朝" w:hint="eastAsia"/>
                <w:b/>
                <w:szCs w:val="21"/>
              </w:rPr>
              <w:t xml:space="preserve">　軽微な修理の定義　</w:t>
            </w:r>
          </w:p>
          <w:p w14:paraId="237BAFE2" w14:textId="483183E0" w:rsidR="001E3130" w:rsidRPr="006F2FD9" w:rsidRDefault="001E3130" w:rsidP="002121D1">
            <w:pPr>
              <w:ind w:leftChars="50" w:left="105" w:rightChars="50" w:right="105" w:firstLineChars="100" w:firstLine="211"/>
              <w:rPr>
                <w:rFonts w:ascii="ＭＳ 明朝"/>
                <w:b/>
                <w:szCs w:val="21"/>
              </w:rPr>
            </w:pPr>
            <w:r w:rsidRPr="006F2FD9">
              <w:rPr>
                <w:rFonts w:asciiTheme="minorHAnsi" w:hAnsiTheme="minorHAnsi"/>
                <w:b/>
                <w:szCs w:val="21"/>
              </w:rPr>
              <w:t>2-1</w:t>
            </w:r>
            <w:r w:rsidRPr="006F2FD9">
              <w:rPr>
                <w:rFonts w:ascii="ＭＳ 明朝" w:hAnsi="ＭＳ 明朝" w:hint="eastAsia"/>
                <w:b/>
                <w:szCs w:val="21"/>
              </w:rPr>
              <w:t xml:space="preserve">　軽微な修理の定義　</w:t>
            </w:r>
          </w:p>
          <w:p w14:paraId="5B1744B8" w14:textId="0174A0A9" w:rsidR="001E3130" w:rsidRPr="006F2FD9" w:rsidRDefault="001E3130" w:rsidP="00046E60">
            <w:pPr>
              <w:pStyle w:val="a3"/>
              <w:numPr>
                <w:ilvl w:val="0"/>
                <w:numId w:val="43"/>
              </w:numPr>
              <w:tabs>
                <w:tab w:val="left" w:pos="1035"/>
              </w:tabs>
              <w:ind w:leftChars="150" w:left="735" w:rightChars="50" w:right="105"/>
              <w:rPr>
                <w:rFonts w:ascii="ＭＳ 明朝"/>
                <w:szCs w:val="21"/>
              </w:rPr>
            </w:pPr>
            <w:r w:rsidRPr="006F2FD9">
              <w:rPr>
                <w:rFonts w:ascii="ＭＳ 明朝" w:hAnsi="ＭＳ 明朝" w:hint="eastAsia"/>
                <w:szCs w:val="21"/>
              </w:rPr>
              <w:t>軽微な修理の定義をあらかじめ決定し、製品標準書</w:t>
            </w:r>
            <w:r w:rsidR="00AF4BA7" w:rsidRPr="006F2FD9">
              <w:rPr>
                <w:rFonts w:ascii="ＭＳ 明朝" w:hAnsi="ＭＳ 明朝" w:hint="eastAsia"/>
                <w:szCs w:val="21"/>
              </w:rPr>
              <w:t>（</w:t>
            </w:r>
            <w:r w:rsidR="00AF4BA7" w:rsidRPr="006F2FD9">
              <w:rPr>
                <w:rFonts w:ascii="ＭＳ 明朝" w:hAnsi="ＭＳ 明朝" w:hint="eastAsia"/>
                <w:i/>
                <w:szCs w:val="21"/>
              </w:rPr>
              <w:t>様式</w:t>
            </w:r>
            <w:r w:rsidR="000D497C" w:rsidRPr="006F2FD9">
              <w:rPr>
                <w:rFonts w:ascii="ＭＳ 明朝" w:hAnsi="ＭＳ 明朝" w:hint="eastAsia"/>
                <w:i/>
                <w:szCs w:val="21"/>
              </w:rPr>
              <w:t>7</w:t>
            </w:r>
            <w:r w:rsidR="00D63B8A" w:rsidRPr="006F2FD9">
              <w:rPr>
                <w:rFonts w:ascii="ＭＳ 明朝" w:hAnsi="ＭＳ 明朝" w:hint="eastAsia"/>
                <w:i/>
                <w:szCs w:val="21"/>
              </w:rPr>
              <w:t>の2</w:t>
            </w:r>
            <w:r w:rsidR="00AF4BA7" w:rsidRPr="006F2FD9">
              <w:rPr>
                <w:rFonts w:ascii="ＭＳ 明朝" w:hAnsi="ＭＳ 明朝" w:hint="eastAsia"/>
                <w:i/>
                <w:szCs w:val="21"/>
              </w:rPr>
              <w:t>—</w:t>
            </w:r>
            <w:r w:rsidR="00D63B8A" w:rsidRPr="006F2FD9">
              <w:rPr>
                <w:rFonts w:ascii="ＭＳ 明朝" w:hAnsi="ＭＳ 明朝"/>
                <w:i/>
                <w:szCs w:val="21"/>
              </w:rPr>
              <w:t>1</w:t>
            </w:r>
            <w:r w:rsidR="00AF4BA7" w:rsidRPr="006F2FD9">
              <w:rPr>
                <w:rFonts w:ascii="ＭＳ 明朝" w:hAnsi="ＭＳ 明朝" w:hint="eastAsia"/>
                <w:szCs w:val="21"/>
              </w:rPr>
              <w:t>）</w:t>
            </w:r>
            <w:r w:rsidRPr="006F2FD9">
              <w:rPr>
                <w:rFonts w:ascii="ＭＳ 明朝" w:hAnsi="ＭＳ 明朝" w:hint="eastAsia"/>
                <w:szCs w:val="21"/>
              </w:rPr>
              <w:t>等に記載する。</w:t>
            </w:r>
          </w:p>
          <w:p w14:paraId="26B43BF5" w14:textId="4DDA5C70" w:rsidR="001E3130" w:rsidRPr="006F2FD9" w:rsidRDefault="001E3130" w:rsidP="00046E60">
            <w:pPr>
              <w:pStyle w:val="a3"/>
              <w:numPr>
                <w:ilvl w:val="0"/>
                <w:numId w:val="43"/>
              </w:numPr>
              <w:tabs>
                <w:tab w:val="left" w:pos="1035"/>
              </w:tabs>
              <w:ind w:leftChars="150" w:left="735" w:rightChars="50" w:right="105"/>
              <w:rPr>
                <w:rFonts w:ascii="ＭＳ 明朝"/>
                <w:szCs w:val="21"/>
              </w:rPr>
            </w:pPr>
            <w:r w:rsidRPr="006F2FD9">
              <w:rPr>
                <w:rFonts w:ascii="ＭＳ 明朝" w:hAnsi="ＭＳ 明朝" w:hint="eastAsia"/>
                <w:szCs w:val="21"/>
              </w:rPr>
              <w:t>軽微な修理は次の事項をいう。</w:t>
            </w:r>
          </w:p>
          <w:p w14:paraId="6B6CFC2B" w14:textId="46ACFAAD" w:rsidR="001E3130" w:rsidRPr="006F2FD9" w:rsidRDefault="00E3341E" w:rsidP="00046E60">
            <w:pPr>
              <w:pStyle w:val="a3"/>
              <w:numPr>
                <w:ilvl w:val="0"/>
                <w:numId w:val="44"/>
              </w:numPr>
              <w:tabs>
                <w:tab w:val="left" w:pos="1243"/>
              </w:tabs>
              <w:adjustRightInd w:val="0"/>
              <w:ind w:leftChars="250" w:left="945" w:rightChars="50" w:right="105"/>
              <w:rPr>
                <w:rFonts w:ascii="ＭＳ 明朝"/>
                <w:szCs w:val="21"/>
              </w:rPr>
            </w:pPr>
            <w:r w:rsidRPr="006F2FD9">
              <w:rPr>
                <w:rFonts w:ascii="ＭＳ 明朝" w:hAnsi="ＭＳ 明朝" w:hint="eastAsia"/>
                <w:szCs w:val="21"/>
              </w:rPr>
              <w:t>修理業者に渡すメンテナンスマニュアル等に記載した範囲</w:t>
            </w:r>
          </w:p>
          <w:p w14:paraId="4F12F97A" w14:textId="77777777" w:rsidR="001E3130" w:rsidRPr="006F2FD9" w:rsidRDefault="001E3130" w:rsidP="00046E60">
            <w:pPr>
              <w:pStyle w:val="a3"/>
              <w:numPr>
                <w:ilvl w:val="0"/>
                <w:numId w:val="44"/>
              </w:numPr>
              <w:tabs>
                <w:tab w:val="left" w:pos="1243"/>
              </w:tabs>
              <w:adjustRightInd w:val="0"/>
              <w:ind w:leftChars="250" w:left="945" w:rightChars="50" w:right="105"/>
              <w:rPr>
                <w:rFonts w:ascii="ＭＳ 明朝"/>
                <w:szCs w:val="21"/>
              </w:rPr>
            </w:pPr>
            <w:r w:rsidRPr="006F2FD9">
              <w:rPr>
                <w:rFonts w:ascii="ＭＳ 明朝" w:hAnsi="ＭＳ 明朝" w:hint="eastAsia"/>
                <w:szCs w:val="21"/>
              </w:rPr>
              <w:t>修理業者の修理を行う者を自社等で教育訓練し、当該修理業者における修理の範囲を定めた場合</w:t>
            </w:r>
          </w:p>
          <w:p w14:paraId="25F9A0E7" w14:textId="77777777" w:rsidR="001E3130" w:rsidRPr="006F2FD9" w:rsidRDefault="001E3130" w:rsidP="00046E60">
            <w:pPr>
              <w:pStyle w:val="a3"/>
              <w:numPr>
                <w:ilvl w:val="0"/>
                <w:numId w:val="44"/>
              </w:numPr>
              <w:tabs>
                <w:tab w:val="left" w:pos="1243"/>
              </w:tabs>
              <w:adjustRightInd w:val="0"/>
              <w:ind w:leftChars="250" w:left="945" w:rightChars="50" w:right="105"/>
              <w:rPr>
                <w:rFonts w:ascii="ＭＳ 明朝"/>
                <w:szCs w:val="21"/>
              </w:rPr>
            </w:pPr>
            <w:r w:rsidRPr="006F2FD9">
              <w:rPr>
                <w:rFonts w:ascii="ＭＳ 明朝" w:hAnsi="ＭＳ 明朝" w:hint="eastAsia"/>
                <w:szCs w:val="21"/>
              </w:rPr>
              <w:t>その他、国内品質業務運営責任者が認めた場合</w:t>
            </w:r>
          </w:p>
          <w:p w14:paraId="749E80C0" w14:textId="77777777" w:rsidR="001E3130" w:rsidRPr="006F2FD9" w:rsidRDefault="001E3130" w:rsidP="002121D1">
            <w:pPr>
              <w:ind w:leftChars="50" w:left="105" w:rightChars="50" w:right="105"/>
              <w:rPr>
                <w:rFonts w:ascii="ＭＳ 明朝"/>
                <w:szCs w:val="21"/>
              </w:rPr>
            </w:pPr>
          </w:p>
          <w:p w14:paraId="7FBE46D9" w14:textId="000DF9B1" w:rsidR="001E3130" w:rsidRPr="006F2FD9" w:rsidRDefault="001E3130" w:rsidP="002121D1">
            <w:pPr>
              <w:ind w:leftChars="50" w:left="105" w:rightChars="50" w:right="105" w:firstLineChars="100" w:firstLine="211"/>
              <w:rPr>
                <w:rFonts w:ascii="ＭＳ 明朝"/>
                <w:b/>
                <w:szCs w:val="21"/>
              </w:rPr>
            </w:pPr>
            <w:r w:rsidRPr="006F2FD9">
              <w:rPr>
                <w:rFonts w:asciiTheme="minorHAnsi" w:hAnsiTheme="minorHAnsi"/>
                <w:b/>
                <w:szCs w:val="21"/>
              </w:rPr>
              <w:t>2-2</w:t>
            </w:r>
            <w:r w:rsidRPr="006F2FD9">
              <w:rPr>
                <w:rFonts w:ascii="ＭＳ 明朝" w:hAnsi="ＭＳ 明朝" w:hint="eastAsia"/>
                <w:b/>
                <w:szCs w:val="21"/>
              </w:rPr>
              <w:t xml:space="preserve">　修理業者への連絡</w:t>
            </w:r>
          </w:p>
          <w:p w14:paraId="41B0F1D6" w14:textId="33E62EAC" w:rsidR="001E3130" w:rsidRPr="006F2FD9" w:rsidRDefault="001E3130" w:rsidP="00046E60">
            <w:pPr>
              <w:pStyle w:val="a3"/>
              <w:numPr>
                <w:ilvl w:val="0"/>
                <w:numId w:val="45"/>
              </w:numPr>
              <w:tabs>
                <w:tab w:val="left" w:pos="1035"/>
              </w:tabs>
              <w:ind w:leftChars="150" w:left="735" w:rightChars="50" w:right="105"/>
              <w:rPr>
                <w:rFonts w:ascii="ＭＳ 明朝"/>
                <w:szCs w:val="21"/>
              </w:rPr>
            </w:pPr>
            <w:r w:rsidRPr="006F2FD9">
              <w:rPr>
                <w:rFonts w:ascii="ＭＳ 明朝" w:hAnsi="ＭＳ 明朝" w:hint="eastAsia"/>
                <w:szCs w:val="21"/>
              </w:rPr>
              <w:t>担当責任者は、軽微な修理の範囲を文書（</w:t>
            </w:r>
            <w:r w:rsidRPr="006F2FD9">
              <w:rPr>
                <w:rFonts w:ascii="ＭＳ 明朝" w:hAnsi="ＭＳ 明朝" w:hint="eastAsia"/>
                <w:i/>
                <w:szCs w:val="21"/>
              </w:rPr>
              <w:t>様式</w:t>
            </w:r>
            <w:r w:rsidRPr="006F2FD9">
              <w:rPr>
                <w:rFonts w:ascii="ＭＳ 明朝" w:hAnsi="ＭＳ 明朝"/>
                <w:i/>
                <w:szCs w:val="21"/>
              </w:rPr>
              <w:t>43-1</w:t>
            </w:r>
            <w:r w:rsidRPr="006F2FD9">
              <w:rPr>
                <w:rFonts w:ascii="ＭＳ 明朝" w:hAnsi="ＭＳ 明朝" w:hint="eastAsia"/>
                <w:szCs w:val="21"/>
              </w:rPr>
              <w:t>）に記載し、修理業者へ連絡する。</w:t>
            </w:r>
          </w:p>
          <w:p w14:paraId="3C3A7416" w14:textId="22B210B1" w:rsidR="001E3130" w:rsidRPr="006F2FD9" w:rsidRDefault="001E3130" w:rsidP="00046E60">
            <w:pPr>
              <w:pStyle w:val="a3"/>
              <w:numPr>
                <w:ilvl w:val="0"/>
                <w:numId w:val="45"/>
              </w:numPr>
              <w:tabs>
                <w:tab w:val="left" w:pos="1040"/>
              </w:tabs>
              <w:ind w:leftChars="150" w:left="735" w:rightChars="50" w:right="105"/>
              <w:rPr>
                <w:rFonts w:ascii="ＭＳ 明朝"/>
                <w:szCs w:val="21"/>
              </w:rPr>
            </w:pPr>
            <w:r w:rsidRPr="006F2FD9">
              <w:rPr>
                <w:rFonts w:ascii="ＭＳ 明朝" w:hAnsi="ＭＳ 明朝" w:hint="eastAsia"/>
                <w:szCs w:val="21"/>
              </w:rPr>
              <w:t>軽微な修理についての連絡は、医療機器の品目ごとに行う。</w:t>
            </w:r>
          </w:p>
          <w:p w14:paraId="29844590" w14:textId="77777777" w:rsidR="001E3130" w:rsidRPr="006F2FD9" w:rsidRDefault="001E3130" w:rsidP="002121D1">
            <w:pPr>
              <w:ind w:leftChars="50" w:left="105" w:rightChars="50" w:right="105"/>
              <w:rPr>
                <w:rFonts w:ascii="ＭＳ 明朝"/>
                <w:szCs w:val="21"/>
              </w:rPr>
            </w:pPr>
          </w:p>
          <w:p w14:paraId="526D696C" w14:textId="122AE245" w:rsidR="00EC4511" w:rsidRPr="006F2FD9" w:rsidRDefault="00EC4511" w:rsidP="002121D1">
            <w:pPr>
              <w:ind w:leftChars="50" w:left="105" w:rightChars="50" w:right="105" w:firstLineChars="100" w:firstLine="210"/>
              <w:rPr>
                <w:rFonts w:ascii="ＭＳ 明朝"/>
                <w:i/>
                <w:szCs w:val="21"/>
              </w:rPr>
            </w:pPr>
            <w:r w:rsidRPr="006F2FD9">
              <w:rPr>
                <w:rFonts w:ascii="ＭＳ 明朝" w:hint="eastAsia"/>
                <w:i/>
                <w:szCs w:val="21"/>
              </w:rPr>
              <w:t>様式43—1　修理業者での修理範囲等に関する連絡</w:t>
            </w:r>
          </w:p>
          <w:p w14:paraId="4A723258" w14:textId="77777777" w:rsidR="00EC4511" w:rsidRPr="006F2FD9" w:rsidRDefault="00EC4511" w:rsidP="002121D1">
            <w:pPr>
              <w:ind w:leftChars="50" w:left="105" w:rightChars="50" w:right="105"/>
              <w:rPr>
                <w:rFonts w:ascii="ＭＳ 明朝"/>
                <w:szCs w:val="21"/>
              </w:rPr>
            </w:pPr>
          </w:p>
          <w:p w14:paraId="1A023935" w14:textId="6CCBDC01" w:rsidR="001E3130" w:rsidRPr="006F2FD9" w:rsidRDefault="001E3130" w:rsidP="002121D1">
            <w:pPr>
              <w:ind w:leftChars="50" w:left="105" w:rightChars="50" w:right="105"/>
              <w:rPr>
                <w:rFonts w:ascii="ＭＳ 明朝"/>
                <w:b/>
                <w:szCs w:val="21"/>
              </w:rPr>
            </w:pPr>
            <w:r w:rsidRPr="006F2FD9">
              <w:rPr>
                <w:rFonts w:asciiTheme="minorHAnsi" w:hAnsiTheme="minorHAnsi"/>
                <w:b/>
                <w:szCs w:val="21"/>
              </w:rPr>
              <w:t>3</w:t>
            </w:r>
            <w:r w:rsidRPr="006F2FD9">
              <w:rPr>
                <w:rFonts w:ascii="ＭＳ 明朝" w:hAnsi="ＭＳ 明朝" w:hint="eastAsia"/>
                <w:b/>
                <w:szCs w:val="21"/>
              </w:rPr>
              <w:t xml:space="preserve">　通知の処理</w:t>
            </w:r>
          </w:p>
          <w:p w14:paraId="6259548F" w14:textId="31C853E0" w:rsidR="001E3130" w:rsidRPr="006F2FD9" w:rsidRDefault="001E3130" w:rsidP="002121D1">
            <w:pPr>
              <w:ind w:leftChars="50" w:left="105" w:rightChars="50" w:right="105" w:firstLineChars="100" w:firstLine="211"/>
              <w:rPr>
                <w:rFonts w:ascii="ＭＳ 明朝"/>
                <w:b/>
                <w:szCs w:val="21"/>
              </w:rPr>
            </w:pPr>
            <w:r w:rsidRPr="006F2FD9">
              <w:rPr>
                <w:rFonts w:asciiTheme="minorHAnsi" w:hAnsiTheme="minorHAnsi"/>
                <w:b/>
                <w:szCs w:val="21"/>
              </w:rPr>
              <w:t>3-1</w:t>
            </w:r>
            <w:r w:rsidRPr="006F2FD9">
              <w:rPr>
                <w:rFonts w:ascii="ＭＳ 明朝" w:hAnsi="ＭＳ 明朝" w:hint="eastAsia"/>
                <w:b/>
                <w:szCs w:val="21"/>
              </w:rPr>
              <w:t xml:space="preserve">　通知の受付及び内容の検討</w:t>
            </w:r>
          </w:p>
          <w:p w14:paraId="180DD588" w14:textId="4CF374D9" w:rsidR="001E3130" w:rsidRPr="006F2FD9" w:rsidRDefault="001E3130" w:rsidP="00046E60">
            <w:pPr>
              <w:pStyle w:val="a3"/>
              <w:numPr>
                <w:ilvl w:val="1"/>
                <w:numId w:val="46"/>
              </w:numPr>
              <w:ind w:leftChars="150" w:left="735" w:rightChars="50" w:right="105"/>
              <w:rPr>
                <w:rFonts w:ascii="ＭＳ 明朝"/>
                <w:szCs w:val="21"/>
              </w:rPr>
            </w:pPr>
            <w:r w:rsidRPr="006F2FD9">
              <w:rPr>
                <w:rFonts w:ascii="ＭＳ 明朝" w:hAnsi="ＭＳ 明朝" w:hint="eastAsia"/>
                <w:szCs w:val="21"/>
              </w:rPr>
              <w:t>通知を受けた担当責任者は、通知の内容について製品標準書の記載事項及び修理する医療機器の品質、有効性、安全性の保持に関し次の確認を行い、その結果を記録</w:t>
            </w:r>
            <w:r w:rsidRPr="006F2FD9">
              <w:rPr>
                <w:rFonts w:ascii="ＭＳ 明朝" w:hAnsi="ＭＳ 明朝"/>
                <w:szCs w:val="21"/>
              </w:rPr>
              <w:t>(</w:t>
            </w:r>
            <w:r w:rsidRPr="006F2FD9">
              <w:rPr>
                <w:rFonts w:ascii="ＭＳ 明朝" w:hAnsi="ＭＳ 明朝" w:hint="eastAsia"/>
                <w:i/>
                <w:szCs w:val="21"/>
              </w:rPr>
              <w:t>様式</w:t>
            </w:r>
            <w:r w:rsidRPr="006F2FD9">
              <w:rPr>
                <w:rFonts w:ascii="ＭＳ 明朝" w:hAnsi="ＭＳ 明朝"/>
                <w:i/>
                <w:szCs w:val="21"/>
              </w:rPr>
              <w:t>43-2</w:t>
            </w:r>
            <w:r w:rsidRPr="006F2FD9">
              <w:rPr>
                <w:rFonts w:ascii="ＭＳ 明朝" w:hAnsi="ＭＳ 明朝"/>
                <w:szCs w:val="21"/>
              </w:rPr>
              <w:t>)</w:t>
            </w:r>
            <w:r w:rsidRPr="006F2FD9">
              <w:rPr>
                <w:rFonts w:ascii="ＭＳ 明朝" w:hAnsi="ＭＳ 明朝" w:hint="eastAsia"/>
                <w:szCs w:val="21"/>
              </w:rPr>
              <w:t>に記載する。</w:t>
            </w:r>
          </w:p>
          <w:p w14:paraId="65C5853E" w14:textId="77777777" w:rsidR="001E3130" w:rsidRPr="006F2FD9" w:rsidRDefault="001E3130" w:rsidP="00046E60">
            <w:pPr>
              <w:numPr>
                <w:ilvl w:val="2"/>
                <w:numId w:val="46"/>
              </w:numPr>
              <w:tabs>
                <w:tab w:val="left" w:pos="1242"/>
              </w:tabs>
              <w:ind w:leftChars="250" w:left="945" w:rightChars="50" w:right="105"/>
              <w:rPr>
                <w:rFonts w:ascii="ＭＳ 明朝"/>
                <w:szCs w:val="21"/>
              </w:rPr>
            </w:pPr>
            <w:r w:rsidRPr="006F2FD9">
              <w:rPr>
                <w:rFonts w:ascii="ＭＳ 明朝" w:hAnsi="ＭＳ 明朝" w:hint="eastAsia"/>
                <w:szCs w:val="21"/>
              </w:rPr>
              <w:t>軽微な修理</w:t>
            </w:r>
          </w:p>
          <w:p w14:paraId="65957642" w14:textId="77777777" w:rsidR="001E3130" w:rsidRPr="006F2FD9" w:rsidRDefault="001E3130" w:rsidP="00046E60">
            <w:pPr>
              <w:numPr>
                <w:ilvl w:val="2"/>
                <w:numId w:val="46"/>
              </w:numPr>
              <w:tabs>
                <w:tab w:val="left" w:pos="1242"/>
              </w:tabs>
              <w:ind w:leftChars="250" w:left="945" w:rightChars="50" w:right="105"/>
              <w:rPr>
                <w:rFonts w:ascii="ＭＳ 明朝"/>
                <w:szCs w:val="21"/>
              </w:rPr>
            </w:pPr>
            <w:r w:rsidRPr="006F2FD9">
              <w:rPr>
                <w:rFonts w:ascii="ＭＳ 明朝" w:hAnsi="ＭＳ 明朝" w:hint="eastAsia"/>
                <w:szCs w:val="21"/>
              </w:rPr>
              <w:t>軽微以外の修理であるが、修理業者での修理が可能</w:t>
            </w:r>
          </w:p>
          <w:p w14:paraId="31E6C0E8" w14:textId="77777777" w:rsidR="001E3130" w:rsidRPr="006F2FD9" w:rsidRDefault="001E3130" w:rsidP="00046E60">
            <w:pPr>
              <w:numPr>
                <w:ilvl w:val="2"/>
                <w:numId w:val="46"/>
              </w:numPr>
              <w:ind w:leftChars="250" w:left="945" w:rightChars="50" w:right="105"/>
              <w:rPr>
                <w:rFonts w:ascii="ＭＳ 明朝"/>
                <w:szCs w:val="21"/>
              </w:rPr>
            </w:pPr>
            <w:r w:rsidRPr="006F2FD9">
              <w:rPr>
                <w:rFonts w:ascii="ＭＳ 明朝" w:hAnsi="ＭＳ 明朝" w:hint="eastAsia"/>
                <w:szCs w:val="21"/>
              </w:rPr>
              <w:t>軽微以外の修理であり、且つ修理業者での修理は困難（他の修理業者、製造業者での修理）</w:t>
            </w:r>
          </w:p>
          <w:p w14:paraId="7C835294" w14:textId="4B874E9C" w:rsidR="001E3130" w:rsidRPr="006F2FD9" w:rsidRDefault="001E3130" w:rsidP="00046E60">
            <w:pPr>
              <w:pStyle w:val="a3"/>
              <w:numPr>
                <w:ilvl w:val="1"/>
                <w:numId w:val="46"/>
              </w:numPr>
              <w:ind w:leftChars="150" w:left="735" w:rightChars="50" w:right="105"/>
              <w:rPr>
                <w:rFonts w:ascii="ＭＳ 明朝"/>
                <w:szCs w:val="21"/>
              </w:rPr>
            </w:pPr>
            <w:r w:rsidRPr="006F2FD9">
              <w:rPr>
                <w:rFonts w:ascii="ＭＳ 明朝" w:hAnsi="ＭＳ 明朝" w:hint="eastAsia"/>
                <w:szCs w:val="21"/>
              </w:rPr>
              <w:t>担当責任者は、</w:t>
            </w:r>
            <w:r w:rsidR="00E3341E" w:rsidRPr="006F2FD9">
              <w:rPr>
                <w:rFonts w:asciiTheme="minorHAnsi" w:hAnsiTheme="minorHAnsi"/>
                <w:szCs w:val="21"/>
              </w:rPr>
              <w:t>(1)</w:t>
            </w:r>
            <w:r w:rsidRPr="006F2FD9">
              <w:rPr>
                <w:rFonts w:ascii="ＭＳ 明朝" w:hAnsi="ＭＳ 明朝" w:hint="eastAsia"/>
                <w:szCs w:val="21"/>
              </w:rPr>
              <w:t>の修理の通知の内容が</w:t>
            </w:r>
            <w:r w:rsidR="00E3341E" w:rsidRPr="006F2FD9">
              <w:rPr>
                <w:rFonts w:asciiTheme="minorHAnsi" w:hAnsiTheme="minorHAnsi"/>
                <w:szCs w:val="21"/>
              </w:rPr>
              <w:t>(c)</w:t>
            </w:r>
            <w:r w:rsidRPr="006F2FD9">
              <w:rPr>
                <w:rFonts w:ascii="ＭＳ 明朝" w:hAnsi="ＭＳ 明朝" w:hint="eastAsia"/>
                <w:szCs w:val="21"/>
              </w:rPr>
              <w:t>に該当する場合、可及的速やかに国内品質業務運営責任者へ報告する。国内品質業務運営責任者は必要に応じ、総括製造販売責任者及びその他の部門等へ報告する。</w:t>
            </w:r>
          </w:p>
          <w:p w14:paraId="5503F0D9" w14:textId="0DB7878D" w:rsidR="001E3130" w:rsidRPr="006F2FD9" w:rsidRDefault="001E3130" w:rsidP="00046E60">
            <w:pPr>
              <w:pStyle w:val="a3"/>
              <w:numPr>
                <w:ilvl w:val="1"/>
                <w:numId w:val="46"/>
              </w:numPr>
              <w:ind w:leftChars="150" w:left="735" w:rightChars="50" w:right="105"/>
              <w:rPr>
                <w:rFonts w:ascii="ＭＳ 明朝"/>
                <w:szCs w:val="21"/>
              </w:rPr>
            </w:pPr>
            <w:r w:rsidRPr="006F2FD9">
              <w:rPr>
                <w:rFonts w:ascii="ＭＳ 明朝" w:hAnsi="ＭＳ 明朝" w:hint="eastAsia"/>
                <w:szCs w:val="21"/>
              </w:rPr>
              <w:t>担当責任者は通知の内容が、医療機器の品質に関する場合（品質情報）は国内品質業務運営責任者（品質保証部門）へ、有効性及び安全性に関する場合（安全管理情報）は安全管理責任者へ文書で報告する。</w:t>
            </w:r>
          </w:p>
          <w:p w14:paraId="133BA30E" w14:textId="77777777" w:rsidR="001E3130" w:rsidRPr="006F2FD9" w:rsidRDefault="001E3130" w:rsidP="002121D1">
            <w:pPr>
              <w:ind w:leftChars="50" w:left="105" w:rightChars="50" w:right="105"/>
              <w:rPr>
                <w:rFonts w:ascii="ＭＳ 明朝"/>
                <w:szCs w:val="21"/>
              </w:rPr>
            </w:pPr>
          </w:p>
          <w:p w14:paraId="71EB0AFA" w14:textId="77777777" w:rsidR="00EC4511" w:rsidRPr="006F2FD9" w:rsidRDefault="00EC4511" w:rsidP="009A533B">
            <w:pPr>
              <w:ind w:leftChars="50" w:left="105" w:rightChars="50" w:right="105" w:firstLineChars="100" w:firstLine="210"/>
              <w:rPr>
                <w:rFonts w:ascii="ＭＳ 明朝"/>
                <w:i/>
                <w:szCs w:val="21"/>
              </w:rPr>
            </w:pPr>
            <w:r w:rsidRPr="006F2FD9">
              <w:rPr>
                <w:rFonts w:ascii="ＭＳ 明朝" w:hint="eastAsia"/>
                <w:i/>
                <w:szCs w:val="21"/>
              </w:rPr>
              <w:t>様式43—2　修理業者からの通知の処理記録</w:t>
            </w:r>
          </w:p>
          <w:p w14:paraId="6111102E" w14:textId="77777777" w:rsidR="00EC4511" w:rsidRPr="006F2FD9" w:rsidRDefault="00EC4511" w:rsidP="002121D1">
            <w:pPr>
              <w:ind w:leftChars="50" w:left="105" w:rightChars="50" w:right="105"/>
              <w:rPr>
                <w:rFonts w:ascii="ＭＳ 明朝"/>
                <w:szCs w:val="21"/>
              </w:rPr>
            </w:pPr>
          </w:p>
          <w:p w14:paraId="66A69C2F" w14:textId="5457D38F" w:rsidR="001E3130" w:rsidRPr="006F2FD9" w:rsidRDefault="001E3130" w:rsidP="009A533B">
            <w:pPr>
              <w:ind w:leftChars="50" w:left="105" w:rightChars="50" w:right="105" w:firstLineChars="100" w:firstLine="211"/>
              <w:rPr>
                <w:rFonts w:ascii="ＭＳ 明朝"/>
                <w:b/>
                <w:szCs w:val="21"/>
              </w:rPr>
            </w:pPr>
            <w:r w:rsidRPr="006F2FD9">
              <w:rPr>
                <w:rFonts w:asciiTheme="minorHAnsi" w:hAnsiTheme="minorHAnsi"/>
                <w:b/>
                <w:szCs w:val="21"/>
              </w:rPr>
              <w:t>3-2</w:t>
            </w:r>
            <w:r w:rsidRPr="006F2FD9">
              <w:rPr>
                <w:rFonts w:ascii="ＭＳ 明朝" w:hAnsi="ＭＳ 明朝" w:hint="eastAsia"/>
                <w:b/>
                <w:szCs w:val="21"/>
              </w:rPr>
              <w:t xml:space="preserve">　修理業者への連絡</w:t>
            </w:r>
          </w:p>
          <w:p w14:paraId="20C2B15C" w14:textId="7E828F88" w:rsidR="001E3130" w:rsidRPr="006F2FD9" w:rsidRDefault="001E3130" w:rsidP="009A533B">
            <w:pPr>
              <w:ind w:leftChars="50" w:left="105" w:rightChars="50" w:right="105" w:firstLineChars="200" w:firstLine="422"/>
              <w:rPr>
                <w:rFonts w:ascii="ＭＳ 明朝"/>
                <w:b/>
                <w:szCs w:val="21"/>
              </w:rPr>
            </w:pPr>
            <w:r w:rsidRPr="006F2FD9">
              <w:rPr>
                <w:rFonts w:asciiTheme="minorHAnsi" w:hAnsiTheme="minorHAnsi"/>
                <w:b/>
                <w:szCs w:val="21"/>
              </w:rPr>
              <w:t>3-2-1</w:t>
            </w:r>
            <w:r w:rsidRPr="006F2FD9">
              <w:rPr>
                <w:rFonts w:ascii="ＭＳ 明朝" w:hAnsi="ＭＳ 明朝" w:hint="eastAsia"/>
                <w:b/>
                <w:szCs w:val="21"/>
              </w:rPr>
              <w:t xml:space="preserve">　修理業者による修理が可能な場合</w:t>
            </w:r>
          </w:p>
          <w:p w14:paraId="681ADAAE" w14:textId="20061072" w:rsidR="001E3130" w:rsidRPr="006F2FD9" w:rsidRDefault="001E3130" w:rsidP="00046E60">
            <w:pPr>
              <w:pStyle w:val="a3"/>
              <w:numPr>
                <w:ilvl w:val="1"/>
                <w:numId w:val="47"/>
              </w:numPr>
              <w:ind w:leftChars="250" w:left="945" w:rightChars="50" w:right="105"/>
              <w:rPr>
                <w:rFonts w:ascii="ＭＳ 明朝"/>
                <w:szCs w:val="21"/>
              </w:rPr>
            </w:pPr>
            <w:r w:rsidRPr="006F2FD9">
              <w:rPr>
                <w:rFonts w:ascii="ＭＳ 明朝" w:hAnsi="ＭＳ 明朝" w:hint="eastAsia"/>
                <w:szCs w:val="21"/>
              </w:rPr>
              <w:t>担当責任者は、修理業者において修理が可能な場合</w:t>
            </w:r>
            <w:r w:rsidR="00E3341E" w:rsidRPr="006F2FD9">
              <w:rPr>
                <w:rFonts w:asciiTheme="minorHAnsi" w:hAnsiTheme="minorHAnsi"/>
                <w:szCs w:val="21"/>
              </w:rPr>
              <w:t>(</w:t>
            </w:r>
            <w:r w:rsidRPr="006F2FD9">
              <w:rPr>
                <w:rFonts w:asciiTheme="minorHAnsi" w:hAnsiTheme="minorHAnsi"/>
                <w:szCs w:val="21"/>
              </w:rPr>
              <w:t>3-1</w:t>
            </w:r>
            <w:r w:rsidR="001E4AB0" w:rsidRPr="006F2FD9">
              <w:rPr>
                <w:rFonts w:asciiTheme="minorHAnsi" w:hAnsiTheme="minorHAnsi"/>
                <w:szCs w:val="21"/>
              </w:rPr>
              <w:t xml:space="preserve"> </w:t>
            </w:r>
            <w:r w:rsidRPr="006F2FD9">
              <w:rPr>
                <w:rFonts w:asciiTheme="minorHAnsi" w:hAnsiTheme="minorHAnsi"/>
                <w:szCs w:val="21"/>
              </w:rPr>
              <w:t>(1)</w:t>
            </w:r>
            <w:r w:rsidR="001E4AB0" w:rsidRPr="006F2FD9">
              <w:rPr>
                <w:rFonts w:asciiTheme="minorHAnsi" w:hAnsiTheme="minorHAnsi"/>
                <w:szCs w:val="21"/>
              </w:rPr>
              <w:t xml:space="preserve"> </w:t>
            </w:r>
            <w:r w:rsidR="00E3341E" w:rsidRPr="006F2FD9">
              <w:rPr>
                <w:rFonts w:asciiTheme="minorHAnsi" w:hAnsiTheme="minorHAnsi"/>
                <w:szCs w:val="21"/>
              </w:rPr>
              <w:t>(</w:t>
            </w:r>
            <w:r w:rsidRPr="006F2FD9">
              <w:rPr>
                <w:rFonts w:asciiTheme="minorHAnsi" w:hAnsiTheme="minorHAnsi"/>
                <w:szCs w:val="21"/>
              </w:rPr>
              <w:t>a</w:t>
            </w:r>
            <w:r w:rsidR="00E3341E" w:rsidRPr="006F2FD9">
              <w:rPr>
                <w:rFonts w:asciiTheme="minorHAnsi" w:hAnsiTheme="minorHAnsi" w:hint="eastAsia"/>
                <w:szCs w:val="21"/>
              </w:rPr>
              <w:t>)</w:t>
            </w:r>
            <w:r w:rsidRPr="006F2FD9">
              <w:rPr>
                <w:rFonts w:ascii="ＭＳ 明朝" w:hAnsi="ＭＳ 明朝" w:hint="eastAsia"/>
                <w:szCs w:val="21"/>
              </w:rPr>
              <w:t>及び</w:t>
            </w:r>
            <w:r w:rsidR="00E3341E" w:rsidRPr="006F2FD9">
              <w:rPr>
                <w:rFonts w:asciiTheme="minorHAnsi" w:hAnsiTheme="minorHAnsi"/>
                <w:szCs w:val="21"/>
              </w:rPr>
              <w:t>(b)</w:t>
            </w:r>
            <w:r w:rsidR="00E3341E" w:rsidRPr="006F2FD9">
              <w:rPr>
                <w:rFonts w:ascii="ＭＳ 明朝" w:hAnsi="ＭＳ 明朝" w:hint="eastAsia"/>
                <w:szCs w:val="21"/>
              </w:rPr>
              <w:t>の範囲</w:t>
            </w:r>
            <w:r w:rsidR="00E3341E" w:rsidRPr="006F2FD9">
              <w:rPr>
                <w:rFonts w:asciiTheme="minorHAnsi" w:hAnsiTheme="minorHAnsi"/>
                <w:szCs w:val="21"/>
              </w:rPr>
              <w:t>)</w:t>
            </w:r>
            <w:r w:rsidRPr="006F2FD9">
              <w:rPr>
                <w:rFonts w:ascii="ＭＳ 明朝" w:hAnsi="ＭＳ 明朝" w:hint="eastAsia"/>
                <w:szCs w:val="21"/>
              </w:rPr>
              <w:t>は、修理の内容等を記載した文書（</w:t>
            </w:r>
            <w:r w:rsidRPr="006F2FD9">
              <w:rPr>
                <w:rFonts w:ascii="ＭＳ 明朝" w:hAnsi="ＭＳ 明朝" w:hint="eastAsia"/>
                <w:i/>
                <w:szCs w:val="21"/>
              </w:rPr>
              <w:t>様式</w:t>
            </w:r>
            <w:r w:rsidRPr="006F2FD9">
              <w:rPr>
                <w:rFonts w:ascii="ＭＳ 明朝" w:hAnsi="ＭＳ 明朝"/>
                <w:i/>
                <w:szCs w:val="21"/>
              </w:rPr>
              <w:t>43-3</w:t>
            </w:r>
            <w:r w:rsidRPr="006F2FD9">
              <w:rPr>
                <w:rFonts w:ascii="ＭＳ 明朝" w:hAnsi="ＭＳ 明朝" w:hint="eastAsia"/>
                <w:szCs w:val="21"/>
              </w:rPr>
              <w:t>）を作成し、通知を受付後＿＿営業日以内に修理業者へ指示する。</w:t>
            </w:r>
          </w:p>
          <w:p w14:paraId="69443141" w14:textId="2813720C" w:rsidR="001E3130" w:rsidRPr="006F2FD9" w:rsidRDefault="001E3130" w:rsidP="00046E60">
            <w:pPr>
              <w:pStyle w:val="a3"/>
              <w:numPr>
                <w:ilvl w:val="1"/>
                <w:numId w:val="47"/>
              </w:numPr>
              <w:ind w:leftChars="250" w:left="945" w:rightChars="50" w:right="105"/>
              <w:rPr>
                <w:rFonts w:ascii="ＭＳ 明朝"/>
                <w:szCs w:val="21"/>
              </w:rPr>
            </w:pPr>
            <w:r w:rsidRPr="006F2FD9">
              <w:rPr>
                <w:rFonts w:ascii="ＭＳ 明朝" w:hAnsi="ＭＳ 明朝" w:hint="eastAsia"/>
                <w:szCs w:val="21"/>
              </w:rPr>
              <w:t>通知文書には</w:t>
            </w:r>
            <w:r w:rsidR="00E3341E" w:rsidRPr="006F2FD9">
              <w:rPr>
                <w:rFonts w:asciiTheme="minorHAnsi" w:hAnsiTheme="minorHAnsi"/>
                <w:szCs w:val="21"/>
              </w:rPr>
              <w:t>QMS</w:t>
            </w:r>
            <w:r w:rsidRPr="006F2FD9">
              <w:rPr>
                <w:rFonts w:ascii="ＭＳ 明朝" w:hAnsi="ＭＳ 明朝" w:hint="eastAsia"/>
                <w:szCs w:val="21"/>
              </w:rPr>
              <w:t>省令第</w:t>
            </w:r>
            <w:r w:rsidRPr="006F2FD9">
              <w:rPr>
                <w:rFonts w:asciiTheme="minorHAnsi" w:hAnsiTheme="minorHAnsi"/>
                <w:szCs w:val="21"/>
              </w:rPr>
              <w:t>72</w:t>
            </w:r>
            <w:r w:rsidRPr="006F2FD9">
              <w:rPr>
                <w:rFonts w:ascii="ＭＳ 明朝" w:hAnsi="ＭＳ 明朝" w:hint="eastAsia"/>
                <w:szCs w:val="21"/>
              </w:rPr>
              <w:t>条の</w:t>
            </w:r>
            <w:r w:rsidRPr="006F2FD9">
              <w:rPr>
                <w:rFonts w:asciiTheme="minorHAnsi" w:hAnsiTheme="minorHAnsi"/>
                <w:szCs w:val="21"/>
              </w:rPr>
              <w:t>2</w:t>
            </w:r>
            <w:r w:rsidRPr="006F2FD9">
              <w:rPr>
                <w:rFonts w:ascii="ＭＳ 明朝" w:hAnsi="ＭＳ 明朝" w:hint="eastAsia"/>
                <w:szCs w:val="21"/>
              </w:rPr>
              <w:t>第</w:t>
            </w:r>
            <w:r w:rsidRPr="006F2FD9">
              <w:rPr>
                <w:rFonts w:asciiTheme="minorHAnsi" w:hAnsiTheme="minorHAnsi"/>
                <w:szCs w:val="21"/>
              </w:rPr>
              <w:t>2</w:t>
            </w:r>
            <w:r w:rsidRPr="006F2FD9">
              <w:rPr>
                <w:rFonts w:ascii="ＭＳ 明朝" w:hAnsi="ＭＳ 明朝" w:hint="eastAsia"/>
                <w:szCs w:val="21"/>
              </w:rPr>
              <w:t>項第</w:t>
            </w:r>
            <w:r w:rsidRPr="006F2FD9">
              <w:rPr>
                <w:rFonts w:asciiTheme="minorHAnsi" w:hAnsiTheme="minorHAnsi"/>
                <w:szCs w:val="21"/>
              </w:rPr>
              <w:t>1</w:t>
            </w:r>
            <w:r w:rsidRPr="006F2FD9">
              <w:rPr>
                <w:rFonts w:ascii="ＭＳ 明朝" w:hAnsi="ＭＳ 明朝" w:hint="eastAsia"/>
                <w:szCs w:val="21"/>
              </w:rPr>
              <w:t>号に基づく文書であることを記載する。</w:t>
            </w:r>
          </w:p>
          <w:p w14:paraId="782287F7" w14:textId="77777777" w:rsidR="001E3130" w:rsidRPr="006F2FD9" w:rsidRDefault="001E3130" w:rsidP="002121D1">
            <w:pPr>
              <w:tabs>
                <w:tab w:val="left" w:pos="1352"/>
              </w:tabs>
              <w:ind w:leftChars="50" w:left="105" w:rightChars="50" w:right="105"/>
              <w:rPr>
                <w:rFonts w:ascii="ＭＳ 明朝"/>
                <w:szCs w:val="21"/>
              </w:rPr>
            </w:pPr>
          </w:p>
          <w:p w14:paraId="5FC70A83" w14:textId="239F625C" w:rsidR="00385B87" w:rsidRPr="006F2FD9" w:rsidRDefault="00385B87" w:rsidP="009A533B">
            <w:pPr>
              <w:tabs>
                <w:tab w:val="left" w:pos="1352"/>
              </w:tabs>
              <w:ind w:leftChars="50" w:left="105" w:rightChars="50" w:right="105" w:firstLineChars="200" w:firstLine="420"/>
              <w:rPr>
                <w:rFonts w:ascii="ＭＳ 明朝"/>
                <w:i/>
                <w:szCs w:val="21"/>
              </w:rPr>
            </w:pPr>
            <w:r w:rsidRPr="006F2FD9">
              <w:rPr>
                <w:rFonts w:ascii="ＭＳ 明朝" w:hint="eastAsia"/>
                <w:i/>
                <w:szCs w:val="21"/>
              </w:rPr>
              <w:t>様式43—3　修理業者への指示書</w:t>
            </w:r>
          </w:p>
          <w:p w14:paraId="71EB2020" w14:textId="77777777" w:rsidR="001E3130" w:rsidRPr="006F2FD9" w:rsidRDefault="001E3130" w:rsidP="002121D1">
            <w:pPr>
              <w:tabs>
                <w:tab w:val="left" w:pos="1352"/>
              </w:tabs>
              <w:ind w:leftChars="50" w:left="105" w:rightChars="50" w:right="105"/>
              <w:rPr>
                <w:rFonts w:ascii="ＭＳ 明朝"/>
                <w:szCs w:val="21"/>
              </w:rPr>
            </w:pPr>
          </w:p>
          <w:p w14:paraId="643C51FA" w14:textId="74E1D6D1" w:rsidR="001E3130" w:rsidRPr="006F2FD9" w:rsidRDefault="001E3130" w:rsidP="009A533B">
            <w:pPr>
              <w:tabs>
                <w:tab w:val="left" w:pos="1352"/>
              </w:tabs>
              <w:ind w:leftChars="50" w:left="105" w:rightChars="50" w:right="105" w:firstLineChars="200" w:firstLine="422"/>
              <w:rPr>
                <w:rFonts w:ascii="ＭＳ 明朝"/>
                <w:b/>
                <w:szCs w:val="21"/>
              </w:rPr>
            </w:pPr>
            <w:r w:rsidRPr="006F2FD9">
              <w:rPr>
                <w:rFonts w:asciiTheme="minorHAnsi" w:hAnsiTheme="minorHAnsi"/>
                <w:b/>
                <w:szCs w:val="21"/>
              </w:rPr>
              <w:t>3-2-2</w:t>
            </w:r>
            <w:r w:rsidRPr="006F2FD9">
              <w:rPr>
                <w:rFonts w:ascii="ＭＳ 明朝" w:hAnsi="ＭＳ 明朝" w:hint="eastAsia"/>
                <w:b/>
                <w:szCs w:val="21"/>
              </w:rPr>
              <w:t xml:space="preserve">　修理業者による修理が不可能な場合</w:t>
            </w:r>
          </w:p>
          <w:p w14:paraId="7921C274" w14:textId="5A241112" w:rsidR="001E3130" w:rsidRPr="006F2FD9" w:rsidRDefault="001E3130" w:rsidP="00046E60">
            <w:pPr>
              <w:pStyle w:val="32"/>
              <w:numPr>
                <w:ilvl w:val="1"/>
                <w:numId w:val="48"/>
              </w:numPr>
              <w:ind w:leftChars="250" w:left="945" w:rightChars="50" w:right="105"/>
              <w:rPr>
                <w:rFonts w:ascii="ＭＳ 明朝" w:eastAsia="ＭＳ 明朝" w:hAnsi="ＭＳ 明朝"/>
                <w:szCs w:val="21"/>
              </w:rPr>
            </w:pPr>
            <w:r w:rsidRPr="006F2FD9">
              <w:rPr>
                <w:rFonts w:ascii="ＭＳ 明朝" w:eastAsia="ＭＳ 明朝" w:hAnsi="ＭＳ 明朝" w:hint="eastAsia"/>
                <w:szCs w:val="21"/>
              </w:rPr>
              <w:t>担当責任者は、修理業者において修理が不可能な場合</w:t>
            </w:r>
            <w:r w:rsidR="00E3341E" w:rsidRPr="006F2FD9">
              <w:rPr>
                <w:rFonts w:asciiTheme="minorHAnsi" w:eastAsiaTheme="majorEastAsia" w:hAnsiTheme="minorHAnsi"/>
                <w:szCs w:val="21"/>
              </w:rPr>
              <w:t>(</w:t>
            </w:r>
            <w:r w:rsidRPr="006F2FD9">
              <w:rPr>
                <w:rFonts w:asciiTheme="minorHAnsi" w:eastAsia="ＭＳ 明朝" w:hAnsiTheme="minorHAnsi"/>
                <w:szCs w:val="21"/>
              </w:rPr>
              <w:t>3-1</w:t>
            </w:r>
            <w:r w:rsidR="001E4AB0" w:rsidRPr="006F2FD9">
              <w:rPr>
                <w:rFonts w:asciiTheme="minorHAnsi" w:eastAsia="ＭＳ 明朝" w:hAnsiTheme="minorHAnsi"/>
                <w:szCs w:val="21"/>
              </w:rPr>
              <w:t xml:space="preserve"> </w:t>
            </w:r>
            <w:r w:rsidRPr="006F2FD9">
              <w:rPr>
                <w:rFonts w:asciiTheme="minorHAnsi" w:eastAsia="ＭＳ 明朝" w:hAnsiTheme="minorHAnsi"/>
                <w:szCs w:val="21"/>
              </w:rPr>
              <w:t>(1)</w:t>
            </w:r>
            <w:r w:rsidR="001E4AB0" w:rsidRPr="006F2FD9">
              <w:rPr>
                <w:rFonts w:asciiTheme="minorHAnsi" w:eastAsia="ＭＳ 明朝" w:hAnsiTheme="minorHAnsi"/>
                <w:szCs w:val="21"/>
              </w:rPr>
              <w:t xml:space="preserve"> </w:t>
            </w:r>
            <w:r w:rsidR="00E3341E" w:rsidRPr="006F2FD9">
              <w:rPr>
                <w:rFonts w:asciiTheme="minorHAnsi" w:eastAsia="ＭＳ 明朝" w:hAnsiTheme="minorHAnsi"/>
                <w:szCs w:val="21"/>
              </w:rPr>
              <w:t>(</w:t>
            </w:r>
            <w:r w:rsidRPr="006F2FD9">
              <w:rPr>
                <w:rFonts w:asciiTheme="minorHAnsi" w:eastAsia="ＭＳ 明朝" w:hAnsiTheme="minorHAnsi"/>
                <w:szCs w:val="21"/>
              </w:rPr>
              <w:t>c)</w:t>
            </w:r>
            <w:r w:rsidR="00E3341E" w:rsidRPr="006F2FD9">
              <w:rPr>
                <w:rFonts w:ascii="ＭＳ 明朝" w:eastAsia="ＭＳ 明朝" w:hAnsi="ＭＳ 明朝" w:hint="eastAsia"/>
                <w:szCs w:val="21"/>
              </w:rPr>
              <w:t>の範囲</w:t>
            </w:r>
            <w:r w:rsidR="00E3341E" w:rsidRPr="006F2FD9">
              <w:rPr>
                <w:rFonts w:asciiTheme="minorHAnsi" w:eastAsia="ＭＳ 明朝" w:hAnsiTheme="minorHAnsi"/>
                <w:szCs w:val="21"/>
              </w:rPr>
              <w:t>)</w:t>
            </w:r>
            <w:r w:rsidRPr="006F2FD9">
              <w:rPr>
                <w:rFonts w:ascii="ＭＳ 明朝" w:eastAsia="ＭＳ 明朝" w:hAnsi="ＭＳ 明朝" w:hint="eastAsia"/>
                <w:szCs w:val="21"/>
              </w:rPr>
              <w:t>は、修理業者に対し処置事項を記載した文書（</w:t>
            </w:r>
            <w:r w:rsidRPr="006F2FD9">
              <w:rPr>
                <w:rFonts w:ascii="ＭＳ 明朝" w:eastAsia="ＭＳ 明朝" w:hAnsi="ＭＳ 明朝" w:hint="eastAsia"/>
                <w:i/>
                <w:szCs w:val="21"/>
              </w:rPr>
              <w:t>様式</w:t>
            </w:r>
            <w:r w:rsidRPr="006F2FD9">
              <w:rPr>
                <w:rFonts w:ascii="ＭＳ 明朝" w:eastAsia="ＭＳ 明朝" w:hAnsi="ＭＳ 明朝"/>
                <w:i/>
                <w:szCs w:val="21"/>
              </w:rPr>
              <w:t>43-3</w:t>
            </w:r>
            <w:r w:rsidRPr="006F2FD9">
              <w:rPr>
                <w:rFonts w:ascii="ＭＳ 明朝" w:eastAsia="ＭＳ 明朝" w:hAnsi="ＭＳ 明朝" w:hint="eastAsia"/>
                <w:szCs w:val="21"/>
              </w:rPr>
              <w:t>）を作成し、通知を受付後＿＿営業日以内に修理業者へ指示する。</w:t>
            </w:r>
          </w:p>
          <w:p w14:paraId="1F2DC5CB" w14:textId="2E1977AB" w:rsidR="001E3130" w:rsidRPr="006F2FD9" w:rsidRDefault="001E3130" w:rsidP="00046E60">
            <w:pPr>
              <w:pStyle w:val="32"/>
              <w:numPr>
                <w:ilvl w:val="1"/>
                <w:numId w:val="48"/>
              </w:numPr>
              <w:ind w:leftChars="250" w:left="945" w:rightChars="50" w:right="105"/>
              <w:rPr>
                <w:rFonts w:ascii="ＭＳ 明朝" w:eastAsia="ＭＳ 明朝" w:hAnsi="ＭＳ 明朝"/>
                <w:szCs w:val="21"/>
              </w:rPr>
            </w:pPr>
            <w:r w:rsidRPr="006F2FD9">
              <w:rPr>
                <w:rFonts w:ascii="ＭＳ 明朝" w:eastAsia="ＭＳ 明朝" w:hAnsi="ＭＳ 明朝" w:hint="eastAsia"/>
                <w:szCs w:val="21"/>
              </w:rPr>
              <w:t>主な処置事項については次に掲げる事項</w:t>
            </w:r>
          </w:p>
          <w:p w14:paraId="3A09B4B8" w14:textId="77777777" w:rsidR="001E3130" w:rsidRPr="006F2FD9" w:rsidRDefault="001E3130" w:rsidP="009A533B">
            <w:pPr>
              <w:numPr>
                <w:ilvl w:val="3"/>
                <w:numId w:val="2"/>
              </w:numPr>
              <w:tabs>
                <w:tab w:val="left" w:pos="1134"/>
                <w:tab w:val="left" w:pos="1449"/>
                <w:tab w:val="left" w:pos="1768"/>
              </w:tabs>
              <w:ind w:leftChars="350" w:left="1155" w:rightChars="50" w:right="105" w:hanging="420"/>
              <w:rPr>
                <w:rFonts w:ascii="ＭＳ 明朝"/>
                <w:szCs w:val="21"/>
              </w:rPr>
            </w:pPr>
            <w:r w:rsidRPr="006F2FD9">
              <w:rPr>
                <w:rFonts w:ascii="ＭＳ 明朝" w:hAnsi="ＭＳ 明朝" w:hint="eastAsia"/>
                <w:szCs w:val="21"/>
              </w:rPr>
              <w:t>当社製造</w:t>
            </w:r>
            <w:r w:rsidR="00E04A51" w:rsidRPr="006F2FD9">
              <w:rPr>
                <w:rFonts w:ascii="ＭＳ 明朝" w:hAnsi="ＭＳ 明朝" w:hint="eastAsia"/>
                <w:szCs w:val="21"/>
              </w:rPr>
              <w:t>所又は他の修理業者（以下</w:t>
            </w:r>
            <w:r w:rsidRPr="006F2FD9">
              <w:rPr>
                <w:rFonts w:ascii="ＭＳ 明朝" w:hAnsi="ＭＳ 明朝" w:hint="eastAsia"/>
                <w:szCs w:val="21"/>
              </w:rPr>
              <w:t>「製造所等」という。）による修理の実施</w:t>
            </w:r>
          </w:p>
          <w:p w14:paraId="2166C49F" w14:textId="77777777" w:rsidR="001E3130" w:rsidRPr="006F2FD9" w:rsidRDefault="001E3130" w:rsidP="009A533B">
            <w:pPr>
              <w:numPr>
                <w:ilvl w:val="3"/>
                <w:numId w:val="2"/>
              </w:numPr>
              <w:tabs>
                <w:tab w:val="left" w:pos="1134"/>
                <w:tab w:val="left" w:pos="1449"/>
                <w:tab w:val="left" w:pos="1768"/>
              </w:tabs>
              <w:ind w:leftChars="350" w:left="1155" w:rightChars="50" w:right="105" w:hanging="420"/>
              <w:rPr>
                <w:rFonts w:ascii="ＭＳ 明朝"/>
                <w:szCs w:val="21"/>
              </w:rPr>
            </w:pPr>
            <w:r w:rsidRPr="006F2FD9">
              <w:rPr>
                <w:rFonts w:ascii="ＭＳ 明朝" w:hAnsi="ＭＳ 明朝" w:hint="eastAsia"/>
                <w:szCs w:val="21"/>
              </w:rPr>
              <w:t>修理は困難</w:t>
            </w:r>
          </w:p>
          <w:p w14:paraId="7E91D010" w14:textId="77777777" w:rsidR="001E3130" w:rsidRPr="006F2FD9" w:rsidRDefault="001E3130" w:rsidP="009A533B">
            <w:pPr>
              <w:numPr>
                <w:ilvl w:val="3"/>
                <w:numId w:val="2"/>
              </w:numPr>
              <w:tabs>
                <w:tab w:val="left" w:pos="1134"/>
                <w:tab w:val="left" w:pos="1449"/>
                <w:tab w:val="left" w:pos="1768"/>
              </w:tabs>
              <w:ind w:leftChars="350" w:left="1155" w:rightChars="50" w:right="105" w:hanging="420"/>
              <w:rPr>
                <w:rFonts w:ascii="ＭＳ 明朝"/>
                <w:szCs w:val="21"/>
              </w:rPr>
            </w:pPr>
            <w:r w:rsidRPr="006F2FD9">
              <w:rPr>
                <w:rFonts w:ascii="ＭＳ 明朝" w:hAnsi="ＭＳ 明朝" w:hint="eastAsia"/>
                <w:szCs w:val="21"/>
              </w:rPr>
              <w:t>その他の事項</w:t>
            </w:r>
          </w:p>
          <w:p w14:paraId="3AE800E1" w14:textId="77777777" w:rsidR="00385B87" w:rsidRPr="006F2FD9" w:rsidRDefault="00385B87" w:rsidP="002121D1">
            <w:pPr>
              <w:ind w:leftChars="50" w:left="105" w:rightChars="50" w:right="105"/>
              <w:rPr>
                <w:rFonts w:ascii="ＭＳ 明朝"/>
                <w:szCs w:val="21"/>
              </w:rPr>
            </w:pPr>
          </w:p>
          <w:p w14:paraId="7176965F" w14:textId="6A83673E" w:rsidR="001E3130" w:rsidRPr="006F2FD9" w:rsidRDefault="001E3130" w:rsidP="00826B7B">
            <w:pPr>
              <w:ind w:leftChars="150" w:left="315" w:rightChars="50" w:right="105"/>
              <w:rPr>
                <w:rFonts w:ascii="ＭＳ 明朝"/>
                <w:b/>
                <w:szCs w:val="21"/>
              </w:rPr>
            </w:pPr>
            <w:r w:rsidRPr="006F2FD9">
              <w:rPr>
                <w:rFonts w:asciiTheme="minorHAnsi" w:hAnsiTheme="minorHAnsi"/>
                <w:b/>
                <w:szCs w:val="21"/>
              </w:rPr>
              <w:t>3-3</w:t>
            </w:r>
            <w:r w:rsidRPr="006F2FD9">
              <w:rPr>
                <w:rFonts w:ascii="ＭＳ 明朝" w:hAnsi="ＭＳ 明朝" w:hint="eastAsia"/>
                <w:b/>
                <w:szCs w:val="21"/>
              </w:rPr>
              <w:t xml:space="preserve">　修理業者による事後通知</w:t>
            </w:r>
          </w:p>
          <w:p w14:paraId="6D73A428" w14:textId="366B816C" w:rsidR="001E3130" w:rsidRPr="006F2FD9" w:rsidRDefault="001E3130" w:rsidP="00826B7B">
            <w:pPr>
              <w:tabs>
                <w:tab w:val="left" w:pos="1352"/>
              </w:tabs>
              <w:ind w:leftChars="250" w:left="525" w:rightChars="50" w:right="105"/>
              <w:rPr>
                <w:rFonts w:ascii="ＭＳ 明朝"/>
                <w:b/>
                <w:szCs w:val="21"/>
              </w:rPr>
            </w:pPr>
            <w:r w:rsidRPr="006F2FD9">
              <w:rPr>
                <w:rFonts w:asciiTheme="minorHAnsi" w:hAnsiTheme="minorHAnsi"/>
                <w:b/>
                <w:szCs w:val="21"/>
              </w:rPr>
              <w:t>3-3-1</w:t>
            </w:r>
            <w:r w:rsidRPr="006F2FD9">
              <w:rPr>
                <w:rFonts w:ascii="ＭＳ 明朝" w:hAnsi="ＭＳ 明朝" w:hint="eastAsia"/>
                <w:b/>
                <w:szCs w:val="21"/>
              </w:rPr>
              <w:t xml:space="preserve">　事後通知の受付及び修理内容の評価</w:t>
            </w:r>
          </w:p>
          <w:p w14:paraId="086D973C" w14:textId="130A965F" w:rsidR="001E3130" w:rsidRPr="006F2FD9" w:rsidRDefault="001E3130" w:rsidP="00046E60">
            <w:pPr>
              <w:pStyle w:val="a3"/>
              <w:numPr>
                <w:ilvl w:val="0"/>
                <w:numId w:val="49"/>
              </w:numPr>
              <w:ind w:leftChars="250" w:left="945" w:rightChars="50" w:right="105"/>
              <w:rPr>
                <w:rFonts w:ascii="ＭＳ 明朝"/>
                <w:szCs w:val="21"/>
              </w:rPr>
            </w:pPr>
            <w:r w:rsidRPr="006F2FD9">
              <w:rPr>
                <w:rFonts w:ascii="ＭＳ 明朝" w:hAnsi="ＭＳ 明朝" w:hint="eastAsia"/>
                <w:szCs w:val="21"/>
              </w:rPr>
              <w:t>担当責任者は修理業者からの通知が、医薬品医療機器等法施行規則第</w:t>
            </w:r>
            <w:r w:rsidRPr="006F2FD9">
              <w:rPr>
                <w:rFonts w:asciiTheme="minorHAnsi" w:hAnsiTheme="minorHAnsi"/>
                <w:szCs w:val="21"/>
              </w:rPr>
              <w:t>191</w:t>
            </w:r>
            <w:r w:rsidRPr="006F2FD9">
              <w:rPr>
                <w:rFonts w:ascii="ＭＳ 明朝" w:hAnsi="ＭＳ 明朝" w:hint="eastAsia"/>
                <w:szCs w:val="21"/>
              </w:rPr>
              <w:t>条第</w:t>
            </w:r>
            <w:r w:rsidRPr="006F2FD9">
              <w:rPr>
                <w:rFonts w:asciiTheme="minorHAnsi" w:hAnsiTheme="minorHAnsi"/>
                <w:szCs w:val="21"/>
              </w:rPr>
              <w:t>6</w:t>
            </w:r>
            <w:r w:rsidRPr="006F2FD9">
              <w:rPr>
                <w:rFonts w:ascii="ＭＳ 明朝" w:hAnsi="ＭＳ 明朝" w:hint="eastAsia"/>
                <w:szCs w:val="21"/>
              </w:rPr>
              <w:t>項のただし書き（修理後の通知）に該当する場合は、内容について</w:t>
            </w:r>
            <w:r w:rsidRPr="006F2FD9">
              <w:rPr>
                <w:rFonts w:asciiTheme="minorHAnsi" w:hAnsiTheme="minorHAnsi"/>
                <w:szCs w:val="21"/>
              </w:rPr>
              <w:t>3-1</w:t>
            </w:r>
            <w:r w:rsidR="001149D3" w:rsidRPr="006F2FD9">
              <w:rPr>
                <w:rFonts w:asciiTheme="minorHAnsi" w:hAnsiTheme="minorHAnsi"/>
                <w:szCs w:val="21"/>
              </w:rPr>
              <w:t xml:space="preserve"> </w:t>
            </w:r>
            <w:r w:rsidRPr="006F2FD9">
              <w:rPr>
                <w:rFonts w:asciiTheme="minorHAnsi" w:hAnsiTheme="minorHAnsi"/>
                <w:szCs w:val="21"/>
              </w:rPr>
              <w:t>(1)</w:t>
            </w:r>
            <w:r w:rsidRPr="006F2FD9">
              <w:rPr>
                <w:rFonts w:ascii="ＭＳ 明朝" w:hAnsi="ＭＳ 明朝" w:hint="eastAsia"/>
                <w:szCs w:val="21"/>
              </w:rPr>
              <w:t>に記載する</w:t>
            </w:r>
            <w:r w:rsidR="00E3341E" w:rsidRPr="006F2FD9">
              <w:rPr>
                <w:rFonts w:asciiTheme="minorHAnsi" w:hAnsiTheme="minorHAnsi"/>
                <w:szCs w:val="21"/>
              </w:rPr>
              <w:t>(</w:t>
            </w:r>
            <w:r w:rsidRPr="006F2FD9">
              <w:rPr>
                <w:rFonts w:asciiTheme="minorHAnsi" w:hAnsiTheme="minorHAnsi"/>
                <w:szCs w:val="21"/>
              </w:rPr>
              <w:t>a)</w:t>
            </w:r>
            <w:r w:rsidRPr="006F2FD9">
              <w:rPr>
                <w:rFonts w:ascii="ＭＳ 明朝" w:hAnsi="ＭＳ 明朝" w:hint="eastAsia"/>
                <w:szCs w:val="21"/>
              </w:rPr>
              <w:t>から</w:t>
            </w:r>
            <w:r w:rsidR="00E3341E" w:rsidRPr="006F2FD9">
              <w:rPr>
                <w:rFonts w:asciiTheme="minorHAnsi" w:hAnsiTheme="minorHAnsi"/>
                <w:szCs w:val="21"/>
              </w:rPr>
              <w:t>(</w:t>
            </w:r>
            <w:r w:rsidRPr="006F2FD9">
              <w:rPr>
                <w:rFonts w:asciiTheme="minorHAnsi" w:hAnsiTheme="minorHAnsi"/>
                <w:szCs w:val="21"/>
              </w:rPr>
              <w:t>c)</w:t>
            </w:r>
            <w:r w:rsidRPr="006F2FD9">
              <w:rPr>
                <w:rFonts w:ascii="ＭＳ 明朝" w:hAnsi="ＭＳ 明朝" w:hint="eastAsia"/>
                <w:szCs w:val="21"/>
              </w:rPr>
              <w:t>への該当を確認する。</w:t>
            </w:r>
          </w:p>
          <w:p w14:paraId="6F4F8048" w14:textId="0A6183C8" w:rsidR="001E3130" w:rsidRPr="006F2FD9" w:rsidRDefault="001E3130" w:rsidP="00046E60">
            <w:pPr>
              <w:pStyle w:val="a3"/>
              <w:numPr>
                <w:ilvl w:val="0"/>
                <w:numId w:val="49"/>
              </w:numPr>
              <w:ind w:leftChars="250" w:left="945" w:rightChars="50" w:right="105"/>
              <w:rPr>
                <w:rFonts w:ascii="ＭＳ 明朝"/>
                <w:szCs w:val="21"/>
              </w:rPr>
            </w:pPr>
            <w:r w:rsidRPr="006F2FD9">
              <w:rPr>
                <w:rFonts w:ascii="ＭＳ 明朝" w:hAnsi="ＭＳ 明朝" w:hint="eastAsia"/>
                <w:szCs w:val="21"/>
              </w:rPr>
              <w:t>修理の内容が</w:t>
            </w:r>
            <w:r w:rsidRPr="006F2FD9">
              <w:rPr>
                <w:rFonts w:asciiTheme="minorHAnsi" w:hAnsiTheme="minorHAnsi"/>
                <w:szCs w:val="21"/>
              </w:rPr>
              <w:t>3-1</w:t>
            </w:r>
            <w:r w:rsidR="001149D3" w:rsidRPr="006F2FD9">
              <w:rPr>
                <w:rFonts w:asciiTheme="minorHAnsi" w:hAnsiTheme="minorHAnsi"/>
                <w:szCs w:val="21"/>
              </w:rPr>
              <w:t xml:space="preserve"> </w:t>
            </w:r>
            <w:r w:rsidRPr="006F2FD9">
              <w:rPr>
                <w:rFonts w:asciiTheme="minorHAnsi" w:hAnsiTheme="minorHAnsi"/>
                <w:szCs w:val="21"/>
              </w:rPr>
              <w:t>(1)</w:t>
            </w:r>
            <w:r w:rsidR="001149D3" w:rsidRPr="006F2FD9">
              <w:rPr>
                <w:rFonts w:asciiTheme="minorHAnsi" w:hAnsiTheme="minorHAnsi"/>
                <w:szCs w:val="21"/>
              </w:rPr>
              <w:t xml:space="preserve"> </w:t>
            </w:r>
            <w:r w:rsidR="00E3341E" w:rsidRPr="006F2FD9">
              <w:rPr>
                <w:rFonts w:asciiTheme="minorHAnsi" w:hAnsiTheme="minorHAnsi"/>
                <w:szCs w:val="21"/>
              </w:rPr>
              <w:t>(</w:t>
            </w:r>
            <w:r w:rsidRPr="006F2FD9">
              <w:rPr>
                <w:rFonts w:asciiTheme="minorHAnsi" w:hAnsiTheme="minorHAnsi"/>
                <w:szCs w:val="21"/>
              </w:rPr>
              <w:t>c)</w:t>
            </w:r>
            <w:r w:rsidRPr="006F2FD9">
              <w:rPr>
                <w:rFonts w:ascii="ＭＳ 明朝" w:hAnsi="ＭＳ 明朝" w:hint="eastAsia"/>
                <w:szCs w:val="21"/>
              </w:rPr>
              <w:t>に</w:t>
            </w:r>
            <w:r w:rsidR="00E3341E" w:rsidRPr="006F2FD9">
              <w:rPr>
                <w:rFonts w:ascii="ＭＳ 明朝" w:hAnsi="ＭＳ 明朝" w:hint="eastAsia"/>
                <w:szCs w:val="21"/>
              </w:rPr>
              <w:t>該当する場合、担当責任者は国内品質業務運営責任者へ報告し、</w:t>
            </w:r>
            <w:r w:rsidRPr="006F2FD9">
              <w:rPr>
                <w:rFonts w:ascii="ＭＳ 明朝" w:hAnsi="ＭＳ 明朝" w:hint="eastAsia"/>
                <w:szCs w:val="21"/>
              </w:rPr>
              <w:t>国内品質業務運営責任者は必要に応じ、総括製造販売責任者及びその他の部門等へ報告を行う。</w:t>
            </w:r>
          </w:p>
          <w:p w14:paraId="57F93FCB" w14:textId="77777777" w:rsidR="001E3130" w:rsidRPr="006F2FD9" w:rsidRDefault="001E3130" w:rsidP="002121D1">
            <w:pPr>
              <w:ind w:leftChars="50" w:left="393" w:rightChars="50" w:right="105" w:hangingChars="137" w:hanging="288"/>
              <w:rPr>
                <w:rFonts w:ascii="ＭＳ 明朝"/>
                <w:szCs w:val="21"/>
              </w:rPr>
            </w:pPr>
          </w:p>
          <w:p w14:paraId="10112F7B" w14:textId="3D8F522F" w:rsidR="001E3130" w:rsidRPr="006F2FD9" w:rsidRDefault="001E3130" w:rsidP="00826B7B">
            <w:pPr>
              <w:tabs>
                <w:tab w:val="left" w:pos="1352"/>
              </w:tabs>
              <w:ind w:leftChars="50" w:left="105" w:rightChars="50" w:right="105" w:firstLineChars="200" w:firstLine="422"/>
              <w:rPr>
                <w:rFonts w:ascii="ＭＳ 明朝"/>
                <w:b/>
                <w:szCs w:val="21"/>
              </w:rPr>
            </w:pPr>
            <w:r w:rsidRPr="006F2FD9">
              <w:rPr>
                <w:rFonts w:asciiTheme="minorHAnsi" w:hAnsiTheme="minorHAnsi"/>
                <w:b/>
                <w:szCs w:val="21"/>
              </w:rPr>
              <w:t>3-3-2</w:t>
            </w:r>
            <w:r w:rsidRPr="006F2FD9">
              <w:rPr>
                <w:rFonts w:ascii="ＭＳ 明朝" w:hAnsi="ＭＳ 明朝" w:hint="eastAsia"/>
                <w:b/>
                <w:szCs w:val="21"/>
              </w:rPr>
              <w:t xml:space="preserve">　修理行為の逸脱時の対応</w:t>
            </w:r>
          </w:p>
          <w:p w14:paraId="7E574843" w14:textId="22160553" w:rsidR="001E3130" w:rsidRPr="006F2FD9" w:rsidRDefault="001E3130" w:rsidP="00046E60">
            <w:pPr>
              <w:pStyle w:val="a3"/>
              <w:numPr>
                <w:ilvl w:val="0"/>
                <w:numId w:val="50"/>
              </w:numPr>
              <w:ind w:leftChars="250" w:left="945" w:rightChars="50" w:right="105"/>
              <w:rPr>
                <w:rFonts w:ascii="ＭＳ 明朝"/>
                <w:szCs w:val="21"/>
              </w:rPr>
            </w:pPr>
            <w:r w:rsidRPr="006F2FD9">
              <w:rPr>
                <w:rFonts w:ascii="ＭＳ 明朝" w:hAnsi="ＭＳ 明朝" w:hint="eastAsia"/>
                <w:szCs w:val="21"/>
              </w:rPr>
              <w:t>国内品質業務運営責任者は</w:t>
            </w:r>
            <w:r w:rsidR="009864CF" w:rsidRPr="006F2FD9">
              <w:rPr>
                <w:rFonts w:ascii="ＭＳ 明朝" w:hAnsi="ＭＳ 明朝" w:hint="eastAsia"/>
                <w:szCs w:val="21"/>
              </w:rPr>
              <w:t>、修理業者での修理が当該医療機器の品質、有効性及び安全性の保</w:t>
            </w:r>
            <w:r w:rsidRPr="006F2FD9">
              <w:rPr>
                <w:rFonts w:ascii="ＭＳ 明朝" w:hAnsi="ＭＳ 明朝" w:hint="eastAsia"/>
                <w:szCs w:val="21"/>
              </w:rPr>
              <w:t>持に影響する場合、及び製造販売届書の範囲を逸脱していた場合、及び範囲を逸脱していない修理であっても当該業者が事前の通知を怠った場合は、速やかに総括製造販売責任者へ文書で報告する。</w:t>
            </w:r>
          </w:p>
          <w:p w14:paraId="757C3696" w14:textId="24AC413E" w:rsidR="001E3130" w:rsidRPr="006F2FD9" w:rsidRDefault="001E3130" w:rsidP="00046E60">
            <w:pPr>
              <w:pStyle w:val="a3"/>
              <w:numPr>
                <w:ilvl w:val="0"/>
                <w:numId w:val="50"/>
              </w:numPr>
              <w:tabs>
                <w:tab w:val="num" w:pos="1035"/>
              </w:tabs>
              <w:ind w:leftChars="250" w:left="945" w:rightChars="50" w:right="105"/>
              <w:rPr>
                <w:rFonts w:ascii="ＭＳ 明朝"/>
                <w:szCs w:val="21"/>
              </w:rPr>
            </w:pPr>
            <w:r w:rsidRPr="006F2FD9">
              <w:rPr>
                <w:rFonts w:ascii="ＭＳ 明朝" w:hAnsi="ＭＳ 明朝" w:hint="eastAsia"/>
                <w:szCs w:val="21"/>
              </w:rPr>
              <w:t>総括製造販売責任者は措置を決定し、国内品質業務運営責任者は修理業者に措置を講じるように文書で指示する。</w:t>
            </w:r>
          </w:p>
          <w:p w14:paraId="39470943" w14:textId="77777777" w:rsidR="001E3130" w:rsidRPr="006F2FD9" w:rsidRDefault="001E3130" w:rsidP="002121D1">
            <w:pPr>
              <w:pStyle w:val="ad"/>
              <w:tabs>
                <w:tab w:val="clear" w:pos="4252"/>
                <w:tab w:val="clear" w:pos="8504"/>
                <w:tab w:val="left" w:pos="1456"/>
              </w:tabs>
              <w:snapToGrid/>
              <w:ind w:leftChars="50" w:left="105" w:rightChars="50" w:right="105"/>
              <w:rPr>
                <w:rFonts w:ascii="ＭＳ 明朝"/>
                <w:szCs w:val="21"/>
              </w:rPr>
            </w:pPr>
          </w:p>
          <w:p w14:paraId="753B110D" w14:textId="1248707B" w:rsidR="001E3130" w:rsidRPr="006F2FD9" w:rsidRDefault="001E3130" w:rsidP="00826B7B">
            <w:pPr>
              <w:pStyle w:val="ad"/>
              <w:tabs>
                <w:tab w:val="clear" w:pos="4252"/>
                <w:tab w:val="clear" w:pos="8504"/>
              </w:tabs>
              <w:snapToGrid/>
              <w:ind w:leftChars="50" w:left="105" w:rightChars="50" w:right="105"/>
              <w:rPr>
                <w:rFonts w:ascii="ＭＳ 明朝"/>
                <w:b/>
                <w:szCs w:val="21"/>
              </w:rPr>
            </w:pPr>
            <w:r w:rsidRPr="006F2FD9">
              <w:rPr>
                <w:rFonts w:asciiTheme="minorHAnsi" w:hAnsiTheme="minorHAnsi"/>
                <w:b/>
                <w:szCs w:val="21"/>
              </w:rPr>
              <w:t>4</w:t>
            </w:r>
            <w:r w:rsidRPr="006F2FD9">
              <w:rPr>
                <w:rFonts w:ascii="ＭＳ 明朝" w:hAnsi="ＭＳ 明朝" w:hint="eastAsia"/>
                <w:b/>
                <w:szCs w:val="21"/>
              </w:rPr>
              <w:t xml:space="preserve">　製造所等への連絡</w:t>
            </w:r>
          </w:p>
          <w:p w14:paraId="760A0506" w14:textId="11BA7EE8" w:rsidR="001E3130" w:rsidRPr="006F2FD9" w:rsidRDefault="001E3130" w:rsidP="00826B7B">
            <w:pPr>
              <w:pStyle w:val="ad"/>
              <w:tabs>
                <w:tab w:val="clear" w:pos="4252"/>
                <w:tab w:val="clear" w:pos="8504"/>
              </w:tabs>
              <w:snapToGrid/>
              <w:ind w:leftChars="50" w:left="105" w:rightChars="50" w:right="105" w:firstLineChars="100" w:firstLine="211"/>
              <w:rPr>
                <w:rFonts w:ascii="ＭＳ 明朝"/>
                <w:b/>
                <w:szCs w:val="21"/>
              </w:rPr>
            </w:pPr>
            <w:r w:rsidRPr="006F2FD9">
              <w:rPr>
                <w:rFonts w:asciiTheme="minorHAnsi" w:hAnsiTheme="minorHAnsi"/>
                <w:b/>
                <w:szCs w:val="21"/>
              </w:rPr>
              <w:t>4-1</w:t>
            </w:r>
            <w:r w:rsidRPr="006F2FD9">
              <w:rPr>
                <w:rFonts w:ascii="ＭＳ 明朝" w:hAnsi="ＭＳ 明朝" w:hint="eastAsia"/>
                <w:b/>
                <w:szCs w:val="21"/>
              </w:rPr>
              <w:t xml:space="preserve">　製造所等への修理の連絡</w:t>
            </w:r>
          </w:p>
          <w:p w14:paraId="796FA732" w14:textId="7EDA79E3" w:rsidR="001E3130" w:rsidRPr="006F2FD9" w:rsidRDefault="001E3130" w:rsidP="00046E60">
            <w:pPr>
              <w:pStyle w:val="ad"/>
              <w:numPr>
                <w:ilvl w:val="0"/>
                <w:numId w:val="51"/>
              </w:numPr>
              <w:tabs>
                <w:tab w:val="clear" w:pos="4252"/>
                <w:tab w:val="clear" w:pos="8504"/>
              </w:tabs>
              <w:snapToGrid/>
              <w:ind w:leftChars="150" w:left="735" w:rightChars="50" w:right="105"/>
              <w:rPr>
                <w:rFonts w:ascii="ＭＳ 明朝"/>
                <w:szCs w:val="21"/>
              </w:rPr>
            </w:pPr>
            <w:r w:rsidRPr="006F2FD9">
              <w:rPr>
                <w:rFonts w:ascii="ＭＳ 明朝" w:hAnsi="ＭＳ 明朝" w:hint="eastAsia"/>
                <w:szCs w:val="21"/>
              </w:rPr>
              <w:t>担</w:t>
            </w:r>
            <w:r w:rsidR="00E04A51" w:rsidRPr="006F2FD9">
              <w:rPr>
                <w:rFonts w:ascii="ＭＳ 明朝" w:hAnsi="ＭＳ 明朝" w:hint="eastAsia"/>
                <w:szCs w:val="21"/>
              </w:rPr>
              <w:t>当責任者は修理業者からの通知を検討した結果、当該医療機器（以下</w:t>
            </w:r>
            <w:r w:rsidRPr="006F2FD9">
              <w:rPr>
                <w:rFonts w:ascii="ＭＳ 明朝" w:hAnsi="ＭＳ 明朝" w:hint="eastAsia"/>
                <w:szCs w:val="21"/>
              </w:rPr>
              <w:t>「修理品」という。）を当社製造所又は当該修理業者以外の修理業者において修理することが妥当と判断した場合は、製造所等へ文書で連絡する。</w:t>
            </w:r>
          </w:p>
          <w:p w14:paraId="4B6E1848" w14:textId="12E13E65" w:rsidR="001E3130" w:rsidRPr="006F2FD9" w:rsidRDefault="001E3130" w:rsidP="00046E60">
            <w:pPr>
              <w:pStyle w:val="ad"/>
              <w:numPr>
                <w:ilvl w:val="0"/>
                <w:numId w:val="51"/>
              </w:numPr>
              <w:tabs>
                <w:tab w:val="clear" w:pos="4252"/>
                <w:tab w:val="clear" w:pos="8504"/>
              </w:tabs>
              <w:snapToGrid/>
              <w:ind w:leftChars="150" w:left="735" w:rightChars="50" w:right="105"/>
              <w:rPr>
                <w:rFonts w:ascii="ＭＳ 明朝"/>
                <w:szCs w:val="21"/>
              </w:rPr>
            </w:pPr>
            <w:r w:rsidRPr="006F2FD9">
              <w:rPr>
                <w:rFonts w:ascii="ＭＳ 明朝" w:hAnsi="ＭＳ 明朝" w:hint="eastAsia"/>
                <w:szCs w:val="21"/>
              </w:rPr>
              <w:t>担当責任者は当該連絡に対し製造所等からの意見等があった場合、その意見を検討し国内品質業務運営責任者へ報告する。</w:t>
            </w:r>
          </w:p>
          <w:p w14:paraId="59A66A61" w14:textId="77777777" w:rsidR="001E3130" w:rsidRPr="006F2FD9" w:rsidRDefault="001E3130" w:rsidP="002121D1">
            <w:pPr>
              <w:pStyle w:val="ad"/>
              <w:tabs>
                <w:tab w:val="clear" w:pos="4252"/>
                <w:tab w:val="clear" w:pos="8504"/>
              </w:tabs>
              <w:snapToGrid/>
              <w:ind w:leftChars="50" w:left="105" w:rightChars="50" w:right="105"/>
              <w:rPr>
                <w:rFonts w:ascii="ＭＳ 明朝"/>
                <w:szCs w:val="21"/>
              </w:rPr>
            </w:pPr>
          </w:p>
          <w:p w14:paraId="604BFE7A" w14:textId="3930EA4A" w:rsidR="001E3130" w:rsidRPr="006F2FD9" w:rsidRDefault="001E3130" w:rsidP="00826B7B">
            <w:pPr>
              <w:pStyle w:val="ad"/>
              <w:tabs>
                <w:tab w:val="clear" w:pos="4252"/>
                <w:tab w:val="clear" w:pos="8504"/>
              </w:tabs>
              <w:snapToGrid/>
              <w:ind w:leftChars="50" w:left="105" w:rightChars="50" w:right="105" w:firstLineChars="100" w:firstLine="211"/>
              <w:rPr>
                <w:rFonts w:ascii="ＭＳ 明朝"/>
                <w:b/>
                <w:szCs w:val="21"/>
              </w:rPr>
            </w:pPr>
            <w:r w:rsidRPr="006F2FD9">
              <w:rPr>
                <w:rFonts w:asciiTheme="minorHAnsi" w:hAnsiTheme="minorHAnsi"/>
                <w:b/>
                <w:szCs w:val="21"/>
              </w:rPr>
              <w:t>4-2</w:t>
            </w:r>
            <w:r w:rsidRPr="006F2FD9">
              <w:rPr>
                <w:rFonts w:ascii="ＭＳ 明朝" w:hAnsi="ＭＳ 明朝" w:hint="eastAsia"/>
                <w:b/>
                <w:szCs w:val="21"/>
              </w:rPr>
              <w:t xml:space="preserve">　修理品の製造所等への送付</w:t>
            </w:r>
          </w:p>
          <w:p w14:paraId="04CCA03C" w14:textId="77777777" w:rsidR="001E3130" w:rsidRPr="006F2FD9" w:rsidRDefault="001E3130" w:rsidP="00826B7B">
            <w:pPr>
              <w:pStyle w:val="ad"/>
              <w:tabs>
                <w:tab w:val="clear" w:pos="4252"/>
                <w:tab w:val="clear" w:pos="8504"/>
              </w:tabs>
              <w:snapToGrid/>
              <w:ind w:leftChars="150" w:left="315" w:rightChars="50" w:right="105" w:firstLineChars="100" w:firstLine="210"/>
              <w:rPr>
                <w:rFonts w:ascii="ＭＳ 明朝" w:hAnsi="ＭＳ 明朝"/>
                <w:szCs w:val="21"/>
              </w:rPr>
            </w:pPr>
            <w:r w:rsidRPr="006F2FD9">
              <w:rPr>
                <w:rFonts w:ascii="ＭＳ 明朝" w:hAnsi="ＭＳ 明朝" w:hint="eastAsia"/>
                <w:szCs w:val="21"/>
              </w:rPr>
              <w:t>担当責任者は修理品を製造所等で修理する場合は、通知した修理業者へ文書で修理品を製造所等へ送付するよう指示し、修理後は製造所等から修理内容等について報告を受ける。</w:t>
            </w:r>
          </w:p>
          <w:p w14:paraId="5E6E7618" w14:textId="14D32F5C" w:rsidR="00046E60" w:rsidRPr="006F2FD9" w:rsidRDefault="00046E60" w:rsidP="00826B7B">
            <w:pPr>
              <w:pStyle w:val="ad"/>
              <w:tabs>
                <w:tab w:val="clear" w:pos="4252"/>
                <w:tab w:val="clear" w:pos="8504"/>
              </w:tabs>
              <w:snapToGrid/>
              <w:ind w:leftChars="150" w:left="315" w:rightChars="50" w:right="105" w:firstLineChars="100" w:firstLine="210"/>
              <w:rPr>
                <w:rFonts w:ascii="ＭＳ 明朝"/>
                <w:szCs w:val="21"/>
              </w:rPr>
            </w:pPr>
          </w:p>
        </w:tc>
      </w:tr>
    </w:tbl>
    <w:p w14:paraId="3F89B6B7" w14:textId="77777777" w:rsidR="00294A6C" w:rsidRPr="006F2FD9" w:rsidRDefault="00294A6C" w:rsidP="00294A6C">
      <w:pPr>
        <w:pStyle w:val="x"/>
        <w:ind w:left="420" w:firstLineChars="0" w:firstLine="0"/>
      </w:pPr>
    </w:p>
    <w:p w14:paraId="00C9E701" w14:textId="77777777" w:rsidR="001237A4" w:rsidRPr="006F2FD9" w:rsidRDefault="007F2C67" w:rsidP="00046E60">
      <w:pPr>
        <w:pStyle w:val="2"/>
      </w:pPr>
      <w:bookmarkStart w:id="160" w:name="_Toc150864608"/>
      <w:bookmarkStart w:id="161" w:name="_Toc154500431"/>
      <w:r w:rsidRPr="006F2FD9">
        <w:rPr>
          <w:rFonts w:hint="eastAsia"/>
        </w:rPr>
        <w:lastRenderedPageBreak/>
        <w:t>５２　製品の保持（第</w:t>
      </w:r>
      <w:r w:rsidRPr="006F2FD9">
        <w:rPr>
          <w:rFonts w:asciiTheme="minorHAnsi" w:hAnsiTheme="minorHAnsi"/>
        </w:rPr>
        <w:t>52</w:t>
      </w:r>
      <w:r w:rsidRPr="006F2FD9">
        <w:rPr>
          <w:rFonts w:hint="eastAsia"/>
        </w:rPr>
        <w:t>条）</w:t>
      </w:r>
      <w:bookmarkEnd w:id="160"/>
      <w:bookmarkEnd w:id="161"/>
    </w:p>
    <w:p w14:paraId="68E22AF4" w14:textId="6856D2FE" w:rsidR="00CF3981" w:rsidRPr="006F2FD9" w:rsidRDefault="00CF3981" w:rsidP="00046E60">
      <w:pPr>
        <w:pStyle w:val="x"/>
        <w:numPr>
          <w:ilvl w:val="0"/>
          <w:numId w:val="52"/>
        </w:numPr>
        <w:ind w:firstLineChars="0"/>
      </w:pPr>
      <w:r w:rsidRPr="006F2FD9">
        <w:rPr>
          <w:rFonts w:hint="eastAsia"/>
        </w:rPr>
        <w:t>当社は、製造から処理、保管、取扱い及び流通において、当社が担当する業務の間における製品及び構成部品等の適合性の保持（識別、取扱い、包装、保管及び保護を含む。）に係る手順を文書化する。</w:t>
      </w:r>
    </w:p>
    <w:p w14:paraId="4796C308" w14:textId="77777777" w:rsidR="00CF3981" w:rsidRPr="006F2FD9" w:rsidRDefault="00CF3981" w:rsidP="00CF3981">
      <w:pPr>
        <w:pStyle w:val="x"/>
        <w:ind w:left="420" w:firstLineChars="0" w:firstLine="0"/>
      </w:pPr>
    </w:p>
    <w:p w14:paraId="7DC4F56D" w14:textId="77777777" w:rsidR="00CF3981" w:rsidRPr="006F2FD9" w:rsidRDefault="00CF3981" w:rsidP="00046E60">
      <w:pPr>
        <w:pStyle w:val="x"/>
        <w:numPr>
          <w:ilvl w:val="0"/>
          <w:numId w:val="52"/>
        </w:numPr>
        <w:ind w:firstLineChars="0"/>
      </w:pPr>
      <w:r w:rsidRPr="006F2FD9">
        <w:rPr>
          <w:rFonts w:hint="eastAsia"/>
        </w:rPr>
        <w:t>当社は、製造から流通までの間、製品又は構成部品等を変質、汚染又は損傷から保護するため、次に掲げるいずれかの措置をとる。</w:t>
      </w:r>
    </w:p>
    <w:p w14:paraId="0808498B" w14:textId="77777777" w:rsidR="00CF3981" w:rsidRPr="006F2FD9" w:rsidRDefault="00CF3981" w:rsidP="00046E60">
      <w:pPr>
        <w:pStyle w:val="x"/>
        <w:numPr>
          <w:ilvl w:val="0"/>
          <w:numId w:val="53"/>
        </w:numPr>
        <w:ind w:firstLineChars="0"/>
      </w:pPr>
      <w:r w:rsidRPr="006F2FD9">
        <w:rPr>
          <w:rFonts w:hint="eastAsia"/>
        </w:rPr>
        <w:t>製品を保護するために必要な包装又は梱包の仕様を定め、当該包装又は梱包を用いること。</w:t>
      </w:r>
    </w:p>
    <w:p w14:paraId="40F9FF2F" w14:textId="77777777" w:rsidR="00CF3981" w:rsidRPr="006F2FD9" w:rsidRDefault="00CF3981" w:rsidP="00046E60">
      <w:pPr>
        <w:pStyle w:val="x"/>
        <w:numPr>
          <w:ilvl w:val="0"/>
          <w:numId w:val="53"/>
        </w:numPr>
        <w:ind w:firstLineChars="0"/>
      </w:pPr>
      <w:r w:rsidRPr="006F2FD9">
        <w:rPr>
          <w:rFonts w:hint="eastAsia"/>
        </w:rPr>
        <w:t>製品の適合性を保持するための特別な条件に係る要求事項を文書に定めること（製品又は構成部品等が包装又は梱包によって適合性を保持することができないものである場合に限る。）。</w:t>
      </w:r>
    </w:p>
    <w:p w14:paraId="51BF95ED" w14:textId="77777777" w:rsidR="00CF3981" w:rsidRPr="006F2FD9" w:rsidRDefault="00CF3981" w:rsidP="00CF3981">
      <w:pPr>
        <w:pStyle w:val="x"/>
      </w:pPr>
    </w:p>
    <w:p w14:paraId="3DE7757F" w14:textId="5ED595B7" w:rsidR="00CF3981" w:rsidRDefault="00CF3981" w:rsidP="00046E60">
      <w:pPr>
        <w:pStyle w:val="x"/>
        <w:numPr>
          <w:ilvl w:val="0"/>
          <w:numId w:val="52"/>
        </w:numPr>
        <w:ind w:firstLineChars="0"/>
      </w:pPr>
      <w:r w:rsidRPr="006F2FD9">
        <w:rPr>
          <w:rFonts w:hint="eastAsia"/>
        </w:rPr>
        <w:t>当社は、上記</w:t>
      </w:r>
      <w:r w:rsidRPr="006F2FD9">
        <w:rPr>
          <w:rFonts w:asciiTheme="minorHAnsi" w:hAnsiTheme="minorHAnsi"/>
        </w:rPr>
        <w:t>(2)(b)</w:t>
      </w:r>
      <w:r w:rsidRPr="006F2FD9">
        <w:rPr>
          <w:rFonts w:hint="eastAsia"/>
        </w:rPr>
        <w:t>の特別な条件が要求される場合においては、当該条件について管理するとともに、これを確認する。</w:t>
      </w:r>
    </w:p>
    <w:p w14:paraId="42DD7DCC" w14:textId="63A8C3B5" w:rsidR="00F13083" w:rsidRDefault="00F13083" w:rsidP="00F13083">
      <w:pPr>
        <w:pStyle w:val="x"/>
        <w:ind w:firstLineChars="0" w:firstLine="0"/>
      </w:pPr>
    </w:p>
    <w:p w14:paraId="5C68EC51" w14:textId="6C709778" w:rsidR="00F13083" w:rsidRPr="00F13083" w:rsidRDefault="00F13083" w:rsidP="00F13083">
      <w:pPr>
        <w:pStyle w:val="x"/>
      </w:pPr>
      <w:r w:rsidRPr="00794D70">
        <w:rPr>
          <w:rFonts w:hint="eastAsia"/>
        </w:rPr>
        <w:t>なお、当社は、外部委託先にて実施する「製品の保持」については、「５の５　外部委託」の規定により確実にする。</w:t>
      </w:r>
    </w:p>
    <w:p w14:paraId="40CC97DC" w14:textId="4297EED1" w:rsidR="00ED10D7" w:rsidRPr="006F2FD9" w:rsidRDefault="00ED10D7" w:rsidP="00CF3981">
      <w:pPr>
        <w:pStyle w:val="x"/>
        <w:ind w:firstLineChars="0" w:firstLine="0"/>
      </w:pPr>
    </w:p>
    <w:tbl>
      <w:tblPr>
        <w:tblpPr w:leftFromText="142" w:rightFromText="142" w:vertAnchor="text" w:horzAnchor="margin" w:tblpY="33"/>
        <w:tblW w:w="97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766"/>
      </w:tblGrid>
      <w:tr w:rsidR="006F2FD9" w:rsidRPr="006F2FD9" w14:paraId="3C8555A6" w14:textId="77777777" w:rsidTr="00046E60">
        <w:trPr>
          <w:trHeight w:val="537"/>
        </w:trPr>
        <w:tc>
          <w:tcPr>
            <w:tcW w:w="9766" w:type="dxa"/>
          </w:tcPr>
          <w:p w14:paraId="4CB2F763" w14:textId="77777777" w:rsidR="00ED10D7" w:rsidRPr="006F2FD9" w:rsidRDefault="00ED10D7" w:rsidP="00A51A0C">
            <w:pPr>
              <w:ind w:leftChars="50" w:left="105" w:rightChars="50" w:right="105"/>
            </w:pPr>
          </w:p>
          <w:p w14:paraId="29BEE1B0" w14:textId="606D9246" w:rsidR="00ED10D7" w:rsidRPr="006F2FD9" w:rsidRDefault="00ED10D7" w:rsidP="00046E60">
            <w:pPr>
              <w:pStyle w:val="3"/>
            </w:pPr>
            <w:bookmarkStart w:id="162" w:name="_Toc150864609"/>
            <w:bookmarkStart w:id="163" w:name="_Toc154500432"/>
            <w:r w:rsidRPr="006F2FD9">
              <w:rPr>
                <w:rFonts w:hint="eastAsia"/>
              </w:rPr>
              <w:t>【　製品</w:t>
            </w:r>
            <w:r w:rsidR="00D27C6A" w:rsidRPr="006F2FD9">
              <w:rPr>
                <w:rFonts w:hint="eastAsia"/>
              </w:rPr>
              <w:t>及び構成部品等の適合性</w:t>
            </w:r>
            <w:r w:rsidRPr="006F2FD9">
              <w:rPr>
                <w:rFonts w:hint="eastAsia"/>
              </w:rPr>
              <w:t>の保持に係る手順　】</w:t>
            </w:r>
            <w:bookmarkEnd w:id="162"/>
            <w:bookmarkEnd w:id="163"/>
          </w:p>
          <w:p w14:paraId="722B7D36" w14:textId="77777777" w:rsidR="00A4729F" w:rsidRPr="006F2FD9" w:rsidRDefault="00A4729F" w:rsidP="00A4729F">
            <w:pPr>
              <w:ind w:leftChars="50" w:left="105" w:rightChars="50" w:right="105"/>
              <w:jc w:val="left"/>
            </w:pPr>
          </w:p>
          <w:p w14:paraId="617D7FFE" w14:textId="23DC6667" w:rsidR="00A4729F" w:rsidRPr="006F2FD9" w:rsidRDefault="00A4729F" w:rsidP="00A4729F">
            <w:pPr>
              <w:ind w:leftChars="50" w:left="105" w:rightChars="50" w:right="105"/>
              <w:jc w:val="left"/>
              <w:rPr>
                <w:b/>
              </w:rPr>
            </w:pPr>
            <w:r w:rsidRPr="006F2FD9">
              <w:rPr>
                <w:rFonts w:asciiTheme="minorHAnsi" w:hAnsiTheme="minorHAnsi"/>
                <w:b/>
                <w:szCs w:val="21"/>
              </w:rPr>
              <w:t>1</w:t>
            </w:r>
            <w:r w:rsidRPr="006F2FD9">
              <w:rPr>
                <w:rFonts w:ascii="ＭＳ 明朝" w:hAnsi="ＭＳ 明朝" w:hint="eastAsia"/>
                <w:b/>
                <w:szCs w:val="21"/>
              </w:rPr>
              <w:t xml:space="preserve">　</w:t>
            </w:r>
            <w:r w:rsidRPr="006F2FD9">
              <w:rPr>
                <w:rFonts w:hint="eastAsia"/>
                <w:b/>
              </w:rPr>
              <w:t>識別</w:t>
            </w:r>
          </w:p>
          <w:p w14:paraId="1B0C888B" w14:textId="32DE0AF4" w:rsidR="00A4729F" w:rsidRPr="006F2FD9" w:rsidRDefault="00A4729F" w:rsidP="00A4729F">
            <w:pPr>
              <w:ind w:left="420" w:rightChars="50" w:right="105"/>
              <w:jc w:val="left"/>
            </w:pPr>
            <w:r w:rsidRPr="006F2FD9">
              <w:rPr>
                <w:rFonts w:hint="eastAsia"/>
              </w:rPr>
              <w:t>製造工程、出荷可否判定のどの段階であるのかを、製造記録の添付又は場所の区分により識別する。</w:t>
            </w:r>
          </w:p>
          <w:p w14:paraId="0EF739B0" w14:textId="77777777" w:rsidR="00A4729F" w:rsidRPr="006F2FD9" w:rsidRDefault="00A4729F" w:rsidP="00A51A0C">
            <w:pPr>
              <w:ind w:rightChars="50" w:right="105" w:firstLineChars="50" w:firstLine="105"/>
              <w:jc w:val="left"/>
              <w:rPr>
                <w:b/>
              </w:rPr>
            </w:pPr>
          </w:p>
          <w:p w14:paraId="1AE4E818" w14:textId="2198682F" w:rsidR="00ED10D7" w:rsidRPr="006F2FD9" w:rsidRDefault="00A4729F" w:rsidP="00A4729F">
            <w:pPr>
              <w:ind w:leftChars="50" w:left="105" w:rightChars="50" w:right="105"/>
              <w:jc w:val="left"/>
              <w:rPr>
                <w:b/>
              </w:rPr>
            </w:pPr>
            <w:r w:rsidRPr="006F2FD9">
              <w:rPr>
                <w:rFonts w:asciiTheme="minorHAnsi" w:hAnsiTheme="minorHAnsi" w:hint="eastAsia"/>
                <w:b/>
                <w:szCs w:val="21"/>
              </w:rPr>
              <w:t>2</w:t>
            </w:r>
            <w:r w:rsidRPr="006F2FD9">
              <w:rPr>
                <w:rFonts w:ascii="ＭＳ 明朝" w:hAnsi="ＭＳ 明朝" w:hint="eastAsia"/>
                <w:b/>
                <w:szCs w:val="21"/>
              </w:rPr>
              <w:t xml:space="preserve">　</w:t>
            </w:r>
            <w:r w:rsidR="00ED10D7" w:rsidRPr="006F2FD9">
              <w:rPr>
                <w:rFonts w:hint="eastAsia"/>
                <w:b/>
              </w:rPr>
              <w:t>取扱い、包装</w:t>
            </w:r>
          </w:p>
          <w:p w14:paraId="5AA89B50" w14:textId="0A8C1AF8" w:rsidR="00ED10D7" w:rsidRPr="006F2FD9" w:rsidRDefault="00ED10D7" w:rsidP="00A4729F">
            <w:pPr>
              <w:ind w:left="420" w:rightChars="50" w:right="105"/>
              <w:jc w:val="left"/>
            </w:pPr>
            <w:r w:rsidRPr="006F2FD9">
              <w:rPr>
                <w:rFonts w:hint="eastAsia"/>
              </w:rPr>
              <w:t>製造から流通までの間、製品又は構成部品等を変質、汚染又は損傷から保護するため、製品ごとに製品標準書にて規定された袋、箱等で包装し、振動、水漏れ等に注意して取扱う。製品の適合性を保持するための特別な条件に係る要求事項が</w:t>
            </w:r>
            <w:r w:rsidR="00A4729F" w:rsidRPr="006F2FD9">
              <w:rPr>
                <w:rFonts w:hint="eastAsia"/>
              </w:rPr>
              <w:t>ある場合には、別途製品標準書にて規定し、その管理状況について確認</w:t>
            </w:r>
            <w:r w:rsidRPr="006F2FD9">
              <w:rPr>
                <w:rFonts w:hint="eastAsia"/>
              </w:rPr>
              <w:t>する。</w:t>
            </w:r>
          </w:p>
          <w:p w14:paraId="115B278E" w14:textId="77777777" w:rsidR="00ED10D7" w:rsidRPr="006F2FD9" w:rsidRDefault="00ED10D7" w:rsidP="00A51A0C">
            <w:pPr>
              <w:ind w:leftChars="50" w:left="105" w:rightChars="50" w:right="105" w:firstLineChars="150" w:firstLine="315"/>
              <w:jc w:val="left"/>
            </w:pPr>
          </w:p>
          <w:p w14:paraId="71091DBE" w14:textId="0AC711B7" w:rsidR="00ED10D7" w:rsidRPr="006F2FD9" w:rsidRDefault="00A4729F" w:rsidP="00A4729F">
            <w:pPr>
              <w:ind w:leftChars="50" w:left="105" w:rightChars="50" w:right="105"/>
              <w:jc w:val="left"/>
              <w:rPr>
                <w:b/>
              </w:rPr>
            </w:pPr>
            <w:r w:rsidRPr="006F2FD9">
              <w:rPr>
                <w:rFonts w:hint="eastAsia"/>
                <w:b/>
              </w:rPr>
              <w:t>3</w:t>
            </w:r>
            <w:r w:rsidRPr="006F2FD9">
              <w:rPr>
                <w:rFonts w:hint="eastAsia"/>
                <w:b/>
              </w:rPr>
              <w:t xml:space="preserve">　</w:t>
            </w:r>
            <w:r w:rsidR="00ED10D7" w:rsidRPr="006F2FD9">
              <w:rPr>
                <w:rFonts w:hint="eastAsia"/>
                <w:b/>
              </w:rPr>
              <w:t>保管、保護</w:t>
            </w:r>
          </w:p>
          <w:p w14:paraId="2182C617" w14:textId="77777777" w:rsidR="00ED10D7" w:rsidRPr="006F2FD9" w:rsidRDefault="00ED10D7" w:rsidP="00A4729F">
            <w:pPr>
              <w:ind w:left="420" w:rightChars="50" w:right="105"/>
              <w:jc w:val="left"/>
            </w:pPr>
            <w:r w:rsidRPr="006F2FD9">
              <w:rPr>
                <w:rFonts w:hint="eastAsia"/>
              </w:rPr>
              <w:t>製品保管場所は、明確に区分し、製品以外の物品の混入及び製品の損傷等を防止する。</w:t>
            </w:r>
          </w:p>
          <w:p w14:paraId="05C6F3D8" w14:textId="15EF89B6" w:rsidR="00046E60" w:rsidRPr="006F2FD9" w:rsidRDefault="00046E60" w:rsidP="00A4729F">
            <w:pPr>
              <w:ind w:left="420" w:rightChars="50" w:right="105"/>
              <w:jc w:val="left"/>
            </w:pPr>
          </w:p>
        </w:tc>
      </w:tr>
    </w:tbl>
    <w:p w14:paraId="2A6387D0" w14:textId="0806DF5D" w:rsidR="00ED10D7" w:rsidRPr="006F2FD9" w:rsidRDefault="00ED10D7" w:rsidP="005D0CBC">
      <w:pPr>
        <w:rPr>
          <w:rFonts w:ascii="ＭＳ 明朝"/>
          <w:kern w:val="0"/>
          <w:szCs w:val="21"/>
        </w:rPr>
      </w:pPr>
    </w:p>
    <w:p w14:paraId="4E03E6D7" w14:textId="30D9CEDB" w:rsidR="001237A4" w:rsidRPr="006F2FD9" w:rsidRDefault="001237A4" w:rsidP="00046E60">
      <w:pPr>
        <w:pStyle w:val="2"/>
      </w:pPr>
      <w:bookmarkStart w:id="164" w:name="_Toc150864610"/>
      <w:bookmarkStart w:id="165" w:name="_Toc154500433"/>
      <w:r w:rsidRPr="006F2FD9">
        <w:rPr>
          <w:rFonts w:ascii="ＭＳ ゴシック" w:hAnsi="ＭＳ ゴシック" w:hint="eastAsia"/>
        </w:rPr>
        <w:t xml:space="preserve">５２－１　</w:t>
      </w:r>
      <w:r w:rsidRPr="006F2FD9">
        <w:rPr>
          <w:rFonts w:hint="eastAsia"/>
        </w:rPr>
        <w:t>医療機器の販売業者又は貸与業者における品質の確保</w:t>
      </w:r>
      <w:r w:rsidR="00046E60" w:rsidRPr="006F2FD9">
        <w:br/>
      </w:r>
      <w:r w:rsidRPr="006F2FD9">
        <w:rPr>
          <w:rFonts w:hint="eastAsia"/>
        </w:rPr>
        <w:t>（第</w:t>
      </w:r>
      <w:r w:rsidRPr="006F2FD9">
        <w:rPr>
          <w:rFonts w:asciiTheme="minorHAnsi" w:hAnsiTheme="minorHAnsi"/>
        </w:rPr>
        <w:t>72</w:t>
      </w:r>
      <w:r w:rsidRPr="006F2FD9">
        <w:rPr>
          <w:rFonts w:hint="eastAsia"/>
        </w:rPr>
        <w:t>条の</w:t>
      </w:r>
      <w:r w:rsidRPr="006F2FD9">
        <w:rPr>
          <w:rFonts w:asciiTheme="minorHAnsi" w:hAnsiTheme="minorHAnsi"/>
        </w:rPr>
        <w:t>2</w:t>
      </w:r>
      <w:r w:rsidRPr="006F2FD9">
        <w:rPr>
          <w:rFonts w:hint="eastAsia"/>
        </w:rPr>
        <w:t>第</w:t>
      </w:r>
      <w:r w:rsidRPr="006F2FD9">
        <w:rPr>
          <w:rFonts w:asciiTheme="minorHAnsi" w:hAnsiTheme="minorHAnsi"/>
        </w:rPr>
        <w:t>2</w:t>
      </w:r>
      <w:r w:rsidRPr="006F2FD9">
        <w:rPr>
          <w:rFonts w:hint="eastAsia"/>
        </w:rPr>
        <w:t>項第</w:t>
      </w:r>
      <w:r w:rsidRPr="006F2FD9">
        <w:rPr>
          <w:rFonts w:asciiTheme="minorHAnsi" w:hAnsiTheme="minorHAnsi"/>
        </w:rPr>
        <w:t>2</w:t>
      </w:r>
      <w:r w:rsidRPr="006F2FD9">
        <w:rPr>
          <w:rFonts w:hint="eastAsia"/>
        </w:rPr>
        <w:t>号）</w:t>
      </w:r>
      <w:bookmarkEnd w:id="164"/>
      <w:bookmarkEnd w:id="165"/>
    </w:p>
    <w:p w14:paraId="06BBA172" w14:textId="77777777" w:rsidR="001237A4" w:rsidRPr="006F2FD9" w:rsidRDefault="001237A4" w:rsidP="006841B9">
      <w:pPr>
        <w:pStyle w:val="x"/>
      </w:pPr>
      <w:r w:rsidRPr="006F2FD9">
        <w:rPr>
          <w:rFonts w:hint="eastAsia"/>
        </w:rPr>
        <w:t>当社は、出荷から最終の製品受領者に引き渡されるまでの間における製品の適合性の保持のために品質の確保が必要な場合においては、医療機器の販売業者又は貸与業者における品質の確保に関する手順</w:t>
      </w:r>
      <w:r w:rsidRPr="006F2FD9">
        <w:rPr>
          <w:rFonts w:hint="eastAsia"/>
        </w:rPr>
        <w:lastRenderedPageBreak/>
        <w:t>を確立し、これを文書化する。</w:t>
      </w:r>
    </w:p>
    <w:p w14:paraId="672D55FF" w14:textId="77777777" w:rsidR="001237A4" w:rsidRPr="006F2FD9" w:rsidRDefault="001237A4" w:rsidP="001237A4"/>
    <w:tbl>
      <w:tblPr>
        <w:tblpPr w:leftFromText="142" w:rightFromText="142" w:vertAnchor="text" w:horzAnchor="margin" w:tblpY="153"/>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707"/>
      </w:tblGrid>
      <w:tr w:rsidR="006F2FD9" w:rsidRPr="006F2FD9" w14:paraId="486E2086" w14:textId="77777777" w:rsidTr="00BD6368">
        <w:trPr>
          <w:trHeight w:val="375"/>
        </w:trPr>
        <w:tc>
          <w:tcPr>
            <w:tcW w:w="5000" w:type="pct"/>
          </w:tcPr>
          <w:p w14:paraId="514911B2" w14:textId="77777777" w:rsidR="00BD6368" w:rsidRPr="006F2FD9" w:rsidRDefault="00BD6368" w:rsidP="006146B8">
            <w:pPr>
              <w:ind w:leftChars="50" w:left="105" w:rightChars="50" w:right="105"/>
              <w:rPr>
                <w:b/>
              </w:rPr>
            </w:pPr>
          </w:p>
          <w:p w14:paraId="7B38AF61" w14:textId="6854173B" w:rsidR="00BD6368" w:rsidRPr="006F2FD9" w:rsidRDefault="00BD6368" w:rsidP="00046E60">
            <w:pPr>
              <w:pStyle w:val="3"/>
            </w:pPr>
            <w:bookmarkStart w:id="166" w:name="_Toc150864611"/>
            <w:bookmarkStart w:id="167" w:name="_Toc154500434"/>
            <w:r w:rsidRPr="006F2FD9">
              <w:rPr>
                <w:rFonts w:hint="eastAsia"/>
              </w:rPr>
              <w:t>【　医療機器の販売業者等における品質の確保手順　】</w:t>
            </w:r>
            <w:bookmarkEnd w:id="166"/>
            <w:bookmarkEnd w:id="167"/>
          </w:p>
          <w:p w14:paraId="7D0C1BC8" w14:textId="77777777" w:rsidR="00046E60" w:rsidRPr="006F2FD9" w:rsidRDefault="00046E60" w:rsidP="00046E60"/>
          <w:p w14:paraId="48AD14A6" w14:textId="7CFF1775" w:rsidR="00BD6368" w:rsidRPr="006F2FD9" w:rsidRDefault="00BD6368" w:rsidP="006146B8">
            <w:pPr>
              <w:ind w:leftChars="50" w:left="105" w:rightChars="50" w:right="105"/>
              <w:rPr>
                <w:rFonts w:ascii="ＭＳ 明朝"/>
                <w:b/>
                <w:szCs w:val="21"/>
              </w:rPr>
            </w:pPr>
            <w:r w:rsidRPr="006F2FD9">
              <w:rPr>
                <w:rFonts w:asciiTheme="minorHAnsi" w:hAnsiTheme="minorHAnsi"/>
                <w:b/>
                <w:szCs w:val="21"/>
              </w:rPr>
              <w:t>1</w:t>
            </w:r>
            <w:r w:rsidRPr="006F2FD9">
              <w:rPr>
                <w:rFonts w:ascii="ＭＳ 明朝" w:hAnsi="ＭＳ 明朝" w:hint="eastAsia"/>
                <w:b/>
                <w:szCs w:val="21"/>
              </w:rPr>
              <w:t xml:space="preserve">　適用範囲</w:t>
            </w:r>
          </w:p>
          <w:p w14:paraId="547629D6" w14:textId="77C83152" w:rsidR="00BD6368" w:rsidRPr="006F2FD9" w:rsidRDefault="00BD6368" w:rsidP="006146B8">
            <w:pPr>
              <w:ind w:leftChars="50" w:left="105" w:rightChars="50" w:right="105" w:firstLineChars="100" w:firstLine="210"/>
              <w:rPr>
                <w:rFonts w:ascii="ＭＳ 明朝"/>
                <w:b/>
                <w:szCs w:val="21"/>
              </w:rPr>
            </w:pPr>
            <w:r w:rsidRPr="006F2FD9">
              <w:rPr>
                <w:rFonts w:ascii="ＭＳ 明朝" w:hAnsi="ＭＳ 明朝" w:hint="eastAsia"/>
                <w:szCs w:val="21"/>
              </w:rPr>
              <w:t>医療機器の販売業者又は貸与業者（以下「販売業者等」という。）の営業所における品質の確保について適用する。</w:t>
            </w:r>
          </w:p>
          <w:p w14:paraId="542FE69C" w14:textId="77777777" w:rsidR="00BD6368" w:rsidRPr="006F2FD9" w:rsidRDefault="00BD6368" w:rsidP="006146B8">
            <w:pPr>
              <w:tabs>
                <w:tab w:val="left" w:pos="900"/>
              </w:tabs>
              <w:ind w:leftChars="50" w:left="105" w:rightChars="50" w:right="105" w:firstLineChars="200" w:firstLine="420"/>
              <w:rPr>
                <w:rFonts w:ascii="ＭＳ 明朝"/>
                <w:szCs w:val="21"/>
              </w:rPr>
            </w:pPr>
          </w:p>
          <w:p w14:paraId="4CAECFC7" w14:textId="0578EC33" w:rsidR="00BD6368" w:rsidRPr="006F2FD9" w:rsidRDefault="00BD6368" w:rsidP="006146B8">
            <w:pPr>
              <w:ind w:leftChars="50" w:left="105" w:rightChars="50" w:right="105"/>
              <w:rPr>
                <w:rFonts w:ascii="ＭＳ 明朝"/>
                <w:b/>
                <w:szCs w:val="21"/>
              </w:rPr>
            </w:pPr>
            <w:r w:rsidRPr="006F2FD9">
              <w:rPr>
                <w:rFonts w:asciiTheme="minorHAnsi" w:hAnsiTheme="minorHAnsi"/>
                <w:b/>
                <w:szCs w:val="21"/>
              </w:rPr>
              <w:t>2</w:t>
            </w:r>
            <w:r w:rsidRPr="006F2FD9">
              <w:rPr>
                <w:rFonts w:ascii="ＭＳ 明朝" w:hAnsi="ＭＳ 明朝" w:hint="eastAsia"/>
                <w:b/>
                <w:szCs w:val="21"/>
              </w:rPr>
              <w:t xml:space="preserve">　対象医療機器及び品質確保の方法の決定</w:t>
            </w:r>
          </w:p>
          <w:p w14:paraId="6965EEB7" w14:textId="6D49A59E" w:rsidR="00BD6368" w:rsidRPr="006F2FD9" w:rsidRDefault="00BD6368" w:rsidP="006146B8">
            <w:pPr>
              <w:ind w:leftChars="50" w:left="105" w:rightChars="50" w:right="105" w:firstLineChars="100" w:firstLine="211"/>
              <w:rPr>
                <w:rFonts w:ascii="ＭＳ 明朝"/>
                <w:b/>
                <w:szCs w:val="21"/>
              </w:rPr>
            </w:pPr>
            <w:r w:rsidRPr="006F2FD9">
              <w:rPr>
                <w:rFonts w:asciiTheme="minorHAnsi" w:hAnsiTheme="minorHAnsi"/>
                <w:b/>
                <w:szCs w:val="21"/>
              </w:rPr>
              <w:t>2-1</w:t>
            </w:r>
            <w:r w:rsidRPr="006F2FD9">
              <w:rPr>
                <w:rFonts w:ascii="ＭＳ 明朝" w:hAnsi="ＭＳ 明朝" w:hint="eastAsia"/>
                <w:b/>
                <w:szCs w:val="21"/>
              </w:rPr>
              <w:t xml:space="preserve">　対象医療機器</w:t>
            </w:r>
          </w:p>
          <w:p w14:paraId="0683D221" w14:textId="77777777" w:rsidR="00BD6368" w:rsidRPr="006F2FD9" w:rsidRDefault="00BD6368" w:rsidP="006146B8">
            <w:pPr>
              <w:ind w:leftChars="150" w:left="315" w:rightChars="50" w:right="105" w:firstLineChars="100" w:firstLine="210"/>
              <w:rPr>
                <w:rFonts w:ascii="ＭＳ 明朝"/>
                <w:szCs w:val="21"/>
              </w:rPr>
            </w:pPr>
            <w:r w:rsidRPr="006F2FD9">
              <w:rPr>
                <w:rFonts w:ascii="ＭＳ 明朝" w:hAnsi="ＭＳ 明朝" w:hint="eastAsia"/>
                <w:szCs w:val="21"/>
              </w:rPr>
              <w:t>担当責任者は、製品標準書に基づき販売業者等における品質の確保のために特別な注意が必要な医療機器を決定し、文書</w:t>
            </w:r>
            <w:r w:rsidRPr="006F2FD9">
              <w:rPr>
                <w:rFonts w:ascii="ＭＳ 明朝" w:hAnsi="ＭＳ 明朝"/>
                <w:szCs w:val="21"/>
              </w:rPr>
              <w:t>(</w:t>
            </w:r>
            <w:r w:rsidRPr="006F2FD9">
              <w:rPr>
                <w:rFonts w:ascii="ＭＳ 明朝" w:hAnsi="ＭＳ 明朝" w:hint="eastAsia"/>
                <w:i/>
                <w:szCs w:val="21"/>
              </w:rPr>
              <w:t>様式</w:t>
            </w:r>
            <w:r w:rsidRPr="006F2FD9">
              <w:rPr>
                <w:rFonts w:ascii="ＭＳ 明朝" w:hAnsi="ＭＳ 明朝"/>
                <w:i/>
                <w:szCs w:val="21"/>
              </w:rPr>
              <w:t>52-1</w:t>
            </w:r>
            <w:r w:rsidRPr="006F2FD9">
              <w:rPr>
                <w:rFonts w:ascii="ＭＳ 明朝" w:hAnsi="ＭＳ 明朝"/>
                <w:szCs w:val="21"/>
              </w:rPr>
              <w:t>)</w:t>
            </w:r>
            <w:r w:rsidRPr="006F2FD9">
              <w:rPr>
                <w:rFonts w:ascii="ＭＳ 明朝" w:hAnsi="ＭＳ 明朝" w:hint="eastAsia"/>
                <w:szCs w:val="21"/>
              </w:rPr>
              <w:t>を作成する。</w:t>
            </w:r>
          </w:p>
          <w:p w14:paraId="0A20E1D5" w14:textId="77777777" w:rsidR="00BD6368" w:rsidRPr="006F2FD9" w:rsidRDefault="00BD6368" w:rsidP="006146B8">
            <w:pPr>
              <w:ind w:leftChars="50" w:left="105" w:rightChars="50" w:right="105"/>
              <w:rPr>
                <w:rFonts w:ascii="ＭＳ 明朝"/>
                <w:szCs w:val="21"/>
              </w:rPr>
            </w:pPr>
          </w:p>
          <w:p w14:paraId="2A845171" w14:textId="0D01BB90" w:rsidR="00BD6368" w:rsidRPr="006F2FD9" w:rsidRDefault="00BD6368" w:rsidP="006146B8">
            <w:pPr>
              <w:ind w:leftChars="50" w:left="105" w:rightChars="50" w:right="105" w:firstLineChars="100" w:firstLine="210"/>
              <w:rPr>
                <w:rFonts w:ascii="ＭＳ 明朝"/>
                <w:i/>
                <w:szCs w:val="21"/>
              </w:rPr>
            </w:pPr>
            <w:r w:rsidRPr="006F2FD9">
              <w:rPr>
                <w:rFonts w:ascii="ＭＳ 明朝" w:hint="eastAsia"/>
                <w:i/>
                <w:szCs w:val="21"/>
              </w:rPr>
              <w:t>様式52—1　販売業者又は貸与業者における品質の確保のために注意が必要な医療機器</w:t>
            </w:r>
          </w:p>
          <w:p w14:paraId="31352435" w14:textId="77777777" w:rsidR="00BD6368" w:rsidRPr="006F2FD9" w:rsidRDefault="00BD6368" w:rsidP="006146B8">
            <w:pPr>
              <w:ind w:leftChars="50" w:left="105" w:rightChars="50" w:right="105"/>
              <w:rPr>
                <w:rFonts w:ascii="ＭＳ 明朝"/>
                <w:szCs w:val="21"/>
              </w:rPr>
            </w:pPr>
          </w:p>
          <w:p w14:paraId="5EBADC05" w14:textId="0E0E7446" w:rsidR="00BD6368" w:rsidRPr="006F2FD9" w:rsidRDefault="00BD6368" w:rsidP="006146B8">
            <w:pPr>
              <w:ind w:leftChars="50" w:left="105" w:rightChars="50" w:right="105" w:firstLineChars="100" w:firstLine="211"/>
              <w:rPr>
                <w:rFonts w:ascii="ＭＳ 明朝"/>
                <w:b/>
                <w:szCs w:val="21"/>
              </w:rPr>
            </w:pPr>
            <w:r w:rsidRPr="006F2FD9">
              <w:rPr>
                <w:rFonts w:asciiTheme="minorHAnsi" w:hAnsiTheme="minorHAnsi"/>
                <w:b/>
                <w:szCs w:val="21"/>
              </w:rPr>
              <w:t>2-2</w:t>
            </w:r>
            <w:r w:rsidRPr="006F2FD9">
              <w:rPr>
                <w:rFonts w:ascii="ＭＳ 明朝" w:hAnsi="ＭＳ 明朝" w:hint="eastAsia"/>
                <w:b/>
                <w:szCs w:val="21"/>
              </w:rPr>
              <w:t xml:space="preserve">　品質確保の方法</w:t>
            </w:r>
          </w:p>
          <w:p w14:paraId="419792B1" w14:textId="4BAFC486" w:rsidR="00BD6368" w:rsidRPr="006F2FD9" w:rsidRDefault="00BD6368" w:rsidP="006146B8">
            <w:pPr>
              <w:ind w:leftChars="150" w:left="315" w:rightChars="50" w:right="105" w:firstLineChars="100" w:firstLine="210"/>
              <w:rPr>
                <w:rFonts w:ascii="ＭＳ 明朝"/>
                <w:szCs w:val="21"/>
              </w:rPr>
            </w:pPr>
            <w:r w:rsidRPr="006F2FD9">
              <w:rPr>
                <w:rFonts w:ascii="ＭＳ 明朝" w:hAnsi="ＭＳ 明朝" w:hint="eastAsia"/>
                <w:szCs w:val="21"/>
              </w:rPr>
              <w:t>担当責任者は、当該医療機器ごとに販売業者等が行う品質確保の方法について、品質確保のための手順を規定する。設置管理が必要な場合は設置管理基準書を作成する。</w:t>
            </w:r>
            <w:r w:rsidR="00253EA1" w:rsidRPr="006F2FD9">
              <w:rPr>
                <w:rFonts w:ascii="ＭＳ 明朝" w:hAnsi="ＭＳ 明朝" w:hint="eastAsia"/>
                <w:szCs w:val="21"/>
              </w:rPr>
              <w:t>なお、当社では現在設置管理が必要な医療機器を取り扱わない。</w:t>
            </w:r>
          </w:p>
          <w:p w14:paraId="6EE37933" w14:textId="77777777" w:rsidR="00BD6368" w:rsidRPr="006F2FD9" w:rsidRDefault="00BD6368" w:rsidP="006146B8">
            <w:pPr>
              <w:ind w:leftChars="50" w:left="105" w:rightChars="50" w:right="105"/>
              <w:rPr>
                <w:rFonts w:ascii="ＭＳ 明朝"/>
                <w:szCs w:val="21"/>
              </w:rPr>
            </w:pPr>
          </w:p>
          <w:p w14:paraId="27AD7EC2" w14:textId="57A8D7A5" w:rsidR="00BD6368" w:rsidRPr="006F2FD9" w:rsidRDefault="00BD6368" w:rsidP="006146B8">
            <w:pPr>
              <w:pStyle w:val="ad"/>
              <w:tabs>
                <w:tab w:val="clear" w:pos="4252"/>
                <w:tab w:val="clear" w:pos="8504"/>
              </w:tabs>
              <w:snapToGrid/>
              <w:ind w:leftChars="50" w:left="105" w:rightChars="50" w:right="105" w:firstLineChars="200" w:firstLine="422"/>
              <w:rPr>
                <w:rFonts w:ascii="ＭＳ 明朝"/>
                <w:b/>
                <w:szCs w:val="21"/>
              </w:rPr>
            </w:pPr>
            <w:r w:rsidRPr="006F2FD9">
              <w:rPr>
                <w:rFonts w:asciiTheme="minorHAnsi" w:hAnsiTheme="minorHAnsi"/>
                <w:b/>
                <w:szCs w:val="21"/>
              </w:rPr>
              <w:t>2-2-1</w:t>
            </w:r>
            <w:r w:rsidRPr="006F2FD9">
              <w:rPr>
                <w:rFonts w:ascii="ＭＳ 明朝" w:hAnsi="ＭＳ 明朝" w:hint="eastAsia"/>
                <w:b/>
                <w:szCs w:val="21"/>
              </w:rPr>
              <w:t xml:space="preserve">　品質確保のための手順</w:t>
            </w:r>
          </w:p>
          <w:p w14:paraId="45E49B3D" w14:textId="3C9629B4" w:rsidR="00BD6368" w:rsidRPr="006F2FD9" w:rsidRDefault="00BD6368" w:rsidP="006146B8">
            <w:pPr>
              <w:pStyle w:val="ad"/>
              <w:tabs>
                <w:tab w:val="clear" w:pos="4252"/>
                <w:tab w:val="clear" w:pos="8504"/>
              </w:tabs>
              <w:snapToGrid/>
              <w:ind w:leftChars="250" w:left="525" w:rightChars="50" w:right="105" w:firstLineChars="100" w:firstLine="210"/>
              <w:rPr>
                <w:rFonts w:ascii="ＭＳ 明朝"/>
                <w:szCs w:val="21"/>
              </w:rPr>
            </w:pPr>
            <w:r w:rsidRPr="006F2FD9">
              <w:rPr>
                <w:rFonts w:ascii="ＭＳ 明朝" w:hAnsi="ＭＳ 明朝" w:hint="eastAsia"/>
                <w:szCs w:val="21"/>
              </w:rPr>
              <w:t>販売業者等において品質の確保のために特別な注意が必要な医療機器については、以下の内容等を製品標準書（</w:t>
            </w:r>
            <w:r w:rsidRPr="006F2FD9">
              <w:rPr>
                <w:rFonts w:ascii="ＭＳ 明朝" w:hAnsi="ＭＳ 明朝" w:hint="eastAsia"/>
                <w:i/>
                <w:szCs w:val="21"/>
              </w:rPr>
              <w:t>様式</w:t>
            </w:r>
            <w:r w:rsidR="00966318" w:rsidRPr="006F2FD9">
              <w:rPr>
                <w:rFonts w:ascii="ＭＳ 明朝" w:hAnsi="ＭＳ 明朝"/>
                <w:i/>
                <w:szCs w:val="21"/>
              </w:rPr>
              <w:t>7</w:t>
            </w:r>
            <w:r w:rsidR="00E616D1" w:rsidRPr="006F2FD9">
              <w:rPr>
                <w:rFonts w:ascii="ＭＳ 明朝" w:hAnsi="ＭＳ 明朝" w:hint="eastAsia"/>
                <w:i/>
                <w:szCs w:val="21"/>
              </w:rPr>
              <w:t>の</w:t>
            </w:r>
            <w:r w:rsidR="00966318" w:rsidRPr="006F2FD9">
              <w:rPr>
                <w:rFonts w:ascii="ＭＳ 明朝" w:hAnsi="ＭＳ 明朝" w:hint="eastAsia"/>
                <w:i/>
                <w:szCs w:val="21"/>
              </w:rPr>
              <w:t>2</w:t>
            </w:r>
            <w:r w:rsidR="00E616D1" w:rsidRPr="006F2FD9">
              <w:rPr>
                <w:rFonts w:ascii="ＭＳ 明朝" w:hAnsi="ＭＳ 明朝"/>
                <w:i/>
                <w:szCs w:val="21"/>
              </w:rPr>
              <w:t>-1</w:t>
            </w:r>
            <w:r w:rsidRPr="006F2FD9">
              <w:rPr>
                <w:rFonts w:ascii="ＭＳ 明朝" w:hAnsi="ＭＳ 明朝" w:hint="eastAsia"/>
                <w:szCs w:val="21"/>
              </w:rPr>
              <w:t>）に記載する。</w:t>
            </w:r>
          </w:p>
          <w:p w14:paraId="6E2446ED" w14:textId="14135CA0" w:rsidR="00BD6368" w:rsidRPr="006F2FD9" w:rsidRDefault="00BD6368" w:rsidP="00046E60">
            <w:pPr>
              <w:pStyle w:val="ad"/>
              <w:numPr>
                <w:ilvl w:val="2"/>
                <w:numId w:val="54"/>
              </w:numPr>
              <w:tabs>
                <w:tab w:val="clear" w:pos="4252"/>
                <w:tab w:val="clear" w:pos="8504"/>
              </w:tabs>
              <w:snapToGrid/>
              <w:ind w:leftChars="250" w:left="945" w:rightChars="50" w:right="105"/>
              <w:rPr>
                <w:rFonts w:ascii="ＭＳ 明朝"/>
                <w:szCs w:val="21"/>
              </w:rPr>
            </w:pPr>
            <w:r w:rsidRPr="006F2FD9">
              <w:rPr>
                <w:rFonts w:ascii="ＭＳ 明朝" w:hAnsi="ＭＳ 明朝" w:hint="eastAsia"/>
                <w:szCs w:val="21"/>
              </w:rPr>
              <w:t>保管条件等保管時の注意事項</w:t>
            </w:r>
          </w:p>
          <w:p w14:paraId="00C1F527" w14:textId="45D52DD5" w:rsidR="00BD6368" w:rsidRPr="006F2FD9" w:rsidRDefault="00BD6368" w:rsidP="00046E60">
            <w:pPr>
              <w:pStyle w:val="ad"/>
              <w:numPr>
                <w:ilvl w:val="2"/>
                <w:numId w:val="54"/>
              </w:numPr>
              <w:tabs>
                <w:tab w:val="clear" w:pos="4252"/>
                <w:tab w:val="clear" w:pos="8504"/>
              </w:tabs>
              <w:snapToGrid/>
              <w:ind w:leftChars="250" w:left="945" w:rightChars="50" w:right="105"/>
              <w:rPr>
                <w:rFonts w:ascii="ＭＳ 明朝"/>
                <w:szCs w:val="21"/>
              </w:rPr>
            </w:pPr>
            <w:r w:rsidRPr="006F2FD9">
              <w:rPr>
                <w:rFonts w:ascii="ＭＳ 明朝" w:hAnsi="ＭＳ 明朝" w:hint="eastAsia"/>
                <w:szCs w:val="21"/>
              </w:rPr>
              <w:t>輸送時の注意事項</w:t>
            </w:r>
          </w:p>
          <w:p w14:paraId="2BE680CE" w14:textId="1E4C17B4" w:rsidR="00BD6368" w:rsidRPr="006F2FD9" w:rsidRDefault="00BD6368" w:rsidP="00046E60">
            <w:pPr>
              <w:pStyle w:val="ad"/>
              <w:numPr>
                <w:ilvl w:val="2"/>
                <w:numId w:val="54"/>
              </w:numPr>
              <w:tabs>
                <w:tab w:val="clear" w:pos="4252"/>
                <w:tab w:val="clear" w:pos="8504"/>
              </w:tabs>
              <w:snapToGrid/>
              <w:ind w:leftChars="250" w:left="945" w:rightChars="50" w:right="105"/>
              <w:rPr>
                <w:rFonts w:ascii="ＭＳ 明朝"/>
                <w:szCs w:val="21"/>
              </w:rPr>
            </w:pPr>
            <w:r w:rsidRPr="006F2FD9">
              <w:rPr>
                <w:rFonts w:ascii="ＭＳ 明朝" w:hAnsi="ＭＳ 明朝" w:hint="eastAsia"/>
                <w:szCs w:val="21"/>
              </w:rPr>
              <w:t>納入・引渡に関する事項</w:t>
            </w:r>
          </w:p>
          <w:p w14:paraId="44E83C0C" w14:textId="68360744" w:rsidR="00BD6368" w:rsidRPr="006F2FD9" w:rsidRDefault="00BD6368" w:rsidP="00046E60">
            <w:pPr>
              <w:pStyle w:val="ad"/>
              <w:numPr>
                <w:ilvl w:val="2"/>
                <w:numId w:val="54"/>
              </w:numPr>
              <w:tabs>
                <w:tab w:val="clear" w:pos="4252"/>
                <w:tab w:val="clear" w:pos="8504"/>
              </w:tabs>
              <w:snapToGrid/>
              <w:ind w:leftChars="250" w:left="945" w:rightChars="50" w:right="105"/>
              <w:rPr>
                <w:rFonts w:ascii="ＭＳ 明朝"/>
                <w:szCs w:val="21"/>
              </w:rPr>
            </w:pPr>
            <w:r w:rsidRPr="006F2FD9">
              <w:rPr>
                <w:rFonts w:ascii="ＭＳ 明朝" w:hAnsi="ＭＳ 明朝" w:hint="eastAsia"/>
                <w:szCs w:val="21"/>
              </w:rPr>
              <w:t>有効期間に関する事項</w:t>
            </w:r>
          </w:p>
          <w:p w14:paraId="1C547C34" w14:textId="77777777" w:rsidR="00BD6368" w:rsidRPr="006F2FD9" w:rsidRDefault="00BD6368" w:rsidP="006146B8">
            <w:pPr>
              <w:pStyle w:val="ad"/>
              <w:tabs>
                <w:tab w:val="clear" w:pos="4252"/>
                <w:tab w:val="clear" w:pos="8504"/>
              </w:tabs>
              <w:snapToGrid/>
              <w:ind w:leftChars="50" w:left="105" w:rightChars="50" w:right="105"/>
              <w:rPr>
                <w:rFonts w:ascii="ＭＳ 明朝"/>
                <w:szCs w:val="21"/>
              </w:rPr>
            </w:pPr>
          </w:p>
          <w:p w14:paraId="702D9EF8" w14:textId="7D3EC4E5" w:rsidR="00BD6368" w:rsidRPr="006F2FD9" w:rsidRDefault="00BD6368" w:rsidP="006146B8">
            <w:pPr>
              <w:pStyle w:val="ad"/>
              <w:tabs>
                <w:tab w:val="clear" w:pos="4252"/>
                <w:tab w:val="clear" w:pos="8504"/>
              </w:tabs>
              <w:snapToGrid/>
              <w:ind w:leftChars="50" w:left="105" w:rightChars="50" w:right="105" w:firstLineChars="200" w:firstLine="422"/>
              <w:rPr>
                <w:rFonts w:ascii="ＭＳ 明朝"/>
                <w:b/>
                <w:szCs w:val="21"/>
              </w:rPr>
            </w:pPr>
            <w:r w:rsidRPr="006F2FD9">
              <w:rPr>
                <w:rFonts w:asciiTheme="minorHAnsi" w:hAnsiTheme="minorHAnsi"/>
                <w:b/>
                <w:szCs w:val="21"/>
              </w:rPr>
              <w:t>2-2-2</w:t>
            </w:r>
            <w:r w:rsidRPr="006F2FD9">
              <w:rPr>
                <w:rFonts w:ascii="ＭＳ 明朝" w:hAnsi="ＭＳ 明朝" w:hint="eastAsia"/>
                <w:b/>
                <w:szCs w:val="21"/>
              </w:rPr>
              <w:t xml:space="preserve">　設置管理基準書</w:t>
            </w:r>
          </w:p>
          <w:p w14:paraId="21388642" w14:textId="77777777" w:rsidR="00BD6368" w:rsidRPr="006F2FD9" w:rsidRDefault="00BD6368" w:rsidP="006146B8">
            <w:pPr>
              <w:pStyle w:val="ad"/>
              <w:tabs>
                <w:tab w:val="clear" w:pos="4252"/>
                <w:tab w:val="clear" w:pos="8504"/>
                <w:tab w:val="left" w:pos="0"/>
              </w:tabs>
              <w:snapToGrid/>
              <w:ind w:leftChars="250" w:left="525" w:rightChars="50" w:right="105" w:firstLineChars="100" w:firstLine="210"/>
              <w:rPr>
                <w:rFonts w:ascii="ＭＳ 明朝"/>
                <w:szCs w:val="21"/>
              </w:rPr>
            </w:pPr>
            <w:r w:rsidRPr="006F2FD9">
              <w:rPr>
                <w:rFonts w:ascii="ＭＳ 明朝" w:hAnsi="ＭＳ 明朝" w:hint="eastAsia"/>
                <w:szCs w:val="21"/>
              </w:rPr>
              <w:t>設置管理医療機器に該当する医療機器の場合、品目ごとに、下記に掲げる事項を記載した設置管理基準書を作成する。</w:t>
            </w:r>
          </w:p>
          <w:p w14:paraId="108356B0" w14:textId="77777777" w:rsidR="00BD6368" w:rsidRPr="006F2FD9" w:rsidRDefault="00BD6368" w:rsidP="006146B8">
            <w:pPr>
              <w:pStyle w:val="ad"/>
              <w:numPr>
                <w:ilvl w:val="1"/>
                <w:numId w:val="3"/>
              </w:numPr>
              <w:tabs>
                <w:tab w:val="clear" w:pos="4252"/>
                <w:tab w:val="clear" w:pos="8504"/>
                <w:tab w:val="left" w:pos="0"/>
              </w:tabs>
              <w:snapToGrid/>
              <w:ind w:leftChars="250" w:left="945" w:rightChars="50" w:right="105" w:hanging="420"/>
              <w:rPr>
                <w:rFonts w:ascii="ＭＳ 明朝"/>
                <w:szCs w:val="21"/>
              </w:rPr>
            </w:pPr>
            <w:r w:rsidRPr="006F2FD9">
              <w:rPr>
                <w:rFonts w:ascii="ＭＳ 明朝" w:hAnsi="ＭＳ 明朝" w:hint="eastAsia"/>
                <w:szCs w:val="21"/>
              </w:rPr>
              <w:t>設置場所の設備等の条件</w:t>
            </w:r>
          </w:p>
          <w:p w14:paraId="19A16712" w14:textId="1EA31517" w:rsidR="00BD6368" w:rsidRPr="006F2FD9" w:rsidRDefault="00BD6368" w:rsidP="006146B8">
            <w:pPr>
              <w:pStyle w:val="ad"/>
              <w:tabs>
                <w:tab w:val="clear" w:pos="4252"/>
                <w:tab w:val="clear" w:pos="8504"/>
                <w:tab w:val="left" w:pos="0"/>
              </w:tabs>
              <w:snapToGrid/>
              <w:ind w:leftChars="350" w:left="735" w:rightChars="50" w:right="105" w:firstLineChars="100" w:firstLine="210"/>
              <w:rPr>
                <w:rFonts w:ascii="ＭＳ 明朝"/>
                <w:szCs w:val="21"/>
              </w:rPr>
            </w:pPr>
            <w:r w:rsidRPr="006F2FD9">
              <w:rPr>
                <w:rFonts w:ascii="ＭＳ 明朝" w:hAnsi="ＭＳ 明朝" w:hint="eastAsia"/>
                <w:szCs w:val="21"/>
              </w:rPr>
              <w:t>・設置スペース（メンテナンススペースを含む）</w:t>
            </w:r>
          </w:p>
          <w:p w14:paraId="5FFBDBCE" w14:textId="427169EA" w:rsidR="00BD6368" w:rsidRPr="006F2FD9" w:rsidRDefault="00BD6368" w:rsidP="006146B8">
            <w:pPr>
              <w:pStyle w:val="ad"/>
              <w:tabs>
                <w:tab w:val="clear" w:pos="4252"/>
                <w:tab w:val="clear" w:pos="8504"/>
                <w:tab w:val="left" w:pos="0"/>
              </w:tabs>
              <w:snapToGrid/>
              <w:ind w:leftChars="350" w:left="735" w:rightChars="50" w:right="105" w:firstLineChars="100" w:firstLine="210"/>
              <w:rPr>
                <w:rFonts w:ascii="ＭＳ 明朝"/>
                <w:szCs w:val="21"/>
              </w:rPr>
            </w:pPr>
            <w:r w:rsidRPr="006F2FD9">
              <w:rPr>
                <w:rFonts w:ascii="ＭＳ 明朝" w:hAnsi="ＭＳ 明朝" w:hint="eastAsia"/>
                <w:szCs w:val="21"/>
              </w:rPr>
              <w:t>・エネルギー等の設備容量</w:t>
            </w:r>
          </w:p>
          <w:p w14:paraId="5C2C4580" w14:textId="6D47AF87" w:rsidR="00BD6368" w:rsidRPr="006F2FD9" w:rsidRDefault="00BD6368" w:rsidP="006146B8">
            <w:pPr>
              <w:pStyle w:val="ad"/>
              <w:tabs>
                <w:tab w:val="clear" w:pos="4252"/>
                <w:tab w:val="clear" w:pos="8504"/>
                <w:tab w:val="left" w:pos="0"/>
              </w:tabs>
              <w:snapToGrid/>
              <w:ind w:leftChars="350" w:left="735" w:rightChars="50" w:right="105" w:firstLineChars="100" w:firstLine="210"/>
              <w:rPr>
                <w:rFonts w:ascii="ＭＳ 明朝"/>
                <w:szCs w:val="21"/>
              </w:rPr>
            </w:pPr>
            <w:r w:rsidRPr="006F2FD9">
              <w:rPr>
                <w:rFonts w:ascii="ＭＳ 明朝" w:hAnsi="ＭＳ 明朝" w:hint="eastAsia"/>
                <w:szCs w:val="21"/>
              </w:rPr>
              <w:t>・大型装置の場合、設置場所の床強度</w:t>
            </w:r>
          </w:p>
          <w:p w14:paraId="29732D46" w14:textId="77777777" w:rsidR="00BD6368" w:rsidRPr="006F2FD9" w:rsidRDefault="00BD6368" w:rsidP="006146B8">
            <w:pPr>
              <w:pStyle w:val="ad"/>
              <w:numPr>
                <w:ilvl w:val="1"/>
                <w:numId w:val="3"/>
              </w:numPr>
              <w:tabs>
                <w:tab w:val="clear" w:pos="4252"/>
                <w:tab w:val="clear" w:pos="8504"/>
                <w:tab w:val="left" w:pos="0"/>
              </w:tabs>
              <w:snapToGrid/>
              <w:ind w:leftChars="250" w:left="945" w:rightChars="50" w:right="105" w:hanging="420"/>
              <w:rPr>
                <w:rFonts w:ascii="ＭＳ 明朝"/>
                <w:szCs w:val="21"/>
              </w:rPr>
            </w:pPr>
            <w:r w:rsidRPr="006F2FD9">
              <w:rPr>
                <w:rFonts w:ascii="ＭＳ 明朝" w:hAnsi="ＭＳ 明朝" w:hint="eastAsia"/>
                <w:szCs w:val="21"/>
              </w:rPr>
              <w:t>機器の構成品・付属品・消耗品リスト</w:t>
            </w:r>
          </w:p>
          <w:p w14:paraId="429C8DE0" w14:textId="77777777" w:rsidR="00BD6368" w:rsidRPr="006F2FD9" w:rsidRDefault="00BD6368" w:rsidP="006146B8">
            <w:pPr>
              <w:pStyle w:val="ad"/>
              <w:numPr>
                <w:ilvl w:val="1"/>
                <w:numId w:val="3"/>
              </w:numPr>
              <w:tabs>
                <w:tab w:val="clear" w:pos="4252"/>
                <w:tab w:val="clear" w:pos="8504"/>
                <w:tab w:val="left" w:pos="0"/>
              </w:tabs>
              <w:snapToGrid/>
              <w:ind w:leftChars="250" w:left="945" w:rightChars="50" w:right="105" w:hanging="420"/>
              <w:rPr>
                <w:rFonts w:ascii="ＭＳ 明朝"/>
                <w:szCs w:val="21"/>
              </w:rPr>
            </w:pPr>
            <w:r w:rsidRPr="006F2FD9">
              <w:rPr>
                <w:rFonts w:ascii="ＭＳ 明朝" w:hAnsi="ＭＳ 明朝" w:hint="eastAsia"/>
                <w:szCs w:val="21"/>
              </w:rPr>
              <w:t>機器の組立手順及び注意事項</w:t>
            </w:r>
          </w:p>
          <w:p w14:paraId="0AFBB41A" w14:textId="77777777" w:rsidR="00BD6368" w:rsidRPr="006F2FD9" w:rsidRDefault="00BD6368" w:rsidP="006146B8">
            <w:pPr>
              <w:pStyle w:val="ad"/>
              <w:numPr>
                <w:ilvl w:val="1"/>
                <w:numId w:val="3"/>
              </w:numPr>
              <w:tabs>
                <w:tab w:val="clear" w:pos="4252"/>
                <w:tab w:val="clear" w:pos="8504"/>
                <w:tab w:val="left" w:pos="0"/>
              </w:tabs>
              <w:snapToGrid/>
              <w:ind w:leftChars="250" w:left="945" w:rightChars="50" w:right="105" w:hanging="420"/>
              <w:rPr>
                <w:rFonts w:ascii="ＭＳ 明朝"/>
                <w:szCs w:val="21"/>
              </w:rPr>
            </w:pPr>
            <w:r w:rsidRPr="006F2FD9">
              <w:rPr>
                <w:rFonts w:ascii="ＭＳ 明朝" w:hAnsi="ＭＳ 明朝" w:hint="eastAsia"/>
                <w:szCs w:val="21"/>
              </w:rPr>
              <w:t>機器の据付手順及び注意事項</w:t>
            </w:r>
          </w:p>
          <w:p w14:paraId="7539083B" w14:textId="77777777" w:rsidR="00BD6368" w:rsidRPr="006F2FD9" w:rsidRDefault="00BD6368" w:rsidP="006146B8">
            <w:pPr>
              <w:pStyle w:val="ad"/>
              <w:numPr>
                <w:ilvl w:val="1"/>
                <w:numId w:val="3"/>
              </w:numPr>
              <w:tabs>
                <w:tab w:val="clear" w:pos="4252"/>
                <w:tab w:val="clear" w:pos="8504"/>
                <w:tab w:val="left" w:pos="0"/>
              </w:tabs>
              <w:snapToGrid/>
              <w:ind w:leftChars="250" w:left="945" w:rightChars="50" w:right="105" w:hanging="420"/>
              <w:rPr>
                <w:rFonts w:ascii="ＭＳ 明朝"/>
                <w:szCs w:val="21"/>
              </w:rPr>
            </w:pPr>
            <w:r w:rsidRPr="006F2FD9">
              <w:rPr>
                <w:rFonts w:ascii="ＭＳ 明朝" w:hAnsi="ＭＳ 明朝" w:hint="eastAsia"/>
                <w:szCs w:val="21"/>
              </w:rPr>
              <w:t>機器とエネルギー源との接続手順及び注意事項</w:t>
            </w:r>
          </w:p>
          <w:p w14:paraId="27FDC7E1" w14:textId="77777777" w:rsidR="00BD6368" w:rsidRPr="006F2FD9" w:rsidRDefault="00BD6368" w:rsidP="006146B8">
            <w:pPr>
              <w:pStyle w:val="ad"/>
              <w:numPr>
                <w:ilvl w:val="1"/>
                <w:numId w:val="3"/>
              </w:numPr>
              <w:tabs>
                <w:tab w:val="clear" w:pos="4252"/>
                <w:tab w:val="clear" w:pos="8504"/>
                <w:tab w:val="left" w:pos="0"/>
              </w:tabs>
              <w:snapToGrid/>
              <w:ind w:leftChars="250" w:left="945" w:rightChars="50" w:right="105" w:hanging="420"/>
              <w:rPr>
                <w:rFonts w:ascii="ＭＳ 明朝"/>
                <w:szCs w:val="21"/>
              </w:rPr>
            </w:pPr>
            <w:r w:rsidRPr="006F2FD9">
              <w:rPr>
                <w:rFonts w:ascii="ＭＳ 明朝" w:hAnsi="ＭＳ 明朝" w:hint="eastAsia"/>
                <w:szCs w:val="21"/>
              </w:rPr>
              <w:lastRenderedPageBreak/>
              <w:t>試運転前の確認手順及び注意事項</w:t>
            </w:r>
          </w:p>
          <w:p w14:paraId="4DE9D3BC" w14:textId="77777777" w:rsidR="00BD6368" w:rsidRPr="006F2FD9" w:rsidRDefault="00BD6368" w:rsidP="006146B8">
            <w:pPr>
              <w:pStyle w:val="ad"/>
              <w:numPr>
                <w:ilvl w:val="1"/>
                <w:numId w:val="3"/>
              </w:numPr>
              <w:tabs>
                <w:tab w:val="clear" w:pos="4252"/>
                <w:tab w:val="clear" w:pos="8504"/>
                <w:tab w:val="left" w:pos="0"/>
              </w:tabs>
              <w:snapToGrid/>
              <w:ind w:leftChars="250" w:left="945" w:rightChars="50" w:right="105" w:hanging="420"/>
              <w:rPr>
                <w:rFonts w:ascii="ＭＳ 明朝"/>
                <w:szCs w:val="21"/>
              </w:rPr>
            </w:pPr>
            <w:r w:rsidRPr="006F2FD9">
              <w:rPr>
                <w:rFonts w:ascii="ＭＳ 明朝" w:hAnsi="ＭＳ 明朝" w:hint="eastAsia"/>
                <w:szCs w:val="21"/>
              </w:rPr>
              <w:t>試運転の実施手順及び注意事項</w:t>
            </w:r>
          </w:p>
          <w:p w14:paraId="1E6CBAB3" w14:textId="77777777" w:rsidR="00BD6368" w:rsidRPr="006F2FD9" w:rsidRDefault="00BD6368" w:rsidP="006146B8">
            <w:pPr>
              <w:pStyle w:val="ad"/>
              <w:numPr>
                <w:ilvl w:val="1"/>
                <w:numId w:val="3"/>
              </w:numPr>
              <w:tabs>
                <w:tab w:val="clear" w:pos="4252"/>
                <w:tab w:val="clear" w:pos="8504"/>
                <w:tab w:val="left" w:pos="0"/>
              </w:tabs>
              <w:snapToGrid/>
              <w:ind w:leftChars="250" w:left="945" w:rightChars="50" w:right="105" w:hanging="420"/>
              <w:rPr>
                <w:rFonts w:ascii="ＭＳ 明朝"/>
                <w:szCs w:val="21"/>
              </w:rPr>
            </w:pPr>
            <w:r w:rsidRPr="006F2FD9">
              <w:rPr>
                <w:rFonts w:ascii="ＭＳ 明朝" w:hAnsi="ＭＳ 明朝" w:hint="eastAsia"/>
                <w:szCs w:val="21"/>
              </w:rPr>
              <w:t>性能・安全確認の実施手順及び性能基準</w:t>
            </w:r>
          </w:p>
          <w:p w14:paraId="4C4331FA" w14:textId="77777777" w:rsidR="00BD6368" w:rsidRPr="006F2FD9" w:rsidRDefault="00BD6368" w:rsidP="006146B8">
            <w:pPr>
              <w:pStyle w:val="ad"/>
              <w:numPr>
                <w:ilvl w:val="1"/>
                <w:numId w:val="3"/>
              </w:numPr>
              <w:tabs>
                <w:tab w:val="clear" w:pos="4252"/>
                <w:tab w:val="clear" w:pos="8504"/>
                <w:tab w:val="left" w:pos="0"/>
              </w:tabs>
              <w:snapToGrid/>
              <w:ind w:leftChars="250" w:left="945" w:rightChars="50" w:right="105" w:hanging="420"/>
              <w:rPr>
                <w:rFonts w:ascii="ＭＳ 明朝"/>
                <w:szCs w:val="21"/>
              </w:rPr>
            </w:pPr>
            <w:r w:rsidRPr="006F2FD9">
              <w:rPr>
                <w:rFonts w:ascii="ＭＳ 明朝" w:hAnsi="ＭＳ 明朝" w:hint="eastAsia"/>
                <w:szCs w:val="21"/>
              </w:rPr>
              <w:t>設置にあたり医薬品医療機器等法以外の法的規制がある場合の手続事項等</w:t>
            </w:r>
          </w:p>
          <w:p w14:paraId="48E13290" w14:textId="77777777" w:rsidR="00BD6368" w:rsidRPr="006F2FD9" w:rsidRDefault="00BD6368" w:rsidP="006146B8">
            <w:pPr>
              <w:pStyle w:val="af"/>
              <w:tabs>
                <w:tab w:val="clear" w:pos="4252"/>
                <w:tab w:val="clear" w:pos="8504"/>
              </w:tabs>
              <w:snapToGrid/>
              <w:ind w:leftChars="50" w:left="105" w:rightChars="50" w:right="105"/>
              <w:rPr>
                <w:rFonts w:ascii="ＭＳ 明朝"/>
                <w:szCs w:val="21"/>
              </w:rPr>
            </w:pPr>
          </w:p>
          <w:p w14:paraId="025DA9FD" w14:textId="25ED7C5F" w:rsidR="00BD6368" w:rsidRPr="006F2FD9" w:rsidRDefault="00BD6368" w:rsidP="006146B8">
            <w:pPr>
              <w:ind w:leftChars="50" w:left="105" w:rightChars="50" w:right="105" w:firstLineChars="100" w:firstLine="211"/>
              <w:rPr>
                <w:rFonts w:ascii="ＭＳ 明朝"/>
                <w:b/>
                <w:szCs w:val="21"/>
              </w:rPr>
            </w:pPr>
            <w:r w:rsidRPr="006F2FD9">
              <w:rPr>
                <w:rFonts w:asciiTheme="minorHAnsi" w:hAnsiTheme="minorHAnsi"/>
                <w:b/>
                <w:szCs w:val="21"/>
              </w:rPr>
              <w:t>2-3</w:t>
            </w:r>
            <w:r w:rsidRPr="006F2FD9">
              <w:rPr>
                <w:rFonts w:ascii="ＭＳ 明朝" w:hAnsi="ＭＳ 明朝" w:hint="eastAsia"/>
                <w:b/>
                <w:szCs w:val="21"/>
              </w:rPr>
              <w:t xml:space="preserve">　販売業者等への連絡</w:t>
            </w:r>
          </w:p>
          <w:p w14:paraId="5E4F030F" w14:textId="21113A21" w:rsidR="00BD6368" w:rsidRPr="006F2FD9" w:rsidRDefault="00BD6368" w:rsidP="00046E60">
            <w:pPr>
              <w:pStyle w:val="a3"/>
              <w:numPr>
                <w:ilvl w:val="0"/>
                <w:numId w:val="55"/>
              </w:numPr>
              <w:ind w:leftChars="150" w:left="735" w:rightChars="50" w:right="105"/>
              <w:rPr>
                <w:rFonts w:ascii="ＭＳ 明朝" w:hAnsi="ＭＳ 明朝"/>
                <w:szCs w:val="21"/>
              </w:rPr>
            </w:pPr>
            <w:r w:rsidRPr="006F2FD9">
              <w:rPr>
                <w:rFonts w:ascii="ＭＳ 明朝" w:hAnsi="ＭＳ 明朝" w:hint="eastAsia"/>
                <w:szCs w:val="21"/>
              </w:rPr>
              <w:t>担当責任者は、販売業者等に</w:t>
            </w:r>
            <w:r w:rsidRPr="006F2FD9">
              <w:rPr>
                <w:rFonts w:asciiTheme="minorHAnsi" w:hAnsiTheme="minorHAnsi"/>
                <w:szCs w:val="21"/>
              </w:rPr>
              <w:t>2-1</w:t>
            </w:r>
            <w:r w:rsidRPr="006F2FD9">
              <w:rPr>
                <w:rFonts w:ascii="ＭＳ 明朝" w:hAnsi="ＭＳ 明朝" w:hint="eastAsia"/>
                <w:szCs w:val="21"/>
              </w:rPr>
              <w:t>で決定した医療機器について、文書</w:t>
            </w:r>
            <w:r w:rsidRPr="006F2FD9">
              <w:rPr>
                <w:rFonts w:ascii="ＭＳ 明朝" w:hAnsi="ＭＳ 明朝"/>
                <w:szCs w:val="21"/>
              </w:rPr>
              <w:t>(</w:t>
            </w:r>
            <w:r w:rsidRPr="006F2FD9">
              <w:rPr>
                <w:rFonts w:ascii="ＭＳ 明朝" w:hAnsi="ＭＳ 明朝" w:hint="eastAsia"/>
                <w:i/>
                <w:szCs w:val="21"/>
              </w:rPr>
              <w:t>様式</w:t>
            </w:r>
            <w:r w:rsidRPr="006F2FD9">
              <w:rPr>
                <w:rFonts w:ascii="ＭＳ 明朝" w:hAnsi="ＭＳ 明朝"/>
                <w:i/>
                <w:szCs w:val="21"/>
              </w:rPr>
              <w:t>52-2</w:t>
            </w:r>
            <w:r w:rsidRPr="006F2FD9">
              <w:rPr>
                <w:rFonts w:ascii="ＭＳ 明朝" w:hAnsi="ＭＳ 明朝"/>
                <w:szCs w:val="21"/>
              </w:rPr>
              <w:t>)</w:t>
            </w:r>
            <w:r w:rsidRPr="006F2FD9">
              <w:rPr>
                <w:rFonts w:ascii="ＭＳ 明朝" w:hAnsi="ＭＳ 明朝" w:hint="eastAsia"/>
                <w:szCs w:val="21"/>
              </w:rPr>
              <w:t>を交付する。</w:t>
            </w:r>
          </w:p>
          <w:p w14:paraId="4DF7539F" w14:textId="0E26229D" w:rsidR="00BD6368" w:rsidRPr="006F2FD9" w:rsidRDefault="00BD6368" w:rsidP="006146B8">
            <w:pPr>
              <w:ind w:leftChars="350" w:left="735" w:rightChars="50" w:right="105"/>
              <w:rPr>
                <w:rFonts w:ascii="ＭＳ 明朝"/>
                <w:szCs w:val="21"/>
              </w:rPr>
            </w:pPr>
            <w:r w:rsidRPr="006F2FD9">
              <w:rPr>
                <w:rFonts w:ascii="ＭＳ 明朝" w:hAnsi="ＭＳ 明朝" w:hint="eastAsia"/>
                <w:szCs w:val="21"/>
              </w:rPr>
              <w:t>なお、必要事項の全ての事項が添付文書等に記載されている場合は、その文書をもって代えることができる。</w:t>
            </w:r>
          </w:p>
          <w:p w14:paraId="244FE9A8" w14:textId="06220925" w:rsidR="00BD6368" w:rsidRPr="006F2FD9" w:rsidRDefault="00BD6368" w:rsidP="00046E60">
            <w:pPr>
              <w:pStyle w:val="a3"/>
              <w:numPr>
                <w:ilvl w:val="0"/>
                <w:numId w:val="55"/>
              </w:numPr>
              <w:ind w:leftChars="150" w:left="735" w:rightChars="50" w:right="105"/>
              <w:rPr>
                <w:rFonts w:ascii="ＭＳ 明朝"/>
                <w:szCs w:val="21"/>
              </w:rPr>
            </w:pPr>
            <w:r w:rsidRPr="006F2FD9">
              <w:rPr>
                <w:rFonts w:ascii="ＭＳ 明朝" w:hAnsi="ＭＳ 明朝" w:hint="eastAsia"/>
                <w:szCs w:val="21"/>
              </w:rPr>
              <w:t>担当責任者は必要な場合は、品質確保の方法について販売業者等の教育訓練を行う。教育訓練を行った場合は、その記録を作成する。</w:t>
            </w:r>
          </w:p>
          <w:p w14:paraId="28C3A547" w14:textId="52C4B491" w:rsidR="00BD6368" w:rsidRPr="006F2FD9" w:rsidRDefault="00BD6368" w:rsidP="00046E60">
            <w:pPr>
              <w:pStyle w:val="a3"/>
              <w:numPr>
                <w:ilvl w:val="0"/>
                <w:numId w:val="55"/>
              </w:numPr>
              <w:ind w:leftChars="150" w:left="735" w:rightChars="50" w:right="105"/>
              <w:rPr>
                <w:rFonts w:ascii="ＭＳ 明朝"/>
                <w:szCs w:val="21"/>
              </w:rPr>
            </w:pPr>
            <w:r w:rsidRPr="006F2FD9">
              <w:rPr>
                <w:rFonts w:ascii="ＭＳ 明朝" w:hAnsi="ＭＳ 明朝" w:hint="eastAsia"/>
                <w:szCs w:val="21"/>
              </w:rPr>
              <w:t>品質確保の内容が改訂された場合は、販売業者等に改訂された内容を連絡し、改訂前文書の処置（販売業者等での廃棄又は自社への返送など）を指示する。</w:t>
            </w:r>
          </w:p>
          <w:p w14:paraId="74A86710" w14:textId="09D76FD3" w:rsidR="00BD6368" w:rsidRPr="006F2FD9" w:rsidRDefault="00FF0014" w:rsidP="00046E60">
            <w:pPr>
              <w:pStyle w:val="a3"/>
              <w:numPr>
                <w:ilvl w:val="0"/>
                <w:numId w:val="55"/>
              </w:numPr>
              <w:ind w:leftChars="150" w:left="735" w:rightChars="50" w:right="105"/>
              <w:rPr>
                <w:rFonts w:ascii="ＭＳ 明朝" w:hAnsi="ＭＳ 明朝"/>
                <w:szCs w:val="21"/>
              </w:rPr>
            </w:pPr>
            <w:r w:rsidRPr="006F2FD9">
              <w:rPr>
                <w:rFonts w:ascii="ＭＳ 明朝" w:hAnsi="ＭＳ 明朝" w:hint="eastAsia"/>
                <w:szCs w:val="21"/>
              </w:rPr>
              <w:t>通知文書には</w:t>
            </w:r>
            <w:r w:rsidRPr="006F2FD9">
              <w:rPr>
                <w:rFonts w:asciiTheme="minorHAnsi" w:hAnsiTheme="minorHAnsi"/>
                <w:szCs w:val="21"/>
              </w:rPr>
              <w:t>QMS</w:t>
            </w:r>
            <w:r w:rsidR="00BD6368" w:rsidRPr="006F2FD9">
              <w:rPr>
                <w:rFonts w:ascii="ＭＳ 明朝" w:hAnsi="ＭＳ 明朝" w:hint="eastAsia"/>
                <w:szCs w:val="21"/>
              </w:rPr>
              <w:t>省令第</w:t>
            </w:r>
            <w:r w:rsidR="00BD6368" w:rsidRPr="006F2FD9">
              <w:rPr>
                <w:rFonts w:asciiTheme="minorHAnsi" w:hAnsiTheme="minorHAnsi"/>
                <w:szCs w:val="21"/>
              </w:rPr>
              <w:t>72</w:t>
            </w:r>
            <w:r w:rsidR="00BD6368" w:rsidRPr="006F2FD9">
              <w:rPr>
                <w:rFonts w:ascii="ＭＳ 明朝" w:hAnsi="ＭＳ 明朝" w:hint="eastAsia"/>
                <w:szCs w:val="21"/>
              </w:rPr>
              <w:t>条の</w:t>
            </w:r>
            <w:r w:rsidR="00BD6368" w:rsidRPr="006F2FD9">
              <w:rPr>
                <w:rFonts w:asciiTheme="minorHAnsi" w:hAnsiTheme="minorHAnsi"/>
                <w:szCs w:val="21"/>
              </w:rPr>
              <w:t>2</w:t>
            </w:r>
            <w:r w:rsidR="00BD6368" w:rsidRPr="006F2FD9">
              <w:rPr>
                <w:rFonts w:ascii="ＭＳ 明朝" w:hAnsi="ＭＳ 明朝" w:hint="eastAsia"/>
                <w:szCs w:val="21"/>
              </w:rPr>
              <w:t>第</w:t>
            </w:r>
            <w:r w:rsidR="00BD6368" w:rsidRPr="006F2FD9">
              <w:rPr>
                <w:rFonts w:asciiTheme="minorHAnsi" w:hAnsiTheme="minorHAnsi"/>
                <w:szCs w:val="21"/>
              </w:rPr>
              <w:t>2</w:t>
            </w:r>
            <w:r w:rsidR="00BD6368" w:rsidRPr="006F2FD9">
              <w:rPr>
                <w:rFonts w:ascii="ＭＳ 明朝" w:hAnsi="ＭＳ 明朝" w:hint="eastAsia"/>
                <w:szCs w:val="21"/>
              </w:rPr>
              <w:t>項第</w:t>
            </w:r>
            <w:r w:rsidR="00BD6368" w:rsidRPr="006F2FD9">
              <w:rPr>
                <w:rFonts w:asciiTheme="minorHAnsi" w:hAnsiTheme="minorHAnsi"/>
                <w:szCs w:val="21"/>
              </w:rPr>
              <w:t>2</w:t>
            </w:r>
            <w:r w:rsidR="00BD6368" w:rsidRPr="006F2FD9">
              <w:rPr>
                <w:rFonts w:ascii="ＭＳ 明朝" w:hAnsi="ＭＳ 明朝" w:hint="eastAsia"/>
                <w:szCs w:val="21"/>
              </w:rPr>
              <w:t>号に基づく文書であることを記載する。</w:t>
            </w:r>
          </w:p>
          <w:p w14:paraId="7B86BB95" w14:textId="77777777" w:rsidR="00BD6368" w:rsidRPr="006F2FD9" w:rsidRDefault="00BD6368" w:rsidP="006146B8">
            <w:pPr>
              <w:ind w:leftChars="50" w:left="105" w:rightChars="50" w:right="105" w:firstLineChars="200" w:firstLine="420"/>
              <w:rPr>
                <w:rFonts w:ascii="ＭＳ 明朝" w:hAnsi="ＭＳ 明朝"/>
                <w:szCs w:val="21"/>
              </w:rPr>
            </w:pPr>
          </w:p>
          <w:p w14:paraId="7AD73D2F" w14:textId="5A92873F" w:rsidR="00BD6368" w:rsidRPr="006F2FD9" w:rsidRDefault="00BD6368" w:rsidP="006146B8">
            <w:pPr>
              <w:ind w:rightChars="50" w:right="105" w:firstLineChars="150" w:firstLine="315"/>
              <w:rPr>
                <w:rFonts w:ascii="ＭＳ 明朝"/>
                <w:i/>
                <w:szCs w:val="21"/>
              </w:rPr>
            </w:pPr>
            <w:r w:rsidRPr="006F2FD9">
              <w:rPr>
                <w:rFonts w:ascii="ＭＳ 明朝" w:hAnsi="ＭＳ 明朝" w:hint="eastAsia"/>
                <w:i/>
                <w:szCs w:val="21"/>
              </w:rPr>
              <w:t>様式52—2　販売業者又は貸与業者への品質確保の指示書</w:t>
            </w:r>
          </w:p>
          <w:p w14:paraId="2E53303B" w14:textId="77777777" w:rsidR="00BD6368" w:rsidRPr="006F2FD9" w:rsidRDefault="00BD6368" w:rsidP="006841B9">
            <w:pPr>
              <w:pStyle w:val="x"/>
            </w:pPr>
          </w:p>
        </w:tc>
      </w:tr>
    </w:tbl>
    <w:p w14:paraId="16F31B78" w14:textId="7215D920" w:rsidR="000A0017" w:rsidRPr="006F2FD9" w:rsidRDefault="000A0017" w:rsidP="00E761D4">
      <w:pPr>
        <w:rPr>
          <w:rFonts w:ascii="ＭＳ ゴシック" w:eastAsia="ＭＳ ゴシック" w:hAnsi="ＭＳ ゴシック"/>
          <w:b/>
          <w:sz w:val="24"/>
          <w:szCs w:val="24"/>
        </w:rPr>
      </w:pPr>
    </w:p>
    <w:p w14:paraId="4C1E75FE" w14:textId="77777777" w:rsidR="00046E60" w:rsidRPr="006F2FD9" w:rsidRDefault="00046E60">
      <w:pPr>
        <w:widowControl/>
        <w:jc w:val="left"/>
        <w:rPr>
          <w:rFonts w:ascii="ＭＳ ゴシック" w:eastAsia="ＭＳ ゴシック" w:hAnsi="ＭＳ ゴシック"/>
          <w:b/>
          <w:kern w:val="0"/>
          <w:sz w:val="24"/>
          <w:szCs w:val="24"/>
        </w:rPr>
      </w:pPr>
      <w:r w:rsidRPr="006F2FD9">
        <w:rPr>
          <w:rFonts w:ascii="ＭＳ ゴシック" w:eastAsia="ＭＳ ゴシック" w:hAnsi="ＭＳ ゴシック"/>
          <w:b/>
          <w:kern w:val="0"/>
          <w:sz w:val="24"/>
          <w:szCs w:val="24"/>
        </w:rPr>
        <w:br w:type="page"/>
      </w:r>
    </w:p>
    <w:p w14:paraId="448C0569" w14:textId="7EF008E5" w:rsidR="00026CB9" w:rsidRPr="006F2FD9" w:rsidRDefault="00475009" w:rsidP="00046E60">
      <w:pPr>
        <w:pStyle w:val="1"/>
      </w:pPr>
      <w:bookmarkStart w:id="168" w:name="_Toc150864612"/>
      <w:bookmarkStart w:id="169" w:name="_Toc154500435"/>
      <w:r w:rsidRPr="006F2FD9">
        <w:rPr>
          <w:rFonts w:hint="eastAsia"/>
        </w:rPr>
        <w:lastRenderedPageBreak/>
        <w:t>【６】測定、分析及び改善</w:t>
      </w:r>
      <w:bookmarkEnd w:id="168"/>
      <w:bookmarkEnd w:id="169"/>
    </w:p>
    <w:p w14:paraId="59923E30" w14:textId="77777777" w:rsidR="00046E60" w:rsidRPr="006F2FD9" w:rsidRDefault="00046E60" w:rsidP="00046E60"/>
    <w:p w14:paraId="01B34F9D" w14:textId="78B4144B" w:rsidR="003759A9" w:rsidRPr="006F2FD9" w:rsidRDefault="003759A9" w:rsidP="00046E60">
      <w:pPr>
        <w:pStyle w:val="2"/>
      </w:pPr>
      <w:bookmarkStart w:id="170" w:name="_Toc150864613"/>
      <w:bookmarkStart w:id="171" w:name="_Toc154500436"/>
      <w:r w:rsidRPr="006F2FD9">
        <w:rPr>
          <w:rFonts w:hint="eastAsia"/>
        </w:rPr>
        <w:t>５５</w:t>
      </w:r>
      <w:r w:rsidR="00CB753D" w:rsidRPr="006F2FD9">
        <w:rPr>
          <w:rFonts w:hint="eastAsia"/>
        </w:rPr>
        <w:t>の</w:t>
      </w:r>
      <w:r w:rsidRPr="006F2FD9">
        <w:rPr>
          <w:rFonts w:hint="eastAsia"/>
        </w:rPr>
        <w:t>２　苦情処理（第</w:t>
      </w:r>
      <w:r w:rsidRPr="006F2FD9">
        <w:rPr>
          <w:rFonts w:asciiTheme="minorHAnsi" w:hAnsiTheme="minorHAnsi"/>
        </w:rPr>
        <w:t>55</w:t>
      </w:r>
      <w:r w:rsidRPr="006F2FD9">
        <w:rPr>
          <w:rFonts w:hint="eastAsia"/>
        </w:rPr>
        <w:t>条の</w:t>
      </w:r>
      <w:r w:rsidRPr="006F2FD9">
        <w:rPr>
          <w:rFonts w:asciiTheme="minorHAnsi" w:hAnsiTheme="minorHAnsi"/>
        </w:rPr>
        <w:t>2</w:t>
      </w:r>
      <w:r w:rsidRPr="006F2FD9">
        <w:rPr>
          <w:rFonts w:hint="eastAsia"/>
        </w:rPr>
        <w:t>）</w:t>
      </w:r>
      <w:bookmarkEnd w:id="170"/>
      <w:bookmarkEnd w:id="171"/>
    </w:p>
    <w:p w14:paraId="5701F933" w14:textId="0595C56A" w:rsidR="00516CEA" w:rsidRPr="006F2FD9" w:rsidRDefault="00516CEA" w:rsidP="00046E60">
      <w:pPr>
        <w:pStyle w:val="a3"/>
        <w:numPr>
          <w:ilvl w:val="0"/>
          <w:numId w:val="56"/>
        </w:numPr>
        <w:ind w:leftChars="0"/>
        <w:rPr>
          <w:rFonts w:asciiTheme="minorEastAsia" w:eastAsiaTheme="minorEastAsia" w:hAnsiTheme="minorEastAsia"/>
          <w:kern w:val="0"/>
          <w:szCs w:val="21"/>
        </w:rPr>
      </w:pPr>
      <w:r w:rsidRPr="006F2FD9">
        <w:rPr>
          <w:rFonts w:asciiTheme="minorEastAsia" w:eastAsiaTheme="minorEastAsia" w:hAnsiTheme="minorEastAsia" w:hint="eastAsia"/>
          <w:kern w:val="0"/>
          <w:szCs w:val="21"/>
        </w:rPr>
        <w:t>当社は、苦情を遅滞なく処理するために必要な手順（次に掲げる事項に関する要求事項及び実施に係る責任を含む。）を文書化する</w:t>
      </w:r>
      <w:r w:rsidR="00CB753D" w:rsidRPr="006F2FD9">
        <w:rPr>
          <w:rFonts w:asciiTheme="minorEastAsia" w:eastAsiaTheme="minorEastAsia" w:hAnsiTheme="minorEastAsia" w:hint="eastAsia"/>
          <w:kern w:val="0"/>
          <w:szCs w:val="21"/>
        </w:rPr>
        <w:t>。</w:t>
      </w:r>
    </w:p>
    <w:p w14:paraId="01C1F818" w14:textId="1B0A678A" w:rsidR="00516CEA" w:rsidRPr="006F2FD9" w:rsidRDefault="00516CEA" w:rsidP="00BE3571">
      <w:pPr>
        <w:ind w:left="420"/>
        <w:rPr>
          <w:rFonts w:asciiTheme="minorEastAsia" w:eastAsiaTheme="minorEastAsia" w:hAnsiTheme="minorEastAsia"/>
          <w:kern w:val="0"/>
          <w:szCs w:val="21"/>
        </w:rPr>
      </w:pPr>
    </w:p>
    <w:p w14:paraId="09575DAE" w14:textId="2F97EF0C" w:rsidR="00516CEA" w:rsidRPr="006F2FD9" w:rsidRDefault="00516CEA" w:rsidP="00046E60">
      <w:pPr>
        <w:pStyle w:val="a3"/>
        <w:numPr>
          <w:ilvl w:val="1"/>
          <w:numId w:val="56"/>
        </w:numPr>
        <w:ind w:leftChars="0"/>
        <w:rPr>
          <w:rFonts w:asciiTheme="minorEastAsia" w:eastAsiaTheme="minorEastAsia" w:hAnsiTheme="minorEastAsia"/>
          <w:kern w:val="0"/>
          <w:szCs w:val="21"/>
        </w:rPr>
      </w:pPr>
      <w:r w:rsidRPr="006F2FD9">
        <w:rPr>
          <w:rFonts w:asciiTheme="minorEastAsia" w:eastAsiaTheme="minorEastAsia" w:hAnsiTheme="minorEastAsia" w:hint="eastAsia"/>
          <w:kern w:val="0"/>
          <w:szCs w:val="21"/>
        </w:rPr>
        <w:t>情報の入手及び記録</w:t>
      </w:r>
    </w:p>
    <w:p w14:paraId="77B18F16" w14:textId="2BEF9C0B" w:rsidR="00516CEA" w:rsidRPr="006F2FD9" w:rsidRDefault="00516CEA" w:rsidP="00046E60">
      <w:pPr>
        <w:pStyle w:val="a3"/>
        <w:numPr>
          <w:ilvl w:val="1"/>
          <w:numId w:val="56"/>
        </w:numPr>
        <w:ind w:leftChars="0"/>
        <w:rPr>
          <w:rFonts w:asciiTheme="minorEastAsia" w:eastAsiaTheme="minorEastAsia" w:hAnsiTheme="minorEastAsia"/>
          <w:kern w:val="0"/>
          <w:szCs w:val="21"/>
        </w:rPr>
      </w:pPr>
      <w:r w:rsidRPr="006F2FD9">
        <w:rPr>
          <w:rFonts w:asciiTheme="minorEastAsia" w:eastAsiaTheme="minorEastAsia" w:hAnsiTheme="minorEastAsia" w:hint="eastAsia"/>
          <w:kern w:val="0"/>
          <w:szCs w:val="21"/>
        </w:rPr>
        <w:t>製品受領者からの情報が苦情であるかどうかの判断</w:t>
      </w:r>
    </w:p>
    <w:p w14:paraId="71CB3CA3" w14:textId="3E17AAA9" w:rsidR="00516CEA" w:rsidRPr="006F2FD9" w:rsidRDefault="00516CEA" w:rsidP="00046E60">
      <w:pPr>
        <w:pStyle w:val="a3"/>
        <w:numPr>
          <w:ilvl w:val="1"/>
          <w:numId w:val="56"/>
        </w:numPr>
        <w:ind w:leftChars="0"/>
        <w:rPr>
          <w:rFonts w:asciiTheme="minorEastAsia" w:eastAsiaTheme="minorEastAsia" w:hAnsiTheme="minorEastAsia"/>
          <w:kern w:val="0"/>
          <w:szCs w:val="21"/>
        </w:rPr>
      </w:pPr>
      <w:r w:rsidRPr="006F2FD9">
        <w:rPr>
          <w:rFonts w:asciiTheme="minorEastAsia" w:eastAsiaTheme="minorEastAsia" w:hAnsiTheme="minorEastAsia" w:hint="eastAsia"/>
          <w:kern w:val="0"/>
          <w:szCs w:val="21"/>
        </w:rPr>
        <w:t>苦情の調査</w:t>
      </w:r>
    </w:p>
    <w:p w14:paraId="1CE21B4C" w14:textId="362710E4" w:rsidR="00516CEA" w:rsidRPr="006F2FD9" w:rsidRDefault="00516CEA" w:rsidP="00046E60">
      <w:pPr>
        <w:pStyle w:val="a3"/>
        <w:numPr>
          <w:ilvl w:val="1"/>
          <w:numId w:val="56"/>
        </w:numPr>
        <w:ind w:leftChars="0"/>
        <w:rPr>
          <w:rFonts w:asciiTheme="minorEastAsia" w:eastAsiaTheme="minorEastAsia" w:hAnsiTheme="minorEastAsia"/>
          <w:kern w:val="0"/>
          <w:szCs w:val="21"/>
        </w:rPr>
      </w:pPr>
      <w:r w:rsidRPr="006F2FD9">
        <w:rPr>
          <w:rFonts w:asciiTheme="minorEastAsia" w:eastAsiaTheme="minorEastAsia" w:hAnsiTheme="minorEastAsia" w:hint="eastAsia"/>
          <w:kern w:val="0"/>
          <w:szCs w:val="21"/>
        </w:rPr>
        <w:t>医薬品医療機器等法第</w:t>
      </w:r>
      <w:r w:rsidRPr="006F2FD9">
        <w:rPr>
          <w:rFonts w:asciiTheme="minorHAnsi" w:eastAsiaTheme="minorEastAsia" w:hAnsiTheme="minorHAnsi"/>
          <w:kern w:val="0"/>
          <w:szCs w:val="21"/>
        </w:rPr>
        <w:t>68</w:t>
      </w:r>
      <w:r w:rsidRPr="006F2FD9">
        <w:rPr>
          <w:rFonts w:asciiTheme="minorEastAsia" w:eastAsiaTheme="minorEastAsia" w:hAnsiTheme="minorEastAsia" w:hint="eastAsia"/>
          <w:kern w:val="0"/>
          <w:szCs w:val="21"/>
        </w:rPr>
        <w:t>条の</w:t>
      </w:r>
      <w:r w:rsidRPr="006F2FD9">
        <w:rPr>
          <w:rFonts w:asciiTheme="minorHAnsi" w:eastAsiaTheme="minorEastAsia" w:hAnsiTheme="minorHAnsi"/>
          <w:kern w:val="0"/>
          <w:szCs w:val="21"/>
        </w:rPr>
        <w:t>10</w:t>
      </w:r>
      <w:r w:rsidRPr="006F2FD9">
        <w:rPr>
          <w:rFonts w:asciiTheme="minorEastAsia" w:eastAsiaTheme="minorEastAsia" w:hAnsiTheme="minorEastAsia" w:hint="eastAsia"/>
          <w:kern w:val="0"/>
          <w:szCs w:val="21"/>
        </w:rPr>
        <w:t>第</w:t>
      </w:r>
      <w:r w:rsidRPr="006F2FD9">
        <w:rPr>
          <w:rFonts w:asciiTheme="minorHAnsi" w:eastAsiaTheme="minorEastAsia" w:hAnsiTheme="minorHAnsi"/>
          <w:kern w:val="0"/>
          <w:szCs w:val="21"/>
        </w:rPr>
        <w:t>1</w:t>
      </w:r>
      <w:r w:rsidRPr="006F2FD9">
        <w:rPr>
          <w:rFonts w:asciiTheme="minorEastAsia" w:eastAsiaTheme="minorEastAsia" w:hAnsiTheme="minorEastAsia" w:hint="eastAsia"/>
          <w:kern w:val="0"/>
          <w:szCs w:val="21"/>
        </w:rPr>
        <w:t>項及び同法第</w:t>
      </w:r>
      <w:r w:rsidRPr="006F2FD9">
        <w:rPr>
          <w:rFonts w:asciiTheme="minorHAnsi" w:eastAsiaTheme="minorEastAsia" w:hAnsiTheme="minorHAnsi"/>
          <w:kern w:val="0"/>
          <w:szCs w:val="21"/>
        </w:rPr>
        <w:t>68</w:t>
      </w:r>
      <w:r w:rsidRPr="006F2FD9">
        <w:rPr>
          <w:rFonts w:asciiTheme="minorEastAsia" w:eastAsiaTheme="minorEastAsia" w:hAnsiTheme="minorEastAsia" w:hint="eastAsia"/>
          <w:kern w:val="0"/>
          <w:szCs w:val="21"/>
        </w:rPr>
        <w:t>条の</w:t>
      </w:r>
      <w:r w:rsidRPr="006F2FD9">
        <w:rPr>
          <w:rFonts w:asciiTheme="minorHAnsi" w:eastAsiaTheme="minorEastAsia" w:hAnsiTheme="minorHAnsi"/>
          <w:kern w:val="0"/>
          <w:szCs w:val="21"/>
        </w:rPr>
        <w:t>11</w:t>
      </w:r>
      <w:r w:rsidRPr="006F2FD9">
        <w:rPr>
          <w:rFonts w:asciiTheme="minorEastAsia" w:eastAsiaTheme="minorEastAsia" w:hAnsiTheme="minorEastAsia" w:hint="eastAsia"/>
          <w:kern w:val="0"/>
          <w:szCs w:val="21"/>
        </w:rPr>
        <w:t>の規定に基づく報告の必要性の評価</w:t>
      </w:r>
    </w:p>
    <w:p w14:paraId="293E039C" w14:textId="2B06B11A" w:rsidR="00516CEA" w:rsidRPr="006F2FD9" w:rsidRDefault="00516CEA" w:rsidP="00046E60">
      <w:pPr>
        <w:pStyle w:val="a3"/>
        <w:numPr>
          <w:ilvl w:val="1"/>
          <w:numId w:val="56"/>
        </w:numPr>
        <w:ind w:leftChars="0"/>
        <w:rPr>
          <w:rFonts w:asciiTheme="minorEastAsia" w:eastAsiaTheme="minorEastAsia" w:hAnsiTheme="minorEastAsia"/>
          <w:kern w:val="0"/>
          <w:szCs w:val="21"/>
        </w:rPr>
      </w:pPr>
      <w:r w:rsidRPr="006F2FD9">
        <w:rPr>
          <w:rFonts w:asciiTheme="minorEastAsia" w:eastAsiaTheme="minorEastAsia" w:hAnsiTheme="minorEastAsia" w:hint="eastAsia"/>
          <w:kern w:val="0"/>
          <w:szCs w:val="21"/>
        </w:rPr>
        <w:t>苦情に係る製品に対する措置</w:t>
      </w:r>
    </w:p>
    <w:p w14:paraId="4B1D38B6" w14:textId="7E4919B3" w:rsidR="00516CEA" w:rsidRPr="006F2FD9" w:rsidRDefault="00516CEA" w:rsidP="00046E60">
      <w:pPr>
        <w:pStyle w:val="a3"/>
        <w:numPr>
          <w:ilvl w:val="1"/>
          <w:numId w:val="56"/>
        </w:numPr>
        <w:ind w:leftChars="0"/>
        <w:rPr>
          <w:rFonts w:asciiTheme="minorEastAsia" w:eastAsiaTheme="minorEastAsia" w:hAnsiTheme="minorEastAsia"/>
          <w:kern w:val="0"/>
          <w:szCs w:val="21"/>
        </w:rPr>
      </w:pPr>
      <w:r w:rsidRPr="006F2FD9">
        <w:rPr>
          <w:rFonts w:asciiTheme="minorEastAsia" w:eastAsiaTheme="minorEastAsia" w:hAnsiTheme="minorEastAsia" w:hint="eastAsia"/>
          <w:kern w:val="0"/>
          <w:szCs w:val="21"/>
        </w:rPr>
        <w:t>修正（発見された不適合を除去するための措置をいう。以下同じ。）又は是正措置の必要性の評価</w:t>
      </w:r>
    </w:p>
    <w:p w14:paraId="3B156B12" w14:textId="77777777" w:rsidR="00516CEA" w:rsidRPr="006F2FD9" w:rsidRDefault="00516CEA" w:rsidP="00516CEA">
      <w:pPr>
        <w:ind w:leftChars="200" w:left="735" w:hangingChars="150" w:hanging="315"/>
        <w:rPr>
          <w:rFonts w:asciiTheme="minorEastAsia" w:eastAsiaTheme="minorEastAsia" w:hAnsiTheme="minorEastAsia"/>
          <w:kern w:val="0"/>
          <w:szCs w:val="21"/>
        </w:rPr>
      </w:pPr>
    </w:p>
    <w:p w14:paraId="3FB959EC" w14:textId="011A3AA5" w:rsidR="00516CEA" w:rsidRPr="006F2FD9" w:rsidRDefault="00D27C6A" w:rsidP="00046E60">
      <w:pPr>
        <w:pStyle w:val="a3"/>
        <w:numPr>
          <w:ilvl w:val="0"/>
          <w:numId w:val="56"/>
        </w:numPr>
        <w:ind w:leftChars="0"/>
        <w:rPr>
          <w:rFonts w:asciiTheme="minorEastAsia" w:eastAsiaTheme="minorEastAsia" w:hAnsiTheme="minorEastAsia"/>
          <w:kern w:val="0"/>
          <w:szCs w:val="21"/>
        </w:rPr>
      </w:pPr>
      <w:r w:rsidRPr="006F2FD9">
        <w:rPr>
          <w:rFonts w:asciiTheme="minorEastAsia" w:eastAsiaTheme="minorEastAsia" w:hAnsiTheme="minorEastAsia" w:hint="eastAsia"/>
          <w:kern w:val="0"/>
          <w:szCs w:val="21"/>
        </w:rPr>
        <w:t>当社は、</w:t>
      </w:r>
      <w:r w:rsidR="000F0F7C" w:rsidRPr="006F2FD9">
        <w:rPr>
          <w:rFonts w:asciiTheme="minorEastAsia" w:eastAsiaTheme="minorEastAsia" w:hAnsiTheme="minorEastAsia" w:hint="eastAsia"/>
          <w:kern w:val="0"/>
          <w:szCs w:val="21"/>
        </w:rPr>
        <w:t>製品受領者の苦情について、調査を行わないこととする場合は、その理由を特定し、当該理由を文書化する。</w:t>
      </w:r>
    </w:p>
    <w:p w14:paraId="44BB780B" w14:textId="77777777" w:rsidR="00516CEA" w:rsidRPr="006F2FD9" w:rsidRDefault="00516CEA" w:rsidP="00516CEA">
      <w:pPr>
        <w:ind w:leftChars="200" w:left="735" w:hangingChars="150" w:hanging="315"/>
        <w:rPr>
          <w:rFonts w:asciiTheme="minorEastAsia" w:eastAsiaTheme="minorEastAsia" w:hAnsiTheme="minorEastAsia"/>
          <w:kern w:val="0"/>
          <w:szCs w:val="21"/>
        </w:rPr>
      </w:pPr>
    </w:p>
    <w:p w14:paraId="66F91882" w14:textId="217F6635" w:rsidR="00516CEA" w:rsidRPr="006F2FD9" w:rsidRDefault="000F0F7C" w:rsidP="00046E60">
      <w:pPr>
        <w:pStyle w:val="a3"/>
        <w:numPr>
          <w:ilvl w:val="0"/>
          <w:numId w:val="56"/>
        </w:numPr>
        <w:ind w:leftChars="0"/>
        <w:rPr>
          <w:rFonts w:asciiTheme="minorEastAsia" w:eastAsiaTheme="minorEastAsia" w:hAnsiTheme="minorEastAsia"/>
          <w:kern w:val="0"/>
          <w:szCs w:val="21"/>
        </w:rPr>
      </w:pPr>
      <w:r w:rsidRPr="006F2FD9">
        <w:rPr>
          <w:rFonts w:asciiTheme="minorEastAsia" w:eastAsiaTheme="minorEastAsia" w:hAnsiTheme="minorEastAsia" w:hint="eastAsia"/>
          <w:kern w:val="0"/>
          <w:szCs w:val="21"/>
        </w:rPr>
        <w:t>当社は、苦情の処理においてとった全ての修正及び是正措置を文書化する。</w:t>
      </w:r>
    </w:p>
    <w:p w14:paraId="7D2E1D3F" w14:textId="77777777" w:rsidR="000F0F7C" w:rsidRPr="006F2FD9" w:rsidRDefault="000F0F7C" w:rsidP="00516CEA">
      <w:pPr>
        <w:ind w:leftChars="200" w:left="735" w:hangingChars="150" w:hanging="315"/>
        <w:rPr>
          <w:rFonts w:asciiTheme="minorEastAsia" w:eastAsiaTheme="minorEastAsia" w:hAnsiTheme="minorEastAsia"/>
          <w:kern w:val="0"/>
          <w:szCs w:val="21"/>
        </w:rPr>
      </w:pPr>
    </w:p>
    <w:p w14:paraId="6D24FAE9" w14:textId="720FA61E" w:rsidR="000F0F7C" w:rsidRPr="006F2FD9" w:rsidRDefault="00891218" w:rsidP="00046E60">
      <w:pPr>
        <w:pStyle w:val="a3"/>
        <w:numPr>
          <w:ilvl w:val="0"/>
          <w:numId w:val="56"/>
        </w:numPr>
        <w:ind w:leftChars="0"/>
        <w:rPr>
          <w:rFonts w:asciiTheme="minorEastAsia" w:eastAsiaTheme="minorEastAsia" w:hAnsiTheme="minorEastAsia"/>
          <w:kern w:val="0"/>
          <w:szCs w:val="21"/>
        </w:rPr>
      </w:pPr>
      <w:r w:rsidRPr="006F2FD9">
        <w:rPr>
          <w:rFonts w:asciiTheme="minorEastAsia" w:eastAsiaTheme="minorEastAsia" w:hAnsiTheme="minorEastAsia" w:hint="eastAsia"/>
          <w:kern w:val="0"/>
          <w:szCs w:val="21"/>
        </w:rPr>
        <w:t>当社は、苦情の調査の結果、</w:t>
      </w:r>
      <w:r w:rsidR="005E4E4B" w:rsidRPr="006F2FD9">
        <w:rPr>
          <w:rFonts w:asciiTheme="minorEastAsia" w:eastAsiaTheme="minorEastAsia" w:hAnsiTheme="minorEastAsia" w:hint="eastAsia"/>
          <w:kern w:val="0"/>
          <w:szCs w:val="21"/>
        </w:rPr>
        <w:t>当社</w:t>
      </w:r>
      <w:r w:rsidRPr="006F2FD9">
        <w:rPr>
          <w:rFonts w:asciiTheme="minorEastAsia" w:eastAsiaTheme="minorEastAsia" w:hAnsiTheme="minorEastAsia" w:hint="eastAsia"/>
          <w:kern w:val="0"/>
          <w:szCs w:val="21"/>
        </w:rPr>
        <w:t>を含む工程に関与する全ての者以外の者による業務が製品受領者の苦情に関係する場合においては、関連情報を関係する当該者との間で相互に伝達する。</w:t>
      </w:r>
    </w:p>
    <w:p w14:paraId="3EBAB4C1" w14:textId="77777777" w:rsidR="000F0F7C" w:rsidRPr="006F2FD9" w:rsidRDefault="000F0F7C" w:rsidP="00516CEA">
      <w:pPr>
        <w:ind w:leftChars="200" w:left="735" w:hangingChars="150" w:hanging="315"/>
        <w:rPr>
          <w:rFonts w:asciiTheme="minorEastAsia" w:eastAsiaTheme="minorEastAsia" w:hAnsiTheme="minorEastAsia"/>
          <w:kern w:val="0"/>
          <w:szCs w:val="21"/>
        </w:rPr>
      </w:pPr>
    </w:p>
    <w:p w14:paraId="11143BEF" w14:textId="72507BFC" w:rsidR="000F0F7C" w:rsidRPr="006F2FD9" w:rsidRDefault="00891218" w:rsidP="00046E60">
      <w:pPr>
        <w:pStyle w:val="a3"/>
        <w:numPr>
          <w:ilvl w:val="0"/>
          <w:numId w:val="56"/>
        </w:numPr>
        <w:ind w:leftChars="0"/>
        <w:rPr>
          <w:rFonts w:asciiTheme="minorEastAsia" w:eastAsiaTheme="minorEastAsia" w:hAnsiTheme="minorEastAsia"/>
          <w:kern w:val="0"/>
          <w:szCs w:val="21"/>
        </w:rPr>
      </w:pPr>
      <w:r w:rsidRPr="006F2FD9">
        <w:rPr>
          <w:rFonts w:asciiTheme="minorEastAsia" w:eastAsiaTheme="minorEastAsia" w:hAnsiTheme="minorEastAsia" w:hint="eastAsia"/>
          <w:kern w:val="0"/>
          <w:szCs w:val="21"/>
        </w:rPr>
        <w:t>当社は、苦情の処理に係る記録を作成し、これを保管する。</w:t>
      </w:r>
    </w:p>
    <w:p w14:paraId="783E0A25" w14:textId="2736543D" w:rsidR="00026CB9" w:rsidRPr="006F2FD9" w:rsidRDefault="00026CB9" w:rsidP="00026CB9">
      <w:pPr>
        <w:ind w:leftChars="200" w:left="735" w:hangingChars="150" w:hanging="315"/>
        <w:rPr>
          <w:rFonts w:asciiTheme="minorEastAsia" w:eastAsiaTheme="minorEastAsia" w:hAnsiTheme="minorEastAsia"/>
          <w:kern w:val="0"/>
          <w:szCs w:val="21"/>
        </w:rPr>
      </w:pPr>
    </w:p>
    <w:tbl>
      <w:tblPr>
        <w:tblpPr w:leftFromText="142" w:rightFromText="142" w:vertAnchor="text" w:horzAnchor="margin" w:tblpY="33"/>
        <w:tblW w:w="97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766"/>
      </w:tblGrid>
      <w:tr w:rsidR="006F2FD9" w:rsidRPr="006F2FD9" w14:paraId="45B4830F" w14:textId="77777777" w:rsidTr="00C3398D">
        <w:trPr>
          <w:trHeight w:val="537"/>
        </w:trPr>
        <w:tc>
          <w:tcPr>
            <w:tcW w:w="9766" w:type="dxa"/>
          </w:tcPr>
          <w:p w14:paraId="7B3D4758" w14:textId="77777777" w:rsidR="00BD1BEA" w:rsidRPr="006F2FD9" w:rsidRDefault="00BD1BEA" w:rsidP="00161138">
            <w:pPr>
              <w:ind w:leftChars="50" w:left="105" w:rightChars="50" w:right="105"/>
              <w:jc w:val="left"/>
            </w:pPr>
          </w:p>
          <w:p w14:paraId="4F2AA525" w14:textId="77D8DB92" w:rsidR="00BD1BEA" w:rsidRPr="006F2FD9" w:rsidRDefault="00BD1BEA" w:rsidP="00046E60">
            <w:pPr>
              <w:pStyle w:val="3"/>
            </w:pPr>
            <w:bookmarkStart w:id="172" w:name="_Toc150864614"/>
            <w:bookmarkStart w:id="173" w:name="_Toc154500437"/>
            <w:r w:rsidRPr="006F2FD9">
              <w:rPr>
                <w:rFonts w:hint="eastAsia"/>
              </w:rPr>
              <w:t>【</w:t>
            </w:r>
            <w:r w:rsidR="007E425D">
              <w:rPr>
                <w:rFonts w:hint="eastAsia"/>
              </w:rPr>
              <w:t xml:space="preserve">　</w:t>
            </w:r>
            <w:r w:rsidRPr="006F2FD9">
              <w:rPr>
                <w:rFonts w:hint="eastAsia"/>
              </w:rPr>
              <w:t>苦情処理に関する手順</w:t>
            </w:r>
            <w:r w:rsidR="007E425D">
              <w:rPr>
                <w:rFonts w:hint="eastAsia"/>
              </w:rPr>
              <w:t xml:space="preserve">　</w:t>
            </w:r>
            <w:r w:rsidRPr="006F2FD9">
              <w:rPr>
                <w:rFonts w:hint="eastAsia"/>
              </w:rPr>
              <w:t>】</w:t>
            </w:r>
            <w:bookmarkEnd w:id="172"/>
            <w:bookmarkEnd w:id="173"/>
          </w:p>
          <w:p w14:paraId="79DFE34E" w14:textId="77777777" w:rsidR="00046E60" w:rsidRPr="006F2FD9" w:rsidRDefault="00046E60" w:rsidP="005010D8">
            <w:pPr>
              <w:ind w:leftChars="50" w:left="105" w:rightChars="50" w:right="105"/>
              <w:rPr>
                <w:rFonts w:ascii="ＭＳ 明朝" w:hAnsi="ＭＳ 明朝"/>
                <w:b/>
              </w:rPr>
            </w:pPr>
          </w:p>
          <w:p w14:paraId="320E68DD" w14:textId="77777777" w:rsidR="00BD1BEA" w:rsidRPr="00DB3E46" w:rsidRDefault="00BD1BEA" w:rsidP="00161138">
            <w:pPr>
              <w:ind w:leftChars="50" w:left="105" w:rightChars="50" w:right="105"/>
              <w:rPr>
                <w:rFonts w:ascii="ＭＳ 明朝" w:hAnsi="ＭＳ 明朝"/>
                <w:b/>
              </w:rPr>
            </w:pPr>
            <w:r w:rsidRPr="00DB3E46">
              <w:rPr>
                <w:rFonts w:asciiTheme="minorHAnsi" w:hAnsiTheme="minorHAnsi"/>
                <w:b/>
              </w:rPr>
              <w:t>1</w:t>
            </w:r>
            <w:r w:rsidRPr="00DB3E46">
              <w:rPr>
                <w:rFonts w:ascii="ＭＳ 明朝" w:hAnsi="ＭＳ 明朝" w:hint="eastAsia"/>
                <w:b/>
              </w:rPr>
              <w:t xml:space="preserve">　</w:t>
            </w:r>
            <w:r w:rsidRPr="00DB3E46">
              <w:rPr>
                <w:rFonts w:ascii="ＭＳ 明朝" w:hAnsi="ＭＳ 明朝"/>
                <w:b/>
              </w:rPr>
              <w:t>目的</w:t>
            </w:r>
          </w:p>
          <w:p w14:paraId="54B8084A" w14:textId="1BB2701A" w:rsidR="00BD1BEA" w:rsidRPr="006F2FD9" w:rsidRDefault="00BD1BEA" w:rsidP="00161138">
            <w:pPr>
              <w:ind w:leftChars="50" w:left="105" w:rightChars="50" w:right="105" w:firstLineChars="100" w:firstLine="210"/>
              <w:rPr>
                <w:rFonts w:ascii="ＭＳ 明朝" w:hAnsi="ＭＳ 明朝"/>
              </w:rPr>
            </w:pPr>
            <w:r w:rsidRPr="006F2FD9">
              <w:rPr>
                <w:rFonts w:ascii="ＭＳ 明朝" w:hAnsi="ＭＳ 明朝" w:hint="eastAsia"/>
              </w:rPr>
              <w:t>当社で受けた苦情に対し、迅速に</w:t>
            </w:r>
            <w:r w:rsidR="00223EA0" w:rsidRPr="006F2FD9">
              <w:rPr>
                <w:rFonts w:ascii="ＭＳ 明朝" w:hAnsi="ＭＳ 明朝" w:hint="eastAsia"/>
              </w:rPr>
              <w:t>発生状況を把握して措置に講じることで、健康被害の拡大や発生を防ぐことを目的とする。</w:t>
            </w:r>
          </w:p>
          <w:p w14:paraId="095D91D4" w14:textId="77777777" w:rsidR="00CB753D" w:rsidRPr="006F2FD9" w:rsidRDefault="00CB753D" w:rsidP="00161138">
            <w:pPr>
              <w:ind w:leftChars="50" w:left="315" w:rightChars="50" w:right="105" w:hangingChars="100" w:hanging="210"/>
              <w:rPr>
                <w:rFonts w:ascii="ＭＳ 明朝" w:hAnsi="ＭＳ 明朝"/>
              </w:rPr>
            </w:pPr>
          </w:p>
          <w:p w14:paraId="3322DD5E" w14:textId="77777777" w:rsidR="00BD1BEA" w:rsidRPr="00DB3E46" w:rsidRDefault="00BD1BEA" w:rsidP="00161138">
            <w:pPr>
              <w:ind w:leftChars="50" w:left="105" w:rightChars="50" w:right="105"/>
              <w:rPr>
                <w:rFonts w:ascii="ＭＳ 明朝" w:hAnsi="ＭＳ 明朝"/>
                <w:b/>
              </w:rPr>
            </w:pPr>
            <w:r w:rsidRPr="00DB3E46">
              <w:rPr>
                <w:rFonts w:asciiTheme="minorHAnsi" w:hAnsiTheme="minorHAnsi"/>
                <w:b/>
              </w:rPr>
              <w:t>2</w:t>
            </w:r>
            <w:r w:rsidRPr="00DB3E46">
              <w:rPr>
                <w:rFonts w:ascii="ＭＳ 明朝" w:hAnsi="ＭＳ 明朝" w:hint="eastAsia"/>
                <w:b/>
              </w:rPr>
              <w:t xml:space="preserve">　責任と権限</w:t>
            </w:r>
          </w:p>
          <w:p w14:paraId="5B933ADC" w14:textId="705869C3" w:rsidR="00BD1BEA" w:rsidRPr="006F2FD9" w:rsidRDefault="00BD1BEA" w:rsidP="00161138">
            <w:pPr>
              <w:ind w:leftChars="50" w:left="105" w:rightChars="50" w:right="105" w:firstLineChars="100" w:firstLine="210"/>
              <w:rPr>
                <w:rFonts w:ascii="ＭＳ 明朝" w:hAnsi="ＭＳ 明朝"/>
              </w:rPr>
            </w:pPr>
            <w:r w:rsidRPr="006F2FD9">
              <w:rPr>
                <w:rFonts w:ascii="ＭＳ 明朝" w:hAnsi="ＭＳ 明朝" w:hint="eastAsia"/>
              </w:rPr>
              <w:t>当社の苦情処理は、国内品質業務運営責任者の管理のもと行う。</w:t>
            </w:r>
          </w:p>
          <w:p w14:paraId="3A45F059" w14:textId="49C03D1B" w:rsidR="00BD1BEA" w:rsidRPr="006F2FD9" w:rsidRDefault="00BD1BEA" w:rsidP="00161138">
            <w:pPr>
              <w:ind w:leftChars="50" w:left="105" w:rightChars="50" w:right="105" w:firstLineChars="100" w:firstLine="210"/>
              <w:rPr>
                <w:rFonts w:ascii="ＭＳ 明朝" w:hAnsi="ＭＳ 明朝"/>
              </w:rPr>
            </w:pPr>
            <w:r w:rsidRPr="006F2FD9">
              <w:rPr>
                <w:rFonts w:ascii="ＭＳ 明朝" w:hAnsi="ＭＳ 明朝" w:hint="eastAsia"/>
              </w:rPr>
              <w:t>入手した苦情に基づく</w:t>
            </w:r>
            <w:r w:rsidRPr="006F2FD9">
              <w:rPr>
                <w:rFonts w:ascii="ＭＳ 明朝" w:hAnsi="ＭＳ 明朝"/>
              </w:rPr>
              <w:t>医薬品医療機器等法第</w:t>
            </w:r>
            <w:r w:rsidRPr="006F2FD9">
              <w:rPr>
                <w:rFonts w:asciiTheme="minorHAnsi" w:hAnsiTheme="minorHAnsi"/>
              </w:rPr>
              <w:t>68</w:t>
            </w:r>
            <w:r w:rsidRPr="006F2FD9">
              <w:rPr>
                <w:rFonts w:ascii="ＭＳ 明朝" w:hAnsi="ＭＳ 明朝"/>
              </w:rPr>
              <w:t>条の</w:t>
            </w:r>
            <w:r w:rsidRPr="006F2FD9">
              <w:rPr>
                <w:rFonts w:asciiTheme="minorHAnsi" w:hAnsiTheme="minorHAnsi"/>
              </w:rPr>
              <w:t>10</w:t>
            </w:r>
            <w:r w:rsidRPr="006F2FD9">
              <w:rPr>
                <w:rFonts w:ascii="ＭＳ 明朝" w:hAnsi="ＭＳ 明朝"/>
              </w:rPr>
              <w:t>第</w:t>
            </w:r>
            <w:r w:rsidRPr="006F2FD9">
              <w:rPr>
                <w:rFonts w:asciiTheme="minorHAnsi" w:hAnsiTheme="minorHAnsi"/>
              </w:rPr>
              <w:t>1</w:t>
            </w:r>
            <w:r w:rsidRPr="006F2FD9">
              <w:rPr>
                <w:rFonts w:ascii="ＭＳ 明朝" w:hAnsi="ＭＳ 明朝"/>
              </w:rPr>
              <w:t>項及び同法第</w:t>
            </w:r>
            <w:r w:rsidRPr="006F2FD9">
              <w:rPr>
                <w:rFonts w:asciiTheme="minorHAnsi" w:hAnsiTheme="minorHAnsi"/>
              </w:rPr>
              <w:t>68</w:t>
            </w:r>
            <w:r w:rsidRPr="006F2FD9">
              <w:rPr>
                <w:rFonts w:ascii="ＭＳ 明朝" w:hAnsi="ＭＳ 明朝"/>
              </w:rPr>
              <w:t>条の</w:t>
            </w:r>
            <w:r w:rsidRPr="006F2FD9">
              <w:rPr>
                <w:rFonts w:asciiTheme="minorHAnsi" w:hAnsiTheme="minorHAnsi"/>
              </w:rPr>
              <w:t>11</w:t>
            </w:r>
            <w:r w:rsidRPr="006F2FD9">
              <w:rPr>
                <w:rFonts w:ascii="ＭＳ 明朝" w:hAnsi="ＭＳ 明朝"/>
              </w:rPr>
              <w:t>の規定に基づく報告</w:t>
            </w:r>
            <w:r w:rsidRPr="006F2FD9">
              <w:rPr>
                <w:rFonts w:ascii="ＭＳ 明朝" w:hAnsi="ＭＳ 明朝" w:hint="eastAsia"/>
              </w:rPr>
              <w:t>の必</w:t>
            </w:r>
            <w:r w:rsidR="005E4E4B" w:rsidRPr="006F2FD9">
              <w:rPr>
                <w:rFonts w:ascii="ＭＳ 明朝" w:hAnsi="ＭＳ 明朝" w:hint="eastAsia"/>
              </w:rPr>
              <w:t>要性の</w:t>
            </w:r>
            <w:r w:rsidRPr="006F2FD9">
              <w:rPr>
                <w:rFonts w:ascii="ＭＳ 明朝" w:hAnsi="ＭＳ 明朝" w:hint="eastAsia"/>
              </w:rPr>
              <w:t>評価は、安全管理責任者が行う。</w:t>
            </w:r>
          </w:p>
          <w:p w14:paraId="28226BC9" w14:textId="77777777" w:rsidR="00BD1BEA" w:rsidRPr="006F2FD9" w:rsidRDefault="00BD1BEA" w:rsidP="00161138">
            <w:pPr>
              <w:ind w:leftChars="50" w:left="105" w:rightChars="50" w:right="105"/>
              <w:rPr>
                <w:rFonts w:ascii="ＭＳ 明朝" w:hAnsi="ＭＳ 明朝"/>
              </w:rPr>
            </w:pPr>
          </w:p>
          <w:p w14:paraId="4B8DD59C" w14:textId="77777777" w:rsidR="00BD1BEA" w:rsidRPr="00DB3E46" w:rsidRDefault="00BD1BEA" w:rsidP="00161138">
            <w:pPr>
              <w:ind w:leftChars="50" w:left="105" w:rightChars="50" w:right="105"/>
              <w:rPr>
                <w:rFonts w:ascii="ＭＳ 明朝" w:hAnsi="ＭＳ 明朝"/>
                <w:b/>
              </w:rPr>
            </w:pPr>
            <w:r w:rsidRPr="00DB3E46">
              <w:rPr>
                <w:rFonts w:asciiTheme="minorHAnsi" w:hAnsiTheme="minorHAnsi"/>
                <w:b/>
              </w:rPr>
              <w:t>3</w:t>
            </w:r>
            <w:r w:rsidRPr="00DB3E46">
              <w:rPr>
                <w:rFonts w:ascii="ＭＳ 明朝" w:hAnsi="ＭＳ 明朝" w:hint="eastAsia"/>
                <w:b/>
              </w:rPr>
              <w:t xml:space="preserve">　手順</w:t>
            </w:r>
          </w:p>
          <w:p w14:paraId="1B48A87A" w14:textId="77777777" w:rsidR="00BD1BEA" w:rsidRPr="00DB3E46" w:rsidRDefault="00BD1BEA" w:rsidP="00161138">
            <w:pPr>
              <w:ind w:leftChars="150" w:left="315" w:rightChars="50" w:right="105"/>
              <w:rPr>
                <w:rFonts w:ascii="ＭＳ 明朝" w:hAnsi="ＭＳ 明朝"/>
                <w:b/>
              </w:rPr>
            </w:pPr>
            <w:r w:rsidRPr="00DB3E46">
              <w:rPr>
                <w:rFonts w:asciiTheme="minorHAnsi" w:hAnsiTheme="minorHAnsi"/>
                <w:b/>
              </w:rPr>
              <w:lastRenderedPageBreak/>
              <w:t>3-1</w:t>
            </w:r>
            <w:r w:rsidRPr="00DB3E46">
              <w:rPr>
                <w:rFonts w:ascii="ＭＳ 明朝" w:hAnsi="ＭＳ 明朝" w:hint="eastAsia"/>
                <w:b/>
              </w:rPr>
              <w:t xml:space="preserve">　</w:t>
            </w:r>
            <w:r w:rsidRPr="00DB3E46">
              <w:rPr>
                <w:rFonts w:ascii="ＭＳ 明朝" w:hAnsi="ＭＳ 明朝"/>
                <w:b/>
              </w:rPr>
              <w:t>情報の入手</w:t>
            </w:r>
          </w:p>
          <w:p w14:paraId="4D740BE3" w14:textId="1094230D" w:rsidR="00BD1BEA" w:rsidRPr="006F2FD9" w:rsidRDefault="00BD1BEA" w:rsidP="00161138">
            <w:pPr>
              <w:ind w:leftChars="150" w:left="315" w:rightChars="50" w:right="105" w:firstLineChars="100" w:firstLine="210"/>
              <w:rPr>
                <w:rFonts w:ascii="ＭＳ 明朝" w:hAnsi="ＭＳ 明朝"/>
              </w:rPr>
            </w:pPr>
            <w:r w:rsidRPr="006F2FD9">
              <w:rPr>
                <w:rFonts w:ascii="ＭＳ 明朝" w:hAnsi="ＭＳ 明朝" w:hint="eastAsia"/>
              </w:rPr>
              <w:t>国内品質業務運営責任者が、自社製品に係る情報を入手したときは、その内容を確認するとともに、発生日、回答の要否、現品回収の有無</w:t>
            </w:r>
            <w:r w:rsidR="005E4E4B" w:rsidRPr="006F2FD9">
              <w:rPr>
                <w:rFonts w:ascii="ＭＳ 明朝" w:hAnsi="ＭＳ 明朝" w:hint="eastAsia"/>
              </w:rPr>
              <w:t>等</w:t>
            </w:r>
            <w:r w:rsidRPr="006F2FD9">
              <w:rPr>
                <w:rFonts w:ascii="ＭＳ 明朝" w:hAnsi="ＭＳ 明朝" w:hint="eastAsia"/>
              </w:rPr>
              <w:t>を品質情報処理票（</w:t>
            </w:r>
            <w:r w:rsidRPr="006F2FD9">
              <w:rPr>
                <w:rFonts w:ascii="ＭＳ 明朝" w:hAnsi="ＭＳ 明朝" w:hint="eastAsia"/>
                <w:i/>
              </w:rPr>
              <w:t>様式</w:t>
            </w:r>
            <w:r w:rsidR="00E25A38" w:rsidRPr="006F2FD9">
              <w:rPr>
                <w:rFonts w:asciiTheme="minorHAnsi" w:hAnsiTheme="minorHAnsi"/>
                <w:i/>
              </w:rPr>
              <w:t>72-1</w:t>
            </w:r>
            <w:r w:rsidRPr="006F2FD9">
              <w:rPr>
                <w:rFonts w:ascii="ＭＳ 明朝" w:hAnsi="ＭＳ 明朝" w:hint="eastAsia"/>
              </w:rPr>
              <w:t>）</w:t>
            </w:r>
            <w:r w:rsidR="00E25A38" w:rsidRPr="006F2FD9">
              <w:rPr>
                <w:rFonts w:ascii="ＭＳ 明朝" w:hAnsi="ＭＳ 明朝" w:hint="eastAsia"/>
              </w:rPr>
              <w:t>利用する等して</w:t>
            </w:r>
            <w:r w:rsidRPr="006F2FD9">
              <w:rPr>
                <w:rFonts w:ascii="ＭＳ 明朝" w:hAnsi="ＭＳ 明朝" w:hint="eastAsia"/>
              </w:rPr>
              <w:t>記録する。国内品質業務運営責任者以外が入手した場合は、受付をした担当者が記載し、速やかに国内品質業務運営責任者に連絡する。</w:t>
            </w:r>
          </w:p>
          <w:p w14:paraId="77F8ECD0" w14:textId="77777777" w:rsidR="00BD1BEA" w:rsidRPr="006F2FD9" w:rsidRDefault="00BD1BEA" w:rsidP="00161138">
            <w:pPr>
              <w:ind w:leftChars="50" w:left="105" w:rightChars="50" w:right="105"/>
              <w:rPr>
                <w:rFonts w:ascii="ＭＳ 明朝" w:hAnsi="ＭＳ 明朝"/>
              </w:rPr>
            </w:pPr>
          </w:p>
          <w:p w14:paraId="23A1D03D" w14:textId="77777777" w:rsidR="00BD1BEA" w:rsidRPr="00DB3E46" w:rsidRDefault="00BD1BEA" w:rsidP="00161138">
            <w:pPr>
              <w:ind w:leftChars="150" w:left="315" w:rightChars="50" w:right="105"/>
              <w:rPr>
                <w:rFonts w:ascii="ＭＳ 明朝" w:hAnsi="ＭＳ 明朝"/>
                <w:b/>
              </w:rPr>
            </w:pPr>
            <w:r w:rsidRPr="00DB3E46">
              <w:rPr>
                <w:rFonts w:asciiTheme="minorHAnsi" w:hAnsiTheme="minorHAnsi"/>
                <w:b/>
              </w:rPr>
              <w:t>3-2</w:t>
            </w:r>
            <w:r w:rsidRPr="00DB3E46">
              <w:rPr>
                <w:rFonts w:ascii="ＭＳ 明朝" w:hAnsi="ＭＳ 明朝" w:hint="eastAsia"/>
                <w:b/>
              </w:rPr>
              <w:t xml:space="preserve">　</w:t>
            </w:r>
            <w:r w:rsidRPr="00DB3E46">
              <w:rPr>
                <w:rFonts w:ascii="ＭＳ 明朝" w:hAnsi="ＭＳ 明朝"/>
                <w:b/>
              </w:rPr>
              <w:t>内容の検討</w:t>
            </w:r>
          </w:p>
          <w:p w14:paraId="2BC2A71C" w14:textId="7D917A60" w:rsidR="00D27C6A" w:rsidRPr="006F2FD9" w:rsidRDefault="00D27C6A" w:rsidP="00D27C6A">
            <w:pPr>
              <w:ind w:leftChars="150" w:left="315" w:rightChars="50" w:right="105" w:firstLineChars="100" w:firstLine="210"/>
              <w:rPr>
                <w:rFonts w:ascii="ＭＳ 明朝" w:hAnsi="ＭＳ 明朝"/>
              </w:rPr>
            </w:pPr>
            <w:r w:rsidRPr="006F2FD9">
              <w:rPr>
                <w:rFonts w:asciiTheme="minorHAnsi" w:hAnsiTheme="minorHAnsi"/>
              </w:rPr>
              <w:t>3-1</w:t>
            </w:r>
            <w:r w:rsidRPr="006F2FD9">
              <w:rPr>
                <w:rFonts w:ascii="ＭＳ 明朝" w:hAnsi="ＭＳ 明朝" w:hint="eastAsia"/>
              </w:rPr>
              <w:t>で入手した情報に対し、国内品質業務運営責任者および安全管理責任者は、以下の内容を検討する。</w:t>
            </w:r>
          </w:p>
          <w:p w14:paraId="6591B822" w14:textId="77777777" w:rsidR="00D27C6A" w:rsidRPr="006F2FD9" w:rsidRDefault="00D27C6A" w:rsidP="00046E60">
            <w:pPr>
              <w:pStyle w:val="a3"/>
              <w:numPr>
                <w:ilvl w:val="0"/>
                <w:numId w:val="57"/>
              </w:numPr>
              <w:ind w:leftChars="150" w:left="735" w:rightChars="50" w:right="105"/>
              <w:rPr>
                <w:rFonts w:asciiTheme="minorHAnsi" w:hAnsiTheme="minorHAnsi"/>
              </w:rPr>
            </w:pPr>
            <w:r w:rsidRPr="006F2FD9">
              <w:rPr>
                <w:rFonts w:asciiTheme="minorHAnsi" w:hAnsiTheme="minorHAnsi"/>
              </w:rPr>
              <w:t>苦情であるかどうか</w:t>
            </w:r>
          </w:p>
          <w:p w14:paraId="2251DDD3" w14:textId="77777777" w:rsidR="00D27C6A" w:rsidRPr="006F2FD9" w:rsidRDefault="00D27C6A" w:rsidP="00046E60">
            <w:pPr>
              <w:pStyle w:val="a3"/>
              <w:numPr>
                <w:ilvl w:val="0"/>
                <w:numId w:val="57"/>
              </w:numPr>
              <w:ind w:leftChars="150" w:left="735" w:rightChars="50" w:right="105"/>
              <w:rPr>
                <w:rFonts w:asciiTheme="minorHAnsi" w:hAnsiTheme="minorHAnsi"/>
              </w:rPr>
            </w:pPr>
            <w:r w:rsidRPr="006F2FD9">
              <w:rPr>
                <w:rFonts w:asciiTheme="minorHAnsi" w:hAnsiTheme="minorHAnsi"/>
              </w:rPr>
              <w:t>健康被害危害発生の恐れ</w:t>
            </w:r>
          </w:p>
          <w:p w14:paraId="39B7A997" w14:textId="77777777" w:rsidR="00D27C6A" w:rsidRPr="006F2FD9" w:rsidRDefault="00D27C6A" w:rsidP="00046E60">
            <w:pPr>
              <w:pStyle w:val="a3"/>
              <w:numPr>
                <w:ilvl w:val="0"/>
                <w:numId w:val="57"/>
              </w:numPr>
              <w:ind w:leftChars="150" w:left="735" w:rightChars="50" w:right="105"/>
              <w:rPr>
                <w:rFonts w:asciiTheme="minorHAnsi" w:hAnsiTheme="minorHAnsi"/>
              </w:rPr>
            </w:pPr>
            <w:r w:rsidRPr="006F2FD9">
              <w:rPr>
                <w:rFonts w:asciiTheme="minorHAnsi" w:hAnsiTheme="minorHAnsi"/>
              </w:rPr>
              <w:t>苦情に係る製品に対する措置</w:t>
            </w:r>
          </w:p>
          <w:p w14:paraId="55F1D9B3" w14:textId="77777777" w:rsidR="00D27C6A" w:rsidRPr="006F2FD9" w:rsidRDefault="00D27C6A" w:rsidP="00046E60">
            <w:pPr>
              <w:pStyle w:val="a3"/>
              <w:numPr>
                <w:ilvl w:val="0"/>
                <w:numId w:val="57"/>
              </w:numPr>
              <w:ind w:leftChars="150" w:left="735" w:rightChars="50" w:right="105"/>
              <w:rPr>
                <w:rFonts w:asciiTheme="minorHAnsi" w:hAnsiTheme="minorHAnsi"/>
              </w:rPr>
            </w:pPr>
            <w:r w:rsidRPr="006F2FD9">
              <w:rPr>
                <w:rFonts w:asciiTheme="minorHAnsi" w:hAnsiTheme="minorHAnsi"/>
              </w:rPr>
              <w:t>調査の要否、調査先</w:t>
            </w:r>
          </w:p>
          <w:p w14:paraId="3A398BAF" w14:textId="77777777" w:rsidR="00D27C6A" w:rsidRPr="006F2FD9" w:rsidRDefault="00D27C6A" w:rsidP="00D27C6A">
            <w:pPr>
              <w:ind w:leftChars="150" w:left="315" w:rightChars="50" w:right="105" w:firstLineChars="100" w:firstLine="210"/>
              <w:rPr>
                <w:rFonts w:ascii="ＭＳ 明朝" w:hAnsi="ＭＳ 明朝"/>
              </w:rPr>
            </w:pPr>
            <w:r w:rsidRPr="006F2FD9">
              <w:rPr>
                <w:rFonts w:asciiTheme="minorHAnsi" w:hAnsiTheme="minorHAnsi"/>
              </w:rPr>
              <w:t>(1)</w:t>
            </w:r>
            <w:r w:rsidRPr="006F2FD9">
              <w:rPr>
                <w:rFonts w:ascii="ＭＳ 明朝" w:hAnsi="ＭＳ 明朝" w:hint="eastAsia"/>
              </w:rPr>
              <w:t>において、苦情ではないと判断した場合、</w:t>
            </w:r>
            <w:r w:rsidRPr="006F2FD9">
              <w:rPr>
                <w:rFonts w:asciiTheme="minorHAnsi" w:hAnsiTheme="minorHAnsi"/>
              </w:rPr>
              <w:t>(</w:t>
            </w:r>
            <w:r w:rsidRPr="006F2FD9">
              <w:rPr>
                <w:rFonts w:asciiTheme="minorHAnsi" w:hAnsiTheme="minorHAnsi" w:hint="eastAsia"/>
              </w:rPr>
              <w:t>4</w:t>
            </w:r>
            <w:r w:rsidRPr="006F2FD9">
              <w:rPr>
                <w:rFonts w:asciiTheme="minorHAnsi" w:hAnsiTheme="minorHAnsi"/>
              </w:rPr>
              <w:t>)</w:t>
            </w:r>
            <w:r w:rsidRPr="006F2FD9">
              <w:rPr>
                <w:rFonts w:ascii="ＭＳ 明朝" w:hAnsi="ＭＳ 明朝" w:hint="eastAsia"/>
              </w:rPr>
              <w:t>において、調査不要と判断した場合は、その根拠を記録する。</w:t>
            </w:r>
          </w:p>
          <w:p w14:paraId="18F320FD" w14:textId="4127B7CA" w:rsidR="00BD1BEA" w:rsidRPr="006F2FD9" w:rsidRDefault="00BD1BEA" w:rsidP="00161138">
            <w:pPr>
              <w:ind w:leftChars="50" w:left="105" w:rightChars="50" w:right="105"/>
              <w:rPr>
                <w:rFonts w:ascii="ＭＳ 明朝" w:hAnsi="ＭＳ 明朝"/>
              </w:rPr>
            </w:pPr>
          </w:p>
          <w:p w14:paraId="4245482D" w14:textId="77777777" w:rsidR="00BD1BEA" w:rsidRPr="00DB3E46" w:rsidRDefault="00BD1BEA" w:rsidP="00161138">
            <w:pPr>
              <w:ind w:leftChars="150" w:left="315" w:rightChars="50" w:right="105"/>
              <w:rPr>
                <w:rFonts w:ascii="ＭＳ 明朝" w:hAnsi="ＭＳ 明朝"/>
                <w:b/>
              </w:rPr>
            </w:pPr>
            <w:r w:rsidRPr="00DB3E46">
              <w:rPr>
                <w:rFonts w:asciiTheme="minorHAnsi" w:hAnsiTheme="minorHAnsi"/>
                <w:b/>
              </w:rPr>
              <w:t>3-3</w:t>
            </w:r>
            <w:r w:rsidRPr="00DB3E46">
              <w:rPr>
                <w:rFonts w:ascii="ＭＳ 明朝" w:hAnsi="ＭＳ 明朝" w:hint="eastAsia"/>
                <w:b/>
              </w:rPr>
              <w:t xml:space="preserve">　</w:t>
            </w:r>
            <w:r w:rsidRPr="00DB3E46">
              <w:rPr>
                <w:rFonts w:ascii="ＭＳ 明朝" w:hAnsi="ＭＳ 明朝"/>
                <w:b/>
              </w:rPr>
              <w:t>調査</w:t>
            </w:r>
          </w:p>
          <w:p w14:paraId="76EEBE03" w14:textId="77777777" w:rsidR="00BD1BEA" w:rsidRPr="006F2FD9" w:rsidRDefault="00BD1BEA" w:rsidP="00161138">
            <w:pPr>
              <w:ind w:leftChars="150" w:left="315" w:rightChars="50" w:right="105" w:firstLineChars="100" w:firstLine="210"/>
              <w:rPr>
                <w:rFonts w:ascii="ＭＳ 明朝" w:hAnsi="ＭＳ 明朝"/>
              </w:rPr>
            </w:pPr>
            <w:r w:rsidRPr="006F2FD9">
              <w:rPr>
                <w:rFonts w:asciiTheme="minorHAnsi" w:hAnsiTheme="minorHAnsi"/>
              </w:rPr>
              <w:t>3-2(4)</w:t>
            </w:r>
            <w:r w:rsidRPr="006F2FD9">
              <w:rPr>
                <w:rFonts w:ascii="ＭＳ 明朝" w:hAnsi="ＭＳ 明朝" w:hint="eastAsia"/>
              </w:rPr>
              <w:t>の調査先に対し、調査を指示する。</w:t>
            </w:r>
          </w:p>
          <w:p w14:paraId="3FFC66DC" w14:textId="77777777" w:rsidR="00BD1BEA" w:rsidRPr="006F2FD9" w:rsidRDefault="00BD1BEA" w:rsidP="00161138">
            <w:pPr>
              <w:ind w:leftChars="50" w:left="105" w:rightChars="50" w:right="105" w:firstLineChars="200" w:firstLine="420"/>
              <w:rPr>
                <w:rFonts w:ascii="ＭＳ 明朝" w:hAnsi="ＭＳ 明朝"/>
              </w:rPr>
            </w:pPr>
          </w:p>
          <w:p w14:paraId="5102E3CE" w14:textId="77777777" w:rsidR="00BD1BEA" w:rsidRPr="00DB3E46" w:rsidRDefault="00BD1BEA" w:rsidP="00161138">
            <w:pPr>
              <w:ind w:leftChars="150" w:left="315" w:rightChars="50" w:right="105"/>
              <w:rPr>
                <w:rFonts w:ascii="ＭＳ 明朝" w:hAnsi="ＭＳ 明朝"/>
                <w:b/>
              </w:rPr>
            </w:pPr>
            <w:r w:rsidRPr="00DB3E46">
              <w:rPr>
                <w:rFonts w:asciiTheme="minorHAnsi" w:hAnsiTheme="minorHAnsi"/>
                <w:b/>
              </w:rPr>
              <w:t>3-4</w:t>
            </w:r>
            <w:r w:rsidRPr="00DB3E46">
              <w:rPr>
                <w:rFonts w:ascii="ＭＳ 明朝" w:hAnsi="ＭＳ 明朝" w:hint="eastAsia"/>
                <w:b/>
              </w:rPr>
              <w:t xml:space="preserve">　</w:t>
            </w:r>
            <w:r w:rsidRPr="00DB3E46">
              <w:rPr>
                <w:rFonts w:ascii="ＭＳ 明朝" w:hAnsi="ＭＳ 明朝"/>
                <w:b/>
              </w:rPr>
              <w:t>調査結果に基づく措置の検討</w:t>
            </w:r>
          </w:p>
          <w:p w14:paraId="76EA4686" w14:textId="3F16AA13" w:rsidR="00BD1BEA" w:rsidRPr="006F2FD9" w:rsidRDefault="00BD1BEA" w:rsidP="00161138">
            <w:pPr>
              <w:ind w:leftChars="150" w:left="315" w:rightChars="50" w:right="105" w:firstLineChars="100" w:firstLine="210"/>
              <w:rPr>
                <w:rFonts w:ascii="ＭＳ 明朝" w:hAnsi="ＭＳ 明朝"/>
              </w:rPr>
            </w:pPr>
            <w:r w:rsidRPr="006F2FD9">
              <w:rPr>
                <w:rFonts w:ascii="ＭＳ 明朝" w:hAnsi="ＭＳ 明朝" w:hint="eastAsia"/>
              </w:rPr>
              <w:t>調査結果の報告を受けたら、その内容を確認し、修正（発見された不適合を除去するための措置）又は是正措置の必要性を検討する。苦情調査の結果、</w:t>
            </w:r>
            <w:r w:rsidR="009A7383" w:rsidRPr="006F2FD9">
              <w:rPr>
                <w:rFonts w:hint="eastAsia"/>
              </w:rPr>
              <w:t>当社等を含む工程に関与する全ての者以外の者</w:t>
            </w:r>
            <w:r w:rsidRPr="006F2FD9">
              <w:rPr>
                <w:rFonts w:ascii="ＭＳ 明朝" w:hAnsi="ＭＳ 明朝" w:hint="eastAsia"/>
              </w:rPr>
              <w:t>による業務に起因することが判明した場合、関係情報を相互に伝達する。</w:t>
            </w:r>
          </w:p>
          <w:p w14:paraId="14A08A14" w14:textId="77777777" w:rsidR="00BD1BEA" w:rsidRPr="006F2FD9" w:rsidRDefault="00BD1BEA" w:rsidP="00161138">
            <w:pPr>
              <w:ind w:leftChars="50" w:left="105" w:rightChars="50" w:right="105" w:firstLineChars="100" w:firstLine="210"/>
              <w:rPr>
                <w:rFonts w:ascii="ＭＳ 明朝" w:hAnsi="ＭＳ 明朝"/>
              </w:rPr>
            </w:pPr>
          </w:p>
          <w:p w14:paraId="6DDDDD6E" w14:textId="77777777" w:rsidR="00BD1BEA" w:rsidRPr="00DB3E46" w:rsidRDefault="00BD1BEA" w:rsidP="00161138">
            <w:pPr>
              <w:ind w:leftChars="150" w:left="315" w:rightChars="50" w:right="105"/>
              <w:rPr>
                <w:rFonts w:ascii="ＭＳ 明朝" w:hAnsi="ＭＳ 明朝"/>
                <w:b/>
              </w:rPr>
            </w:pPr>
            <w:r w:rsidRPr="00DB3E46">
              <w:rPr>
                <w:rFonts w:asciiTheme="minorHAnsi" w:hAnsiTheme="minorHAnsi"/>
                <w:b/>
              </w:rPr>
              <w:t>3-5</w:t>
            </w:r>
            <w:r w:rsidRPr="00DB3E46">
              <w:rPr>
                <w:rFonts w:ascii="ＭＳ 明朝" w:hAnsi="ＭＳ 明朝" w:hint="eastAsia"/>
                <w:b/>
              </w:rPr>
              <w:t xml:space="preserve">　修正及び是正措置</w:t>
            </w:r>
          </w:p>
          <w:p w14:paraId="7384BFB1" w14:textId="5B2AC4DD" w:rsidR="00BD1BEA" w:rsidRPr="006F2FD9" w:rsidRDefault="00BD1BEA" w:rsidP="00161138">
            <w:pPr>
              <w:ind w:leftChars="150" w:left="315" w:rightChars="50" w:right="105" w:firstLineChars="100" w:firstLine="210"/>
              <w:rPr>
                <w:rFonts w:ascii="ＭＳ 明朝" w:hAnsi="ＭＳ 明朝"/>
              </w:rPr>
            </w:pPr>
            <w:r w:rsidRPr="006F2FD9">
              <w:rPr>
                <w:rFonts w:asciiTheme="minorHAnsi" w:hAnsiTheme="minorHAnsi"/>
              </w:rPr>
              <w:t>3-4</w:t>
            </w:r>
            <w:r w:rsidR="00170B88" w:rsidRPr="006F2FD9">
              <w:rPr>
                <w:rFonts w:ascii="ＭＳ 明朝" w:hAnsi="ＭＳ 明朝" w:hint="eastAsia"/>
              </w:rPr>
              <w:t>の結果、修正</w:t>
            </w:r>
            <w:r w:rsidRPr="006F2FD9">
              <w:rPr>
                <w:rFonts w:ascii="ＭＳ 明朝" w:hAnsi="ＭＳ 明朝" w:hint="eastAsia"/>
              </w:rPr>
              <w:t>又は是正措置が必要と判断された場合は、その内容を記録する。</w:t>
            </w:r>
          </w:p>
          <w:p w14:paraId="46BAD785" w14:textId="77777777" w:rsidR="00BD1BEA" w:rsidRPr="006F2FD9" w:rsidRDefault="00BD1BEA" w:rsidP="00161138">
            <w:pPr>
              <w:ind w:leftChars="50" w:left="105" w:rightChars="50" w:right="105"/>
              <w:rPr>
                <w:rFonts w:ascii="ＭＳ 明朝" w:hAnsi="ＭＳ 明朝"/>
              </w:rPr>
            </w:pPr>
          </w:p>
          <w:p w14:paraId="08EAEAA7" w14:textId="77777777" w:rsidR="00BD1BEA" w:rsidRPr="00DB3E46" w:rsidRDefault="00BD1BEA" w:rsidP="00161138">
            <w:pPr>
              <w:ind w:leftChars="150" w:left="315" w:rightChars="50" w:right="105"/>
              <w:rPr>
                <w:rFonts w:ascii="ＭＳ 明朝" w:hAnsi="ＭＳ 明朝"/>
                <w:b/>
              </w:rPr>
            </w:pPr>
            <w:r w:rsidRPr="00DB3E46">
              <w:rPr>
                <w:rFonts w:asciiTheme="minorHAnsi" w:hAnsiTheme="minorHAnsi"/>
                <w:b/>
              </w:rPr>
              <w:t>3-6</w:t>
            </w:r>
            <w:r w:rsidRPr="00DB3E46">
              <w:rPr>
                <w:rFonts w:ascii="ＭＳ 明朝" w:hAnsi="ＭＳ 明朝" w:hint="eastAsia"/>
                <w:b/>
              </w:rPr>
              <w:t xml:space="preserve">　</w:t>
            </w:r>
            <w:r w:rsidRPr="00DB3E46">
              <w:rPr>
                <w:rFonts w:ascii="ＭＳ 明朝" w:hAnsi="ＭＳ 明朝"/>
                <w:b/>
              </w:rPr>
              <w:t>医薬品医療機器等法第</w:t>
            </w:r>
            <w:r w:rsidRPr="00DB3E46">
              <w:rPr>
                <w:rFonts w:asciiTheme="minorHAnsi" w:hAnsiTheme="minorHAnsi"/>
                <w:b/>
              </w:rPr>
              <w:t>68</w:t>
            </w:r>
            <w:r w:rsidRPr="00DB3E46">
              <w:rPr>
                <w:rFonts w:asciiTheme="minorHAnsi" w:hAnsiTheme="minorHAnsi"/>
                <w:b/>
              </w:rPr>
              <w:t>条の</w:t>
            </w:r>
            <w:r w:rsidRPr="00DB3E46">
              <w:rPr>
                <w:rFonts w:asciiTheme="minorHAnsi" w:hAnsiTheme="minorHAnsi"/>
                <w:b/>
              </w:rPr>
              <w:t>10</w:t>
            </w:r>
            <w:r w:rsidRPr="00DB3E46">
              <w:rPr>
                <w:rFonts w:asciiTheme="minorHAnsi" w:hAnsiTheme="minorHAnsi"/>
                <w:b/>
              </w:rPr>
              <w:t>第</w:t>
            </w:r>
            <w:r w:rsidRPr="00DB3E46">
              <w:rPr>
                <w:rFonts w:asciiTheme="minorHAnsi" w:hAnsiTheme="minorHAnsi"/>
                <w:b/>
              </w:rPr>
              <w:t>1</w:t>
            </w:r>
            <w:r w:rsidRPr="00DB3E46">
              <w:rPr>
                <w:rFonts w:asciiTheme="minorHAnsi" w:hAnsiTheme="minorHAnsi"/>
                <w:b/>
              </w:rPr>
              <w:t>項及び同法第</w:t>
            </w:r>
            <w:r w:rsidRPr="00DB3E46">
              <w:rPr>
                <w:rFonts w:asciiTheme="minorHAnsi" w:hAnsiTheme="minorHAnsi"/>
                <w:b/>
              </w:rPr>
              <w:t>68</w:t>
            </w:r>
            <w:r w:rsidRPr="00DB3E46">
              <w:rPr>
                <w:rFonts w:asciiTheme="minorHAnsi" w:hAnsiTheme="minorHAnsi"/>
                <w:b/>
              </w:rPr>
              <w:t>条の</w:t>
            </w:r>
            <w:r w:rsidRPr="00DB3E46">
              <w:rPr>
                <w:rFonts w:asciiTheme="minorHAnsi" w:hAnsiTheme="minorHAnsi"/>
                <w:b/>
              </w:rPr>
              <w:t>11</w:t>
            </w:r>
            <w:r w:rsidRPr="00DB3E46">
              <w:rPr>
                <w:rFonts w:asciiTheme="minorHAnsi" w:hAnsiTheme="minorHAnsi"/>
                <w:b/>
              </w:rPr>
              <w:t>の</w:t>
            </w:r>
            <w:r w:rsidRPr="00DB3E46">
              <w:rPr>
                <w:rFonts w:ascii="ＭＳ 明朝" w:hAnsi="ＭＳ 明朝"/>
                <w:b/>
              </w:rPr>
              <w:t>規定に基づく報告</w:t>
            </w:r>
            <w:r w:rsidRPr="00DB3E46">
              <w:rPr>
                <w:rFonts w:ascii="ＭＳ 明朝" w:hAnsi="ＭＳ 明朝" w:hint="eastAsia"/>
                <w:b/>
              </w:rPr>
              <w:t>の必要性の評価</w:t>
            </w:r>
          </w:p>
          <w:p w14:paraId="5AC8C231" w14:textId="77777777" w:rsidR="00170B88" w:rsidRPr="006F2FD9" w:rsidRDefault="00170B88" w:rsidP="00170B88">
            <w:pPr>
              <w:ind w:leftChars="150" w:left="315" w:rightChars="50" w:right="105" w:firstLineChars="100" w:firstLine="210"/>
              <w:rPr>
                <w:rFonts w:ascii="ＭＳ 明朝" w:hAnsi="ＭＳ 明朝"/>
              </w:rPr>
            </w:pPr>
            <w:r w:rsidRPr="006F2FD9">
              <w:rPr>
                <w:rFonts w:ascii="ＭＳ 明朝" w:hAnsi="ＭＳ 明朝" w:hint="eastAsia"/>
              </w:rPr>
              <w:t>安全管理責任者は、不具合等</w:t>
            </w:r>
            <w:r w:rsidRPr="006F2FD9">
              <w:rPr>
                <w:rFonts w:ascii="ＭＳ 明朝" w:hAnsi="ＭＳ 明朝"/>
              </w:rPr>
              <w:t>報告</w:t>
            </w:r>
            <w:r w:rsidRPr="006F2FD9">
              <w:rPr>
                <w:rFonts w:ascii="ＭＳ 明朝" w:hAnsi="ＭＳ 明朝" w:hint="eastAsia"/>
              </w:rPr>
              <w:t>等の必要性の評価を行う。</w:t>
            </w:r>
          </w:p>
          <w:p w14:paraId="164ECC59" w14:textId="77777777" w:rsidR="00BD1BEA" w:rsidRPr="006F2FD9" w:rsidRDefault="00BD1BEA" w:rsidP="00161138">
            <w:pPr>
              <w:ind w:leftChars="50" w:left="105" w:rightChars="50" w:right="105"/>
            </w:pPr>
          </w:p>
          <w:p w14:paraId="68023FA8" w14:textId="142DA778" w:rsidR="00BD1BEA" w:rsidRPr="00DB3E46" w:rsidRDefault="005010D8" w:rsidP="00161138">
            <w:pPr>
              <w:ind w:leftChars="150" w:left="315" w:rightChars="50" w:right="105"/>
              <w:rPr>
                <w:rFonts w:ascii="ＭＳ 明朝" w:hAnsi="ＭＳ 明朝"/>
                <w:b/>
              </w:rPr>
            </w:pPr>
            <w:r w:rsidRPr="00DB3E46">
              <w:rPr>
                <w:rFonts w:asciiTheme="minorHAnsi" w:hAnsiTheme="minorHAnsi"/>
                <w:b/>
              </w:rPr>
              <w:t>3-7</w:t>
            </w:r>
            <w:r w:rsidRPr="00DB3E46">
              <w:rPr>
                <w:rFonts w:asciiTheme="minorHAnsi" w:hAnsiTheme="minorHAnsi" w:hint="eastAsia"/>
                <w:b/>
              </w:rPr>
              <w:t xml:space="preserve">　</w:t>
            </w:r>
            <w:r w:rsidR="00BD1BEA" w:rsidRPr="00DB3E46">
              <w:rPr>
                <w:rFonts w:ascii="ＭＳ 明朝" w:hAnsi="ＭＳ 明朝" w:hint="eastAsia"/>
                <w:b/>
              </w:rPr>
              <w:t>苦情の主な原因を特定できる記録及び統計的要約の作成</w:t>
            </w:r>
          </w:p>
          <w:p w14:paraId="02C503E6" w14:textId="45D971C4" w:rsidR="00170B88" w:rsidRPr="006F2FD9" w:rsidRDefault="00170B88" w:rsidP="00170B88">
            <w:pPr>
              <w:ind w:leftChars="150" w:left="315" w:rightChars="50" w:right="105" w:firstLineChars="100" w:firstLine="210"/>
              <w:rPr>
                <w:rFonts w:ascii="ＭＳ 明朝" w:hAnsi="ＭＳ 明朝"/>
              </w:rPr>
            </w:pPr>
            <w:r w:rsidRPr="006F2FD9">
              <w:rPr>
                <w:rFonts w:ascii="ＭＳ 明朝" w:hAnsi="ＭＳ 明朝" w:hint="eastAsia"/>
              </w:rPr>
              <w:t>苦情内容を分類し、苦情傾向を把握する。継続的なモニタリングを行い、苦情の多い製造工程を特定し、さらなる措置を検討・実施する。</w:t>
            </w:r>
          </w:p>
          <w:p w14:paraId="0EA2043D" w14:textId="47FEB143" w:rsidR="00BD1BEA" w:rsidRPr="006F2FD9" w:rsidRDefault="00BD1BEA" w:rsidP="00170B88">
            <w:pPr>
              <w:ind w:rightChars="50" w:right="105"/>
            </w:pPr>
          </w:p>
          <w:p w14:paraId="7563840E" w14:textId="5B2B2D41" w:rsidR="00BD1BEA" w:rsidRPr="006F2FD9" w:rsidRDefault="00BD1BEA" w:rsidP="005010D8">
            <w:pPr>
              <w:ind w:leftChars="150" w:left="315" w:rightChars="50" w:right="105"/>
              <w:jc w:val="left"/>
              <w:rPr>
                <w:i/>
              </w:rPr>
            </w:pPr>
            <w:r w:rsidRPr="006F2FD9">
              <w:rPr>
                <w:rFonts w:hint="eastAsia"/>
                <w:i/>
              </w:rPr>
              <w:t>様式</w:t>
            </w:r>
            <w:r w:rsidR="00E25A38" w:rsidRPr="006F2FD9">
              <w:rPr>
                <w:i/>
              </w:rPr>
              <w:t>72-1</w:t>
            </w:r>
            <w:r w:rsidRPr="006F2FD9">
              <w:rPr>
                <w:rFonts w:hint="eastAsia"/>
                <w:i/>
              </w:rPr>
              <w:t xml:space="preserve">　品質情報処理票　</w:t>
            </w:r>
          </w:p>
          <w:p w14:paraId="788948A3" w14:textId="5EE43F76" w:rsidR="00E200BF" w:rsidRPr="006F2FD9" w:rsidRDefault="00E200BF" w:rsidP="005010D8">
            <w:pPr>
              <w:ind w:rightChars="50" w:right="105"/>
              <w:jc w:val="left"/>
            </w:pPr>
          </w:p>
        </w:tc>
      </w:tr>
    </w:tbl>
    <w:p w14:paraId="6EEE2379" w14:textId="1A5C3314" w:rsidR="009956A5" w:rsidRPr="006F2FD9" w:rsidRDefault="009956A5" w:rsidP="005010D8">
      <w:pPr>
        <w:rPr>
          <w:rFonts w:asciiTheme="minorEastAsia" w:eastAsiaTheme="minorEastAsia" w:hAnsiTheme="minorEastAsia"/>
          <w:kern w:val="0"/>
          <w:szCs w:val="21"/>
        </w:rPr>
      </w:pPr>
    </w:p>
    <w:p w14:paraId="504C07D4" w14:textId="5F203B16" w:rsidR="000A0017" w:rsidRPr="006F2FD9" w:rsidRDefault="00F56021" w:rsidP="00046E60">
      <w:pPr>
        <w:pStyle w:val="2"/>
      </w:pPr>
      <w:bookmarkStart w:id="174" w:name="_Toc150864615"/>
      <w:bookmarkStart w:id="175" w:name="_Toc154500438"/>
      <w:r w:rsidRPr="006F2FD9">
        <w:rPr>
          <w:rFonts w:hint="eastAsia"/>
        </w:rPr>
        <w:lastRenderedPageBreak/>
        <w:t>５５の</w:t>
      </w:r>
      <w:r w:rsidR="000A0017" w:rsidRPr="006F2FD9">
        <w:rPr>
          <w:rFonts w:hint="eastAsia"/>
        </w:rPr>
        <w:t>３</w:t>
      </w:r>
      <w:r w:rsidR="000A0017" w:rsidRPr="006F2FD9">
        <w:rPr>
          <w:rFonts w:hint="eastAsia"/>
        </w:rPr>
        <w:t xml:space="preserve">  </w:t>
      </w:r>
      <w:r w:rsidR="000A0017" w:rsidRPr="006F2FD9">
        <w:rPr>
          <w:rFonts w:hint="eastAsia"/>
        </w:rPr>
        <w:t>厚生労働大臣等への報告（第</w:t>
      </w:r>
      <w:r w:rsidR="000A0017" w:rsidRPr="006F2FD9">
        <w:rPr>
          <w:rFonts w:asciiTheme="minorHAnsi" w:hAnsiTheme="minorHAnsi"/>
        </w:rPr>
        <w:t>55</w:t>
      </w:r>
      <w:r w:rsidR="000A0017" w:rsidRPr="006F2FD9">
        <w:rPr>
          <w:rFonts w:asciiTheme="minorHAnsi" w:hAnsiTheme="minorHAnsi"/>
        </w:rPr>
        <w:t>条の</w:t>
      </w:r>
      <w:r w:rsidR="000A0017" w:rsidRPr="006F2FD9">
        <w:rPr>
          <w:rFonts w:asciiTheme="minorHAnsi" w:hAnsiTheme="minorHAnsi"/>
        </w:rPr>
        <w:t>3</w:t>
      </w:r>
      <w:r w:rsidR="000A0017" w:rsidRPr="006F2FD9">
        <w:rPr>
          <w:rFonts w:hint="eastAsia"/>
        </w:rPr>
        <w:t>）</w:t>
      </w:r>
      <w:bookmarkEnd w:id="174"/>
      <w:bookmarkEnd w:id="175"/>
    </w:p>
    <w:p w14:paraId="0FD53F36" w14:textId="76F634AB" w:rsidR="000A0017" w:rsidRPr="006F2FD9" w:rsidRDefault="000A0017" w:rsidP="00046E60">
      <w:pPr>
        <w:pStyle w:val="a3"/>
        <w:numPr>
          <w:ilvl w:val="0"/>
          <w:numId w:val="58"/>
        </w:numPr>
        <w:ind w:leftChars="0"/>
        <w:rPr>
          <w:rFonts w:asciiTheme="minorHAnsi" w:eastAsiaTheme="minorEastAsia" w:hAnsiTheme="minorHAnsi"/>
          <w:kern w:val="0"/>
          <w:szCs w:val="21"/>
        </w:rPr>
      </w:pPr>
      <w:r w:rsidRPr="006F2FD9">
        <w:rPr>
          <w:rFonts w:asciiTheme="minorHAnsi" w:eastAsiaTheme="minorEastAsia" w:hAnsiTheme="minorHAnsi"/>
          <w:kern w:val="0"/>
          <w:szCs w:val="21"/>
        </w:rPr>
        <w:t>当社は、医薬品医療機器等法第</w:t>
      </w:r>
      <w:r w:rsidRPr="006F2FD9">
        <w:rPr>
          <w:rFonts w:asciiTheme="minorHAnsi" w:eastAsiaTheme="minorEastAsia" w:hAnsiTheme="minorHAnsi"/>
          <w:kern w:val="0"/>
          <w:szCs w:val="21"/>
        </w:rPr>
        <w:t>68</w:t>
      </w:r>
      <w:r w:rsidRPr="006F2FD9">
        <w:rPr>
          <w:rFonts w:asciiTheme="minorHAnsi" w:eastAsiaTheme="minorEastAsia" w:hAnsiTheme="minorHAnsi"/>
          <w:kern w:val="0"/>
          <w:szCs w:val="21"/>
        </w:rPr>
        <w:t>条の</w:t>
      </w:r>
      <w:r w:rsidRPr="006F2FD9">
        <w:rPr>
          <w:rFonts w:asciiTheme="minorHAnsi" w:eastAsiaTheme="minorEastAsia" w:hAnsiTheme="minorHAnsi"/>
          <w:kern w:val="0"/>
          <w:szCs w:val="21"/>
        </w:rPr>
        <w:t>10</w:t>
      </w:r>
      <w:r w:rsidRPr="006F2FD9">
        <w:rPr>
          <w:rFonts w:asciiTheme="minorHAnsi" w:eastAsiaTheme="minorEastAsia" w:hAnsiTheme="minorHAnsi"/>
          <w:kern w:val="0"/>
          <w:szCs w:val="21"/>
        </w:rPr>
        <w:t>第</w:t>
      </w:r>
      <w:r w:rsidRPr="006F2FD9">
        <w:rPr>
          <w:rFonts w:asciiTheme="minorHAnsi" w:eastAsiaTheme="minorEastAsia" w:hAnsiTheme="minorHAnsi"/>
          <w:kern w:val="0"/>
          <w:szCs w:val="21"/>
        </w:rPr>
        <w:t>1</w:t>
      </w:r>
      <w:r w:rsidRPr="006F2FD9">
        <w:rPr>
          <w:rFonts w:asciiTheme="minorHAnsi" w:eastAsiaTheme="minorEastAsia" w:hAnsiTheme="minorHAnsi"/>
          <w:kern w:val="0"/>
          <w:szCs w:val="21"/>
        </w:rPr>
        <w:t>項及び同法第</w:t>
      </w:r>
      <w:r w:rsidRPr="006F2FD9">
        <w:rPr>
          <w:rFonts w:asciiTheme="minorHAnsi" w:eastAsiaTheme="minorEastAsia" w:hAnsiTheme="minorHAnsi"/>
          <w:kern w:val="0"/>
          <w:szCs w:val="21"/>
        </w:rPr>
        <w:t>68</w:t>
      </w:r>
      <w:r w:rsidRPr="006F2FD9">
        <w:rPr>
          <w:rFonts w:asciiTheme="minorHAnsi" w:eastAsiaTheme="minorEastAsia" w:hAnsiTheme="minorHAnsi"/>
          <w:kern w:val="0"/>
          <w:szCs w:val="21"/>
        </w:rPr>
        <w:t>条の</w:t>
      </w:r>
      <w:r w:rsidRPr="006F2FD9">
        <w:rPr>
          <w:rFonts w:asciiTheme="minorHAnsi" w:eastAsiaTheme="minorEastAsia" w:hAnsiTheme="minorHAnsi"/>
          <w:kern w:val="0"/>
          <w:szCs w:val="21"/>
        </w:rPr>
        <w:t>11</w:t>
      </w:r>
      <w:r w:rsidRPr="006F2FD9">
        <w:rPr>
          <w:rFonts w:asciiTheme="minorHAnsi" w:eastAsiaTheme="minorEastAsia" w:hAnsiTheme="minorHAnsi"/>
          <w:kern w:val="0"/>
          <w:szCs w:val="21"/>
        </w:rPr>
        <w:t>の規定に基づく報告</w:t>
      </w:r>
      <w:r w:rsidR="0024634D" w:rsidRPr="006F2FD9">
        <w:rPr>
          <w:rFonts w:asciiTheme="minorHAnsi" w:eastAsiaTheme="minorEastAsia" w:hAnsiTheme="minorHAnsi"/>
          <w:kern w:val="0"/>
          <w:szCs w:val="21"/>
        </w:rPr>
        <w:t>に係る手順を</w:t>
      </w:r>
      <w:r w:rsidRPr="006F2FD9">
        <w:rPr>
          <w:rFonts w:asciiTheme="minorHAnsi" w:eastAsiaTheme="minorEastAsia" w:hAnsiTheme="minorHAnsi"/>
          <w:kern w:val="0"/>
          <w:szCs w:val="21"/>
        </w:rPr>
        <w:t>文書化する。</w:t>
      </w:r>
    </w:p>
    <w:p w14:paraId="02E6C360" w14:textId="77777777" w:rsidR="00B4525C" w:rsidRPr="006F2FD9" w:rsidRDefault="00B4525C" w:rsidP="00155E5D">
      <w:pPr>
        <w:ind w:left="420" w:hangingChars="200" w:hanging="420"/>
        <w:rPr>
          <w:rFonts w:asciiTheme="minorHAnsi" w:hAnsiTheme="minorHAnsi"/>
        </w:rPr>
      </w:pPr>
    </w:p>
    <w:p w14:paraId="69E1FBA9" w14:textId="2457BCF7" w:rsidR="000A0017" w:rsidRPr="006F2FD9" w:rsidRDefault="00BE3571" w:rsidP="00046E60">
      <w:pPr>
        <w:pStyle w:val="a3"/>
        <w:numPr>
          <w:ilvl w:val="0"/>
          <w:numId w:val="58"/>
        </w:numPr>
        <w:ind w:leftChars="0"/>
        <w:rPr>
          <w:rFonts w:asciiTheme="minorHAnsi" w:hAnsiTheme="minorHAnsi"/>
        </w:rPr>
      </w:pPr>
      <w:r w:rsidRPr="006F2FD9">
        <w:rPr>
          <w:rFonts w:asciiTheme="minorHAnsi" w:hAnsiTheme="minorHAnsi"/>
        </w:rPr>
        <w:t>当社は、</w:t>
      </w:r>
      <w:r w:rsidRPr="006F2FD9">
        <w:rPr>
          <w:rFonts w:asciiTheme="minorHAnsi" w:hAnsiTheme="minorHAnsi" w:hint="eastAsia"/>
        </w:rPr>
        <w:t>(1)</w:t>
      </w:r>
      <w:r w:rsidR="000A0017" w:rsidRPr="006F2FD9">
        <w:rPr>
          <w:rFonts w:asciiTheme="minorHAnsi" w:hAnsiTheme="minorHAnsi"/>
        </w:rPr>
        <w:t>の規定に係る報告の記録を作成し、これを保管する。</w:t>
      </w:r>
    </w:p>
    <w:p w14:paraId="1D806EAC" w14:textId="77554B06" w:rsidR="000F0F7C" w:rsidRPr="006F2FD9" w:rsidRDefault="000F0F7C" w:rsidP="008B0CC3"/>
    <w:tbl>
      <w:tblPr>
        <w:tblpPr w:leftFromText="142" w:rightFromText="142" w:vertAnchor="text" w:horzAnchor="margin" w:tblpY="33"/>
        <w:tblW w:w="97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766"/>
      </w:tblGrid>
      <w:tr w:rsidR="006F2FD9" w:rsidRPr="006F2FD9" w14:paraId="763890E6" w14:textId="77777777" w:rsidTr="00C3398D">
        <w:trPr>
          <w:trHeight w:val="537"/>
        </w:trPr>
        <w:tc>
          <w:tcPr>
            <w:tcW w:w="9766" w:type="dxa"/>
          </w:tcPr>
          <w:p w14:paraId="3A2AA2FD" w14:textId="77777777" w:rsidR="00BD1BEA" w:rsidRPr="006F2FD9" w:rsidRDefault="00BD1BEA" w:rsidP="005010D8">
            <w:pPr>
              <w:ind w:rightChars="50" w:right="105"/>
              <w:jc w:val="left"/>
            </w:pPr>
          </w:p>
          <w:p w14:paraId="05AE824F" w14:textId="2E7CEE79" w:rsidR="00BD1BEA" w:rsidRPr="006F2FD9" w:rsidRDefault="00BD1BEA" w:rsidP="00046E60">
            <w:pPr>
              <w:pStyle w:val="3"/>
            </w:pPr>
            <w:bookmarkStart w:id="176" w:name="_Toc150864616"/>
            <w:bookmarkStart w:id="177" w:name="_Toc154500439"/>
            <w:r w:rsidRPr="006F2FD9">
              <w:rPr>
                <w:rFonts w:hint="eastAsia"/>
              </w:rPr>
              <w:t>【　厚生労働大臣等への報告に関する手順　】</w:t>
            </w:r>
            <w:bookmarkEnd w:id="176"/>
            <w:bookmarkEnd w:id="177"/>
          </w:p>
          <w:p w14:paraId="09D55E9E" w14:textId="77777777" w:rsidR="00046E60" w:rsidRPr="006F2FD9" w:rsidRDefault="00046E60" w:rsidP="00046E60"/>
          <w:p w14:paraId="12C9C946" w14:textId="77777777" w:rsidR="00BD1BEA" w:rsidRPr="00DB3E46" w:rsidRDefault="00BD1BEA" w:rsidP="009C1AE0">
            <w:pPr>
              <w:ind w:leftChars="50" w:left="105" w:rightChars="50" w:right="105"/>
              <w:rPr>
                <w:rFonts w:asciiTheme="minorHAnsi" w:hAnsiTheme="minorHAnsi"/>
                <w:b/>
              </w:rPr>
            </w:pPr>
            <w:r w:rsidRPr="00DB3E46">
              <w:rPr>
                <w:rFonts w:asciiTheme="minorHAnsi" w:hAnsiTheme="minorHAnsi"/>
                <w:b/>
              </w:rPr>
              <w:t>1</w:t>
            </w:r>
            <w:r w:rsidRPr="00DB3E46">
              <w:rPr>
                <w:rFonts w:asciiTheme="minorHAnsi" w:hAnsiTheme="minorHAnsi"/>
                <w:b/>
              </w:rPr>
              <w:t xml:space="preserve">　目的</w:t>
            </w:r>
          </w:p>
          <w:p w14:paraId="623B3B39" w14:textId="77777777" w:rsidR="00BD1BEA" w:rsidRPr="006F2FD9" w:rsidRDefault="00BD1BEA" w:rsidP="009C1AE0">
            <w:pPr>
              <w:ind w:leftChars="50" w:left="105" w:rightChars="50" w:right="105" w:firstLineChars="100" w:firstLine="210"/>
              <w:rPr>
                <w:rFonts w:asciiTheme="minorHAnsi" w:hAnsiTheme="minorHAnsi"/>
              </w:rPr>
            </w:pPr>
            <w:r w:rsidRPr="006F2FD9">
              <w:rPr>
                <w:rFonts w:asciiTheme="minorHAnsi" w:hAnsiTheme="minorHAnsi"/>
              </w:rPr>
              <w:t>当社で製造販売する製品の不具合に伴う行政報告を遅滞なく行うことを目的とする。</w:t>
            </w:r>
          </w:p>
          <w:p w14:paraId="155BEDC6" w14:textId="77777777" w:rsidR="00BD1BEA" w:rsidRPr="006F2FD9" w:rsidRDefault="00BD1BEA" w:rsidP="005010D8">
            <w:pPr>
              <w:ind w:rightChars="50" w:right="105"/>
              <w:rPr>
                <w:rFonts w:asciiTheme="minorHAnsi" w:hAnsiTheme="minorHAnsi"/>
              </w:rPr>
            </w:pPr>
          </w:p>
          <w:p w14:paraId="02BD8645" w14:textId="77777777" w:rsidR="00BD1BEA" w:rsidRPr="00DB3E46" w:rsidRDefault="00BD1BEA" w:rsidP="009C1AE0">
            <w:pPr>
              <w:ind w:leftChars="50" w:left="105" w:rightChars="50" w:right="105"/>
              <w:rPr>
                <w:rFonts w:asciiTheme="minorHAnsi" w:hAnsiTheme="minorHAnsi"/>
                <w:b/>
              </w:rPr>
            </w:pPr>
            <w:r w:rsidRPr="00DB3E46">
              <w:rPr>
                <w:rFonts w:asciiTheme="minorHAnsi" w:hAnsiTheme="minorHAnsi"/>
                <w:b/>
              </w:rPr>
              <w:t>2</w:t>
            </w:r>
            <w:r w:rsidRPr="00DB3E46">
              <w:rPr>
                <w:rFonts w:asciiTheme="minorHAnsi" w:hAnsiTheme="minorHAnsi"/>
                <w:b/>
              </w:rPr>
              <w:t xml:space="preserve">　対象</w:t>
            </w:r>
          </w:p>
          <w:p w14:paraId="3BD4C787" w14:textId="46F20654" w:rsidR="00BD1BEA" w:rsidRPr="006F2FD9" w:rsidRDefault="00BD1BEA" w:rsidP="00253EA1">
            <w:pPr>
              <w:ind w:leftChars="50" w:left="105" w:rightChars="50" w:right="105" w:firstLineChars="100" w:firstLine="210"/>
              <w:rPr>
                <w:rFonts w:asciiTheme="minorHAnsi" w:hAnsiTheme="minorHAnsi"/>
              </w:rPr>
            </w:pPr>
            <w:r w:rsidRPr="006F2FD9">
              <w:rPr>
                <w:rFonts w:asciiTheme="minorHAnsi" w:hAnsiTheme="minorHAnsi"/>
              </w:rPr>
              <w:t>不具合等報告、通知書の発行、回収着手報告・回収の状況報告・回収終了報告等回収報告</w:t>
            </w:r>
            <w:r w:rsidR="00253EA1" w:rsidRPr="006F2FD9">
              <w:rPr>
                <w:rFonts w:asciiTheme="minorHAnsi" w:hAnsiTheme="minorHAnsi" w:hint="eastAsia"/>
              </w:rPr>
              <w:t>、その他必要と判断した報告</w:t>
            </w:r>
          </w:p>
          <w:p w14:paraId="6CF7644D" w14:textId="77777777" w:rsidR="00BD1BEA" w:rsidRPr="006F2FD9" w:rsidRDefault="00BD1BEA" w:rsidP="005010D8">
            <w:pPr>
              <w:ind w:rightChars="50" w:right="105"/>
              <w:rPr>
                <w:rFonts w:asciiTheme="minorHAnsi" w:hAnsiTheme="minorHAnsi"/>
              </w:rPr>
            </w:pPr>
          </w:p>
          <w:p w14:paraId="69CFE225" w14:textId="77777777" w:rsidR="00BD1BEA" w:rsidRPr="00DB3E46" w:rsidRDefault="00BD1BEA" w:rsidP="009C1AE0">
            <w:pPr>
              <w:ind w:leftChars="50" w:left="105" w:rightChars="50" w:right="105"/>
              <w:rPr>
                <w:rFonts w:asciiTheme="minorHAnsi" w:hAnsiTheme="minorHAnsi"/>
                <w:b/>
              </w:rPr>
            </w:pPr>
            <w:r w:rsidRPr="00DB3E46">
              <w:rPr>
                <w:rFonts w:asciiTheme="minorHAnsi" w:hAnsiTheme="minorHAnsi"/>
                <w:b/>
              </w:rPr>
              <w:t>3</w:t>
            </w:r>
            <w:r w:rsidRPr="00DB3E46">
              <w:rPr>
                <w:rFonts w:asciiTheme="minorHAnsi" w:hAnsiTheme="minorHAnsi"/>
                <w:b/>
              </w:rPr>
              <w:t xml:space="preserve">　責任</w:t>
            </w:r>
          </w:p>
          <w:p w14:paraId="67238F2A" w14:textId="77777777" w:rsidR="00BD1BEA" w:rsidRPr="006F2FD9" w:rsidRDefault="00BD1BEA" w:rsidP="009C1AE0">
            <w:pPr>
              <w:ind w:leftChars="50" w:left="105" w:rightChars="50" w:right="105" w:firstLineChars="100" w:firstLine="210"/>
              <w:rPr>
                <w:rFonts w:asciiTheme="minorHAnsi" w:hAnsiTheme="minorHAnsi"/>
              </w:rPr>
            </w:pPr>
            <w:r w:rsidRPr="006F2FD9">
              <w:rPr>
                <w:rFonts w:asciiTheme="minorHAnsi" w:hAnsiTheme="minorHAnsi"/>
              </w:rPr>
              <w:t>不具合等報告は安全管理責任者の責任のもと行う。通知書の発行は、国内品質管理業務責任者の責任のもと行う。製品の品質に由来する回収は、国内品質管理業務責任者の責任のもと行う。安全性の由来する回収は、安全管理責任者の責任のもと行う。</w:t>
            </w:r>
          </w:p>
          <w:p w14:paraId="5A382369" w14:textId="77777777" w:rsidR="00BD1BEA" w:rsidRPr="006F2FD9" w:rsidRDefault="00BD1BEA" w:rsidP="005010D8">
            <w:pPr>
              <w:ind w:rightChars="50" w:right="105"/>
              <w:rPr>
                <w:rFonts w:asciiTheme="minorHAnsi" w:hAnsiTheme="minorHAnsi"/>
              </w:rPr>
            </w:pPr>
          </w:p>
          <w:p w14:paraId="36B3553A" w14:textId="57433748" w:rsidR="00BD1BEA" w:rsidRPr="00DB3E46" w:rsidRDefault="00BD1BEA" w:rsidP="009C1AE0">
            <w:pPr>
              <w:ind w:leftChars="50" w:left="105" w:rightChars="50" w:right="105"/>
              <w:rPr>
                <w:rFonts w:asciiTheme="minorHAnsi" w:hAnsiTheme="minorHAnsi"/>
                <w:b/>
              </w:rPr>
            </w:pPr>
            <w:r w:rsidRPr="00DB3E46">
              <w:rPr>
                <w:rFonts w:asciiTheme="minorHAnsi" w:hAnsiTheme="minorHAnsi"/>
                <w:b/>
              </w:rPr>
              <w:t>4</w:t>
            </w:r>
            <w:r w:rsidR="009C1AE0" w:rsidRPr="00DB3E46">
              <w:rPr>
                <w:rFonts w:asciiTheme="minorHAnsi" w:hAnsiTheme="minorHAnsi"/>
                <w:b/>
              </w:rPr>
              <w:t xml:space="preserve">　不具合報告</w:t>
            </w:r>
          </w:p>
          <w:p w14:paraId="18D962FF" w14:textId="77777777" w:rsidR="00BD1BEA" w:rsidRPr="00DB3E46" w:rsidRDefault="00BD1BEA" w:rsidP="009C1AE0">
            <w:pPr>
              <w:ind w:leftChars="150" w:left="315" w:rightChars="50" w:right="105"/>
              <w:rPr>
                <w:rFonts w:asciiTheme="minorHAnsi" w:hAnsiTheme="minorHAnsi"/>
                <w:b/>
                <w:kern w:val="0"/>
                <w:szCs w:val="21"/>
              </w:rPr>
            </w:pPr>
            <w:r w:rsidRPr="00DB3E46">
              <w:rPr>
                <w:rFonts w:asciiTheme="minorHAnsi" w:hAnsiTheme="minorHAnsi"/>
                <w:b/>
                <w:kern w:val="0"/>
                <w:szCs w:val="21"/>
              </w:rPr>
              <w:t>4-1</w:t>
            </w:r>
            <w:r w:rsidRPr="00DB3E46">
              <w:rPr>
                <w:rFonts w:asciiTheme="minorHAnsi" w:hAnsiTheme="minorHAnsi"/>
                <w:b/>
                <w:kern w:val="0"/>
                <w:szCs w:val="21"/>
              </w:rPr>
              <w:t xml:space="preserve">　不具合報告等</w:t>
            </w:r>
          </w:p>
          <w:p w14:paraId="66B78AB4" w14:textId="10FA2100" w:rsidR="00BD1BEA" w:rsidRPr="006F2FD9" w:rsidRDefault="00BE3571" w:rsidP="00046E60">
            <w:pPr>
              <w:pStyle w:val="a3"/>
              <w:numPr>
                <w:ilvl w:val="1"/>
                <w:numId w:val="59"/>
              </w:numPr>
              <w:tabs>
                <w:tab w:val="left" w:pos="142"/>
              </w:tabs>
              <w:autoSpaceDE w:val="0"/>
              <w:autoSpaceDN w:val="0"/>
              <w:adjustRightInd w:val="0"/>
              <w:ind w:leftChars="150" w:left="735" w:rightChars="50" w:right="105"/>
              <w:jc w:val="left"/>
              <w:rPr>
                <w:rFonts w:asciiTheme="minorHAnsi" w:hAnsiTheme="minorHAnsi"/>
                <w:kern w:val="0"/>
                <w:szCs w:val="21"/>
              </w:rPr>
            </w:pPr>
            <w:r w:rsidRPr="006F2FD9">
              <w:rPr>
                <w:rFonts w:asciiTheme="minorHAnsi" w:hAnsiTheme="minorHAnsi"/>
                <w:kern w:val="0"/>
                <w:szCs w:val="21"/>
              </w:rPr>
              <w:t>厚生労働大臣（</w:t>
            </w:r>
            <w:r w:rsidRPr="006F2FD9">
              <w:rPr>
                <w:rFonts w:asciiTheme="minorHAnsi" w:hAnsiTheme="minorHAnsi" w:hint="eastAsia"/>
                <w:kern w:val="0"/>
                <w:szCs w:val="21"/>
              </w:rPr>
              <w:t>PMDA</w:t>
            </w:r>
            <w:r w:rsidR="00BD1BEA" w:rsidRPr="006F2FD9">
              <w:rPr>
                <w:rFonts w:asciiTheme="minorHAnsi" w:hAnsiTheme="minorHAnsi"/>
                <w:kern w:val="0"/>
                <w:szCs w:val="21"/>
              </w:rPr>
              <w:t>）への報告</w:t>
            </w:r>
          </w:p>
          <w:p w14:paraId="2A5112D4" w14:textId="543B4B18" w:rsidR="00BD1BEA" w:rsidRPr="006F2FD9" w:rsidRDefault="00BD1BEA" w:rsidP="009C1AE0">
            <w:pPr>
              <w:tabs>
                <w:tab w:val="left" w:pos="142"/>
              </w:tabs>
              <w:autoSpaceDE w:val="0"/>
              <w:autoSpaceDN w:val="0"/>
              <w:adjustRightInd w:val="0"/>
              <w:ind w:leftChars="150" w:left="315" w:rightChars="50" w:right="105" w:firstLineChars="100" w:firstLine="210"/>
              <w:jc w:val="left"/>
              <w:rPr>
                <w:rFonts w:asciiTheme="minorHAnsi" w:hAnsiTheme="minorHAnsi"/>
                <w:kern w:val="0"/>
                <w:szCs w:val="21"/>
              </w:rPr>
            </w:pPr>
            <w:r w:rsidRPr="006F2FD9">
              <w:rPr>
                <w:rFonts w:asciiTheme="minorHAnsi" w:hAnsiTheme="minorHAnsi"/>
                <w:kern w:val="0"/>
                <w:szCs w:val="21"/>
              </w:rPr>
              <w:t>安全管理責任者は、製造販売する医療機器の副作用･感染症･不具合や、有効性及び安全性に関する事項のうち医薬品医療機器等法施行規則第</w:t>
            </w:r>
            <w:r w:rsidRPr="006F2FD9">
              <w:rPr>
                <w:rFonts w:asciiTheme="minorHAnsi" w:hAnsiTheme="minorHAnsi"/>
                <w:kern w:val="0"/>
                <w:szCs w:val="21"/>
              </w:rPr>
              <w:t>228</w:t>
            </w:r>
            <w:r w:rsidRPr="006F2FD9">
              <w:rPr>
                <w:rFonts w:asciiTheme="minorHAnsi" w:hAnsiTheme="minorHAnsi"/>
                <w:kern w:val="0"/>
                <w:szCs w:val="21"/>
              </w:rPr>
              <w:t>条の</w:t>
            </w:r>
            <w:r w:rsidRPr="006F2FD9">
              <w:rPr>
                <w:rFonts w:asciiTheme="minorHAnsi" w:hAnsiTheme="minorHAnsi"/>
                <w:kern w:val="0"/>
                <w:szCs w:val="21"/>
              </w:rPr>
              <w:t>20</w:t>
            </w:r>
            <w:r w:rsidRPr="006F2FD9">
              <w:rPr>
                <w:rFonts w:asciiTheme="minorHAnsi" w:hAnsiTheme="minorHAnsi"/>
                <w:kern w:val="0"/>
                <w:szCs w:val="21"/>
              </w:rPr>
              <w:t>第</w:t>
            </w:r>
            <w:r w:rsidRPr="006F2FD9">
              <w:rPr>
                <w:rFonts w:asciiTheme="minorHAnsi" w:hAnsiTheme="minorHAnsi"/>
                <w:kern w:val="0"/>
                <w:szCs w:val="21"/>
              </w:rPr>
              <w:t>2</w:t>
            </w:r>
            <w:r w:rsidRPr="006F2FD9">
              <w:rPr>
                <w:rFonts w:asciiTheme="minorHAnsi" w:hAnsiTheme="minorHAnsi"/>
                <w:kern w:val="0"/>
                <w:szCs w:val="21"/>
              </w:rPr>
              <w:t>項各号に関連する不具合等報告、感染症報告、外国措置報告、研究報告、未知非重篤定期報告に該当する事項を知っ</w:t>
            </w:r>
            <w:r w:rsidR="00BE3571" w:rsidRPr="006F2FD9">
              <w:rPr>
                <w:rFonts w:asciiTheme="minorHAnsi" w:hAnsiTheme="minorHAnsi"/>
                <w:kern w:val="0"/>
                <w:szCs w:val="21"/>
              </w:rPr>
              <w:t>た場合には、その法令に規定される期間までに厚生労働大臣（</w:t>
            </w:r>
            <w:r w:rsidR="00BE3571" w:rsidRPr="006F2FD9">
              <w:rPr>
                <w:rFonts w:asciiTheme="minorHAnsi" w:hAnsiTheme="minorHAnsi" w:hint="eastAsia"/>
                <w:kern w:val="0"/>
                <w:szCs w:val="21"/>
              </w:rPr>
              <w:t>PMDA</w:t>
            </w:r>
            <w:r w:rsidRPr="006F2FD9">
              <w:rPr>
                <w:rFonts w:asciiTheme="minorHAnsi" w:hAnsiTheme="minorHAnsi"/>
                <w:kern w:val="0"/>
                <w:szCs w:val="21"/>
              </w:rPr>
              <w:t>）に報告する。</w:t>
            </w:r>
          </w:p>
          <w:p w14:paraId="034C1707" w14:textId="77777777" w:rsidR="00BD1BEA" w:rsidRPr="006F2FD9" w:rsidRDefault="00BD1BEA" w:rsidP="005010D8">
            <w:pPr>
              <w:autoSpaceDE w:val="0"/>
              <w:autoSpaceDN w:val="0"/>
              <w:adjustRightInd w:val="0"/>
              <w:ind w:rightChars="50" w:right="105" w:firstLineChars="100" w:firstLine="210"/>
              <w:jc w:val="left"/>
              <w:rPr>
                <w:rFonts w:asciiTheme="minorHAnsi" w:hAnsiTheme="minorHAnsi"/>
                <w:kern w:val="0"/>
                <w:szCs w:val="21"/>
              </w:rPr>
            </w:pPr>
          </w:p>
          <w:p w14:paraId="191C0A03" w14:textId="38FF7C10" w:rsidR="00BD1BEA" w:rsidRPr="006F2FD9" w:rsidRDefault="00BD1BEA" w:rsidP="00046E60">
            <w:pPr>
              <w:pStyle w:val="a3"/>
              <w:numPr>
                <w:ilvl w:val="1"/>
                <w:numId w:val="59"/>
              </w:numPr>
              <w:ind w:leftChars="150" w:left="735" w:rightChars="50" w:right="105"/>
              <w:rPr>
                <w:rFonts w:asciiTheme="minorHAnsi" w:hAnsiTheme="minorHAnsi"/>
                <w:kern w:val="0"/>
                <w:szCs w:val="21"/>
              </w:rPr>
            </w:pPr>
            <w:r w:rsidRPr="006F2FD9">
              <w:rPr>
                <w:rFonts w:asciiTheme="minorHAnsi" w:hAnsiTheme="minorHAnsi"/>
                <w:kern w:val="0"/>
                <w:szCs w:val="21"/>
              </w:rPr>
              <w:t>不具合等の報告書の作成と報告</w:t>
            </w:r>
          </w:p>
          <w:p w14:paraId="63B8DDD9" w14:textId="4B535D51" w:rsidR="00BD1BEA" w:rsidRPr="006F2FD9" w:rsidRDefault="00BD1BEA" w:rsidP="009C1AE0">
            <w:pPr>
              <w:ind w:leftChars="150" w:left="315" w:rightChars="50" w:right="105" w:firstLineChars="100" w:firstLine="210"/>
              <w:rPr>
                <w:rFonts w:ascii="ＭＳ 明朝" w:hAnsi="ＭＳ 明朝"/>
                <w:kern w:val="0"/>
                <w:szCs w:val="21"/>
              </w:rPr>
            </w:pPr>
            <w:r w:rsidRPr="006F2FD9">
              <w:rPr>
                <w:rFonts w:asciiTheme="minorHAnsi" w:hAnsiTheme="minorHAnsi"/>
                <w:kern w:val="0"/>
                <w:szCs w:val="21"/>
              </w:rPr>
              <w:t>安全管理責任者は、「医薬品等の副作用等の報告について」（平成</w:t>
            </w:r>
            <w:r w:rsidRPr="006F2FD9">
              <w:rPr>
                <w:rFonts w:asciiTheme="minorHAnsi" w:hAnsiTheme="minorHAnsi"/>
                <w:kern w:val="0"/>
                <w:szCs w:val="21"/>
              </w:rPr>
              <w:t>26</w:t>
            </w:r>
            <w:r w:rsidRPr="006F2FD9">
              <w:rPr>
                <w:rFonts w:asciiTheme="minorHAnsi" w:hAnsiTheme="minorHAnsi"/>
                <w:kern w:val="0"/>
                <w:szCs w:val="21"/>
              </w:rPr>
              <w:t>年</w:t>
            </w:r>
            <w:r w:rsidRPr="006F2FD9">
              <w:rPr>
                <w:rFonts w:asciiTheme="minorHAnsi" w:hAnsiTheme="minorHAnsi"/>
                <w:kern w:val="0"/>
                <w:szCs w:val="21"/>
              </w:rPr>
              <w:t>10</w:t>
            </w:r>
            <w:r w:rsidRPr="006F2FD9">
              <w:rPr>
                <w:rFonts w:asciiTheme="minorHAnsi" w:hAnsiTheme="minorHAnsi"/>
                <w:kern w:val="0"/>
                <w:szCs w:val="21"/>
              </w:rPr>
              <w:t>月</w:t>
            </w:r>
            <w:r w:rsidRPr="006F2FD9">
              <w:rPr>
                <w:rFonts w:asciiTheme="minorHAnsi" w:hAnsiTheme="minorHAnsi"/>
                <w:kern w:val="0"/>
                <w:szCs w:val="21"/>
              </w:rPr>
              <w:t>2</w:t>
            </w:r>
            <w:r w:rsidRPr="006F2FD9">
              <w:rPr>
                <w:rFonts w:asciiTheme="minorHAnsi" w:hAnsiTheme="minorHAnsi"/>
                <w:kern w:val="0"/>
                <w:szCs w:val="21"/>
              </w:rPr>
              <w:t>日薬食発</w:t>
            </w:r>
            <w:r w:rsidRPr="006F2FD9">
              <w:rPr>
                <w:rFonts w:asciiTheme="minorHAnsi" w:hAnsiTheme="minorHAnsi"/>
                <w:kern w:val="0"/>
                <w:szCs w:val="21"/>
              </w:rPr>
              <w:t>1002</w:t>
            </w:r>
            <w:r w:rsidRPr="006F2FD9">
              <w:rPr>
                <w:rFonts w:asciiTheme="minorHAnsi" w:hAnsiTheme="minorHAnsi"/>
                <w:kern w:val="0"/>
                <w:szCs w:val="21"/>
              </w:rPr>
              <w:t>第</w:t>
            </w:r>
            <w:r w:rsidRPr="006F2FD9">
              <w:rPr>
                <w:rFonts w:asciiTheme="minorHAnsi" w:hAnsiTheme="minorHAnsi"/>
                <w:kern w:val="0"/>
                <w:szCs w:val="21"/>
              </w:rPr>
              <w:t>20</w:t>
            </w:r>
            <w:r w:rsidRPr="006F2FD9">
              <w:rPr>
                <w:rFonts w:asciiTheme="minorHAnsi" w:hAnsiTheme="minorHAnsi"/>
                <w:kern w:val="0"/>
                <w:szCs w:val="21"/>
              </w:rPr>
              <w:t>号厚生労働省医薬食品局長通知</w:t>
            </w:r>
            <w:r w:rsidR="00303685">
              <w:rPr>
                <w:rFonts w:asciiTheme="minorHAnsi" w:hAnsiTheme="minorHAnsi" w:hint="eastAsia"/>
                <w:kern w:val="0"/>
                <w:szCs w:val="21"/>
              </w:rPr>
              <w:t>、令和</w:t>
            </w:r>
            <w:r w:rsidR="00303685">
              <w:rPr>
                <w:rFonts w:asciiTheme="minorHAnsi" w:hAnsiTheme="minorHAnsi" w:hint="eastAsia"/>
                <w:kern w:val="0"/>
                <w:szCs w:val="21"/>
              </w:rPr>
              <w:t>3</w:t>
            </w:r>
            <w:r w:rsidR="00303685">
              <w:rPr>
                <w:rFonts w:asciiTheme="minorHAnsi" w:hAnsiTheme="minorHAnsi" w:hint="eastAsia"/>
                <w:kern w:val="0"/>
                <w:szCs w:val="21"/>
              </w:rPr>
              <w:t>年</w:t>
            </w:r>
            <w:r w:rsidR="00303685">
              <w:rPr>
                <w:rFonts w:asciiTheme="minorHAnsi" w:hAnsiTheme="minorHAnsi" w:hint="eastAsia"/>
                <w:kern w:val="0"/>
                <w:szCs w:val="21"/>
              </w:rPr>
              <w:t>7</w:t>
            </w:r>
            <w:r w:rsidR="00303685">
              <w:rPr>
                <w:rFonts w:asciiTheme="minorHAnsi" w:hAnsiTheme="minorHAnsi" w:hint="eastAsia"/>
                <w:kern w:val="0"/>
                <w:szCs w:val="21"/>
              </w:rPr>
              <w:t>月</w:t>
            </w:r>
            <w:r w:rsidR="00303685">
              <w:rPr>
                <w:rFonts w:asciiTheme="minorHAnsi" w:hAnsiTheme="minorHAnsi" w:hint="eastAsia"/>
                <w:kern w:val="0"/>
                <w:szCs w:val="21"/>
              </w:rPr>
              <w:t>30</w:t>
            </w:r>
            <w:r w:rsidR="00303685">
              <w:rPr>
                <w:rFonts w:asciiTheme="minorHAnsi" w:hAnsiTheme="minorHAnsi" w:hint="eastAsia"/>
                <w:kern w:val="0"/>
                <w:szCs w:val="21"/>
              </w:rPr>
              <w:t>日付一部改正</w:t>
            </w:r>
            <w:r w:rsidRPr="006F2FD9">
              <w:rPr>
                <w:rFonts w:asciiTheme="minorHAnsi" w:hAnsiTheme="minorHAnsi"/>
                <w:kern w:val="0"/>
                <w:szCs w:val="21"/>
              </w:rPr>
              <w:t>）で示された不具合等の報告様式を用いて、不具合等報告書を作成する。報告には内容に応じて、</w:t>
            </w:r>
            <w:r w:rsidRPr="006F2FD9">
              <w:rPr>
                <w:rFonts w:asciiTheme="minorHAnsi" w:hAnsiTheme="minorHAnsi"/>
                <w:kern w:val="0"/>
                <w:szCs w:val="21"/>
              </w:rPr>
              <w:t>15</w:t>
            </w:r>
            <w:r w:rsidRPr="006F2FD9">
              <w:rPr>
                <w:rFonts w:asciiTheme="minorHAnsi" w:hAnsiTheme="minorHAnsi"/>
                <w:kern w:val="0"/>
                <w:szCs w:val="21"/>
              </w:rPr>
              <w:t>日以内、</w:t>
            </w:r>
            <w:r w:rsidRPr="006F2FD9">
              <w:rPr>
                <w:rFonts w:asciiTheme="minorHAnsi" w:hAnsiTheme="minorHAnsi"/>
                <w:kern w:val="0"/>
                <w:szCs w:val="21"/>
              </w:rPr>
              <w:t>30</w:t>
            </w:r>
            <w:r w:rsidRPr="006F2FD9">
              <w:rPr>
                <w:rFonts w:asciiTheme="minorHAnsi" w:hAnsiTheme="minorHAnsi"/>
                <w:kern w:val="0"/>
                <w:szCs w:val="21"/>
              </w:rPr>
              <w:t>日以内などの期限があるため、報告までの手</w:t>
            </w:r>
            <w:r w:rsidRPr="006F2FD9">
              <w:rPr>
                <w:rFonts w:ascii="ＭＳ 明朝" w:hAnsi="ＭＳ 明朝" w:hint="eastAsia"/>
                <w:kern w:val="0"/>
                <w:szCs w:val="21"/>
              </w:rPr>
              <w:t>順を適正かつ円滑に実施する。</w:t>
            </w:r>
          </w:p>
          <w:p w14:paraId="4623A69F" w14:textId="77777777" w:rsidR="00BD1BEA" w:rsidRPr="006F2FD9" w:rsidRDefault="00BD1BEA" w:rsidP="005010D8">
            <w:pPr>
              <w:ind w:rightChars="50" w:right="105"/>
              <w:rPr>
                <w:rFonts w:ascii="ＭＳ 明朝" w:hAnsi="ＭＳ 明朝"/>
                <w:kern w:val="0"/>
                <w:szCs w:val="21"/>
              </w:rPr>
            </w:pPr>
          </w:p>
          <w:p w14:paraId="60BC04F7" w14:textId="073F8F88" w:rsidR="00BD1BEA" w:rsidRPr="006F2FD9" w:rsidRDefault="00BD1BEA" w:rsidP="00046E60">
            <w:pPr>
              <w:pStyle w:val="a3"/>
              <w:numPr>
                <w:ilvl w:val="1"/>
                <w:numId w:val="59"/>
              </w:numPr>
              <w:ind w:leftChars="150" w:left="735" w:rightChars="50" w:right="105"/>
              <w:rPr>
                <w:rFonts w:asciiTheme="minorHAnsi" w:hAnsiTheme="minorHAnsi"/>
                <w:kern w:val="0"/>
                <w:szCs w:val="21"/>
              </w:rPr>
            </w:pPr>
            <w:r w:rsidRPr="006F2FD9">
              <w:rPr>
                <w:rFonts w:asciiTheme="minorHAnsi" w:hAnsiTheme="minorHAnsi"/>
                <w:kern w:val="0"/>
                <w:szCs w:val="21"/>
              </w:rPr>
              <w:t>安全管理部門との連携</w:t>
            </w:r>
          </w:p>
          <w:p w14:paraId="24757F1F" w14:textId="48E72691" w:rsidR="00BD1BEA" w:rsidRPr="006F2FD9" w:rsidRDefault="00BD1BEA" w:rsidP="009E614F">
            <w:pPr>
              <w:ind w:leftChars="150" w:left="315" w:rightChars="50" w:right="105" w:firstLineChars="100" w:firstLine="210"/>
              <w:rPr>
                <w:rFonts w:asciiTheme="minorHAnsi" w:hAnsiTheme="minorHAnsi"/>
                <w:kern w:val="0"/>
                <w:szCs w:val="21"/>
              </w:rPr>
            </w:pPr>
            <w:r w:rsidRPr="006F2FD9">
              <w:rPr>
                <w:rFonts w:asciiTheme="minorHAnsi" w:hAnsiTheme="minorHAnsi"/>
                <w:kern w:val="0"/>
                <w:szCs w:val="21"/>
              </w:rPr>
              <w:t>品質保証部門は、入手した安全性情報について安全管理部門へ報告を行う。不具合等報告の作成にあたっては、品質保証部門と安全管理部門との連携を図る。</w:t>
            </w:r>
          </w:p>
          <w:p w14:paraId="4A9A9EF4" w14:textId="77777777" w:rsidR="00BD1BEA" w:rsidRPr="006F2FD9" w:rsidRDefault="00BD1BEA" w:rsidP="005010D8">
            <w:pPr>
              <w:ind w:rightChars="50" w:right="105"/>
              <w:rPr>
                <w:rFonts w:asciiTheme="minorHAnsi" w:hAnsiTheme="minorHAnsi"/>
              </w:rPr>
            </w:pPr>
          </w:p>
          <w:p w14:paraId="28D0D68D" w14:textId="77777777" w:rsidR="00BD1BEA" w:rsidRPr="00DB3E46" w:rsidRDefault="00BD1BEA" w:rsidP="009C1AE0">
            <w:pPr>
              <w:ind w:leftChars="50" w:left="105" w:rightChars="50" w:right="105"/>
              <w:rPr>
                <w:rFonts w:asciiTheme="minorHAnsi" w:hAnsiTheme="minorHAnsi"/>
                <w:b/>
              </w:rPr>
            </w:pPr>
            <w:r w:rsidRPr="00DB3E46">
              <w:rPr>
                <w:rFonts w:asciiTheme="minorHAnsi" w:hAnsiTheme="minorHAnsi"/>
                <w:b/>
              </w:rPr>
              <w:lastRenderedPageBreak/>
              <w:t>5</w:t>
            </w:r>
            <w:r w:rsidRPr="00DB3E46">
              <w:rPr>
                <w:rFonts w:asciiTheme="minorHAnsi" w:hAnsiTheme="minorHAnsi"/>
                <w:b/>
              </w:rPr>
              <w:t xml:space="preserve">　通知書の発行</w:t>
            </w:r>
            <w:r w:rsidRPr="00DB3E46">
              <w:rPr>
                <w:rFonts w:asciiTheme="minorHAnsi" w:hAnsiTheme="minorHAnsi"/>
                <w:b/>
              </w:rPr>
              <w:t xml:space="preserve"> </w:t>
            </w:r>
          </w:p>
          <w:p w14:paraId="6EC3A5E1" w14:textId="2570DBC7" w:rsidR="00BD1BEA" w:rsidRPr="00DB3E46" w:rsidRDefault="00BD1BEA" w:rsidP="009C1AE0">
            <w:pPr>
              <w:ind w:leftChars="150" w:left="315" w:rightChars="50" w:right="105"/>
              <w:rPr>
                <w:rFonts w:asciiTheme="minorHAnsi" w:hAnsiTheme="minorHAnsi"/>
                <w:b/>
                <w:kern w:val="0"/>
                <w:szCs w:val="21"/>
              </w:rPr>
            </w:pPr>
            <w:r w:rsidRPr="00DB3E46">
              <w:rPr>
                <w:rFonts w:asciiTheme="minorHAnsi" w:hAnsiTheme="minorHAnsi"/>
                <w:b/>
                <w:kern w:val="0"/>
                <w:szCs w:val="21"/>
              </w:rPr>
              <w:t>5-1</w:t>
            </w:r>
            <w:r w:rsidRPr="00DB3E46">
              <w:rPr>
                <w:rFonts w:asciiTheme="minorHAnsi" w:hAnsiTheme="minorHAnsi"/>
                <w:b/>
                <w:kern w:val="0"/>
                <w:szCs w:val="21"/>
              </w:rPr>
              <w:t xml:space="preserve">　通知書の発行の必要性の評価</w:t>
            </w:r>
          </w:p>
          <w:p w14:paraId="62BF8D97" w14:textId="7C34E2F8" w:rsidR="00BD1BEA" w:rsidRPr="006F2FD9" w:rsidRDefault="00BD1BEA" w:rsidP="009C1AE0">
            <w:pPr>
              <w:ind w:leftChars="150" w:left="315" w:rightChars="50" w:right="105" w:firstLineChars="100" w:firstLine="210"/>
              <w:rPr>
                <w:rFonts w:asciiTheme="minorHAnsi" w:hAnsiTheme="minorHAnsi"/>
                <w:kern w:val="0"/>
                <w:szCs w:val="21"/>
              </w:rPr>
            </w:pPr>
            <w:r w:rsidRPr="006F2FD9">
              <w:rPr>
                <w:rFonts w:asciiTheme="minorHAnsi" w:hAnsiTheme="minorHAnsi"/>
                <w:kern w:val="0"/>
                <w:szCs w:val="21"/>
              </w:rPr>
              <w:t>担当責任者は、次の情報を検討・評価した結果に基づき、対象となる製品を特定し、是正措置が必要と判断した場合は、国内品質業務運営責任者が是正措置の開始と通知書の発行を決定する。</w:t>
            </w:r>
          </w:p>
          <w:p w14:paraId="69A7C693" w14:textId="77777777" w:rsidR="00BD1BEA" w:rsidRPr="006F2FD9" w:rsidRDefault="00BD1BEA" w:rsidP="00046E60">
            <w:pPr>
              <w:numPr>
                <w:ilvl w:val="0"/>
                <w:numId w:val="6"/>
              </w:numPr>
              <w:ind w:leftChars="150" w:left="672" w:rightChars="50" w:right="105" w:hanging="357"/>
              <w:rPr>
                <w:rFonts w:asciiTheme="minorHAnsi" w:hAnsiTheme="minorHAnsi"/>
                <w:kern w:val="0"/>
                <w:szCs w:val="21"/>
              </w:rPr>
            </w:pPr>
            <w:r w:rsidRPr="006F2FD9">
              <w:rPr>
                <w:rFonts w:asciiTheme="minorHAnsi" w:hAnsiTheme="minorHAnsi"/>
                <w:kern w:val="0"/>
                <w:szCs w:val="21"/>
              </w:rPr>
              <w:t>苦情</w:t>
            </w:r>
          </w:p>
          <w:p w14:paraId="6479E4BE" w14:textId="77777777" w:rsidR="00BD1BEA" w:rsidRPr="006F2FD9" w:rsidRDefault="00BD1BEA" w:rsidP="00046E60">
            <w:pPr>
              <w:numPr>
                <w:ilvl w:val="0"/>
                <w:numId w:val="6"/>
              </w:numPr>
              <w:ind w:leftChars="150" w:left="672" w:rightChars="50" w:right="105" w:hanging="357"/>
              <w:rPr>
                <w:rFonts w:asciiTheme="minorHAnsi" w:hAnsiTheme="minorHAnsi"/>
                <w:kern w:val="0"/>
                <w:szCs w:val="21"/>
              </w:rPr>
            </w:pPr>
            <w:r w:rsidRPr="006F2FD9">
              <w:rPr>
                <w:rFonts w:asciiTheme="minorHAnsi" w:hAnsiTheme="minorHAnsi"/>
                <w:kern w:val="0"/>
                <w:szCs w:val="21"/>
              </w:rPr>
              <w:t>工程の監視及び測定の結果</w:t>
            </w:r>
          </w:p>
          <w:p w14:paraId="33494A14" w14:textId="77777777" w:rsidR="00BD1BEA" w:rsidRPr="006F2FD9" w:rsidRDefault="00BD1BEA" w:rsidP="00046E60">
            <w:pPr>
              <w:numPr>
                <w:ilvl w:val="0"/>
                <w:numId w:val="6"/>
              </w:numPr>
              <w:ind w:leftChars="150" w:left="672" w:rightChars="50" w:right="105" w:hanging="357"/>
              <w:rPr>
                <w:rFonts w:asciiTheme="minorHAnsi" w:hAnsiTheme="minorHAnsi"/>
                <w:kern w:val="0"/>
                <w:szCs w:val="21"/>
              </w:rPr>
            </w:pPr>
            <w:r w:rsidRPr="006F2FD9">
              <w:rPr>
                <w:rFonts w:asciiTheme="minorHAnsi" w:hAnsiTheme="minorHAnsi"/>
                <w:kern w:val="0"/>
                <w:szCs w:val="21"/>
              </w:rPr>
              <w:t>不適合品の発生情報</w:t>
            </w:r>
          </w:p>
          <w:p w14:paraId="1DABC12D" w14:textId="77777777" w:rsidR="00BD1BEA" w:rsidRPr="006F2FD9" w:rsidRDefault="00BD1BEA" w:rsidP="00046E60">
            <w:pPr>
              <w:numPr>
                <w:ilvl w:val="0"/>
                <w:numId w:val="6"/>
              </w:numPr>
              <w:ind w:leftChars="150" w:left="672" w:rightChars="50" w:right="105" w:hanging="357"/>
              <w:rPr>
                <w:rFonts w:asciiTheme="minorHAnsi" w:hAnsiTheme="minorHAnsi"/>
                <w:kern w:val="0"/>
                <w:szCs w:val="21"/>
              </w:rPr>
            </w:pPr>
            <w:r w:rsidRPr="006F2FD9">
              <w:rPr>
                <w:rFonts w:asciiTheme="minorHAnsi" w:hAnsiTheme="minorHAnsi"/>
                <w:kern w:val="0"/>
                <w:szCs w:val="21"/>
              </w:rPr>
              <w:t>その他品質情報及び安全管理情報</w:t>
            </w:r>
          </w:p>
          <w:p w14:paraId="611EA201" w14:textId="77777777" w:rsidR="00BD1BEA" w:rsidRPr="006F2FD9" w:rsidRDefault="00BD1BEA" w:rsidP="005010D8">
            <w:pPr>
              <w:ind w:rightChars="50" w:right="105"/>
              <w:rPr>
                <w:rFonts w:asciiTheme="minorHAnsi" w:hAnsiTheme="minorHAnsi"/>
                <w:kern w:val="0"/>
                <w:szCs w:val="21"/>
              </w:rPr>
            </w:pPr>
          </w:p>
          <w:p w14:paraId="6F39E537" w14:textId="77777777" w:rsidR="00BD1BEA" w:rsidRPr="00DB3E46" w:rsidRDefault="00BD1BEA" w:rsidP="009C1AE0">
            <w:pPr>
              <w:ind w:leftChars="150" w:left="315" w:rightChars="50" w:right="105"/>
              <w:rPr>
                <w:rFonts w:asciiTheme="minorHAnsi" w:hAnsiTheme="minorHAnsi"/>
                <w:b/>
                <w:kern w:val="0"/>
                <w:szCs w:val="21"/>
              </w:rPr>
            </w:pPr>
            <w:r w:rsidRPr="00DB3E46">
              <w:rPr>
                <w:rFonts w:asciiTheme="minorHAnsi" w:hAnsiTheme="minorHAnsi"/>
                <w:b/>
                <w:kern w:val="0"/>
                <w:szCs w:val="21"/>
              </w:rPr>
              <w:t>5-2</w:t>
            </w:r>
            <w:r w:rsidRPr="00DB3E46">
              <w:rPr>
                <w:rFonts w:asciiTheme="minorHAnsi" w:hAnsiTheme="minorHAnsi"/>
                <w:b/>
                <w:kern w:val="0"/>
                <w:szCs w:val="21"/>
              </w:rPr>
              <w:t xml:space="preserve">　通知書の発行及び実施</w:t>
            </w:r>
          </w:p>
          <w:p w14:paraId="1B1B5B8E" w14:textId="247ABEA8" w:rsidR="00BD1BEA" w:rsidRPr="006F2FD9" w:rsidRDefault="00BD1BEA" w:rsidP="009C1AE0">
            <w:pPr>
              <w:ind w:leftChars="150" w:left="315" w:rightChars="50" w:right="105" w:firstLineChars="100" w:firstLine="210"/>
              <w:rPr>
                <w:rFonts w:asciiTheme="minorHAnsi" w:hAnsiTheme="minorHAnsi"/>
                <w:kern w:val="0"/>
                <w:szCs w:val="21"/>
              </w:rPr>
            </w:pPr>
            <w:r w:rsidRPr="006F2FD9">
              <w:rPr>
                <w:rFonts w:asciiTheme="minorHAnsi" w:hAnsiTheme="minorHAnsi"/>
                <w:kern w:val="0"/>
                <w:szCs w:val="21"/>
              </w:rPr>
              <w:t>担当責任者は、通知書の発行が必要であると判断した場合には、少なくとも次の事項を記載した通知書を作成し、国内品質業務運営責任者の承認を得る。また、合わせて、製品に販売形態、使用形態に応じて、</w:t>
            </w:r>
            <w:r w:rsidR="003D5EE4" w:rsidRPr="006F2FD9">
              <w:rPr>
                <w:rFonts w:asciiTheme="minorHAnsi" w:hAnsiTheme="minorHAnsi"/>
                <w:kern w:val="0"/>
                <w:szCs w:val="21"/>
              </w:rPr>
              <w:t>配付</w:t>
            </w:r>
            <w:r w:rsidRPr="006F2FD9">
              <w:rPr>
                <w:rFonts w:asciiTheme="minorHAnsi" w:hAnsiTheme="minorHAnsi"/>
                <w:kern w:val="0"/>
                <w:szCs w:val="21"/>
              </w:rPr>
              <w:t>先、</w:t>
            </w:r>
            <w:r w:rsidR="003D5EE4" w:rsidRPr="006F2FD9">
              <w:rPr>
                <w:rFonts w:asciiTheme="minorHAnsi" w:hAnsiTheme="minorHAnsi"/>
                <w:kern w:val="0"/>
                <w:szCs w:val="21"/>
              </w:rPr>
              <w:t>配付</w:t>
            </w:r>
            <w:r w:rsidRPr="006F2FD9">
              <w:rPr>
                <w:rFonts w:asciiTheme="minorHAnsi" w:hAnsiTheme="minorHAnsi"/>
                <w:kern w:val="0"/>
                <w:szCs w:val="21"/>
              </w:rPr>
              <w:t>方法を決め、</w:t>
            </w:r>
            <w:r w:rsidR="003D5EE4" w:rsidRPr="006F2FD9">
              <w:rPr>
                <w:rFonts w:asciiTheme="minorHAnsi" w:hAnsiTheme="minorHAnsi"/>
                <w:kern w:val="0"/>
                <w:szCs w:val="21"/>
              </w:rPr>
              <w:t>配付</w:t>
            </w:r>
            <w:r w:rsidRPr="006F2FD9">
              <w:rPr>
                <w:rFonts w:asciiTheme="minorHAnsi" w:hAnsiTheme="minorHAnsi"/>
                <w:kern w:val="0"/>
                <w:szCs w:val="21"/>
              </w:rPr>
              <w:t>管理を行う。</w:t>
            </w:r>
          </w:p>
          <w:p w14:paraId="039411B5" w14:textId="77777777" w:rsidR="00BD1BEA" w:rsidRPr="006F2FD9" w:rsidRDefault="00BD1BEA" w:rsidP="00046E60">
            <w:pPr>
              <w:numPr>
                <w:ilvl w:val="0"/>
                <w:numId w:val="7"/>
              </w:numPr>
              <w:ind w:leftChars="150" w:left="672" w:rightChars="50" w:right="105" w:hanging="357"/>
              <w:rPr>
                <w:rFonts w:asciiTheme="minorHAnsi" w:hAnsiTheme="minorHAnsi"/>
                <w:kern w:val="0"/>
                <w:szCs w:val="21"/>
              </w:rPr>
            </w:pPr>
            <w:r w:rsidRPr="006F2FD9">
              <w:rPr>
                <w:rFonts w:asciiTheme="minorHAnsi" w:hAnsiTheme="minorHAnsi"/>
                <w:kern w:val="0"/>
                <w:szCs w:val="21"/>
              </w:rPr>
              <w:t>医療機器の名称</w:t>
            </w:r>
          </w:p>
          <w:p w14:paraId="62780C4B" w14:textId="77777777" w:rsidR="00BD1BEA" w:rsidRPr="006F2FD9" w:rsidRDefault="00BD1BEA" w:rsidP="00046E60">
            <w:pPr>
              <w:numPr>
                <w:ilvl w:val="0"/>
                <w:numId w:val="7"/>
              </w:numPr>
              <w:ind w:leftChars="150" w:left="672" w:rightChars="50" w:right="105" w:hanging="357"/>
              <w:rPr>
                <w:rFonts w:asciiTheme="minorHAnsi" w:hAnsiTheme="minorHAnsi"/>
                <w:kern w:val="0"/>
                <w:szCs w:val="21"/>
              </w:rPr>
            </w:pPr>
            <w:r w:rsidRPr="006F2FD9">
              <w:rPr>
                <w:rFonts w:asciiTheme="minorHAnsi" w:hAnsiTheme="minorHAnsi"/>
                <w:kern w:val="0"/>
                <w:szCs w:val="21"/>
              </w:rPr>
              <w:t>ロット番号又は製造番号</w:t>
            </w:r>
          </w:p>
          <w:p w14:paraId="327C7449" w14:textId="77777777" w:rsidR="00BD1BEA" w:rsidRPr="006F2FD9" w:rsidRDefault="00BD1BEA" w:rsidP="00046E60">
            <w:pPr>
              <w:numPr>
                <w:ilvl w:val="0"/>
                <w:numId w:val="7"/>
              </w:numPr>
              <w:ind w:leftChars="150" w:left="672" w:rightChars="50" w:right="105" w:hanging="357"/>
              <w:rPr>
                <w:rFonts w:asciiTheme="minorHAnsi" w:hAnsiTheme="minorHAnsi"/>
                <w:kern w:val="0"/>
                <w:szCs w:val="21"/>
              </w:rPr>
            </w:pPr>
            <w:r w:rsidRPr="006F2FD9">
              <w:rPr>
                <w:rFonts w:asciiTheme="minorHAnsi" w:hAnsiTheme="minorHAnsi"/>
                <w:kern w:val="0"/>
                <w:szCs w:val="21"/>
              </w:rPr>
              <w:t>通知書を発行する理由</w:t>
            </w:r>
          </w:p>
          <w:p w14:paraId="6B85E298" w14:textId="77777777" w:rsidR="00BD1BEA" w:rsidRPr="006F2FD9" w:rsidRDefault="00BD1BEA" w:rsidP="00046E60">
            <w:pPr>
              <w:numPr>
                <w:ilvl w:val="0"/>
                <w:numId w:val="7"/>
              </w:numPr>
              <w:ind w:leftChars="150" w:left="672" w:rightChars="50" w:right="105" w:hanging="357"/>
              <w:rPr>
                <w:rFonts w:asciiTheme="minorHAnsi" w:hAnsiTheme="minorHAnsi"/>
                <w:kern w:val="0"/>
                <w:szCs w:val="21"/>
              </w:rPr>
            </w:pPr>
            <w:r w:rsidRPr="006F2FD9">
              <w:rPr>
                <w:rFonts w:asciiTheme="minorHAnsi" w:hAnsiTheme="minorHAnsi"/>
                <w:kern w:val="0"/>
                <w:szCs w:val="21"/>
              </w:rPr>
              <w:t>予想される危害</w:t>
            </w:r>
          </w:p>
          <w:p w14:paraId="0A52C567" w14:textId="77777777" w:rsidR="00BD1BEA" w:rsidRPr="006F2FD9" w:rsidRDefault="00BD1BEA" w:rsidP="00046E60">
            <w:pPr>
              <w:numPr>
                <w:ilvl w:val="0"/>
                <w:numId w:val="7"/>
              </w:numPr>
              <w:ind w:leftChars="150" w:left="672" w:rightChars="50" w:right="105" w:hanging="357"/>
              <w:rPr>
                <w:rFonts w:asciiTheme="minorHAnsi" w:hAnsiTheme="minorHAnsi"/>
                <w:kern w:val="0"/>
                <w:szCs w:val="21"/>
              </w:rPr>
            </w:pPr>
            <w:r w:rsidRPr="006F2FD9">
              <w:rPr>
                <w:rFonts w:asciiTheme="minorHAnsi" w:hAnsiTheme="minorHAnsi"/>
                <w:kern w:val="0"/>
                <w:szCs w:val="21"/>
              </w:rPr>
              <w:t>講じるべき処置</w:t>
            </w:r>
          </w:p>
          <w:p w14:paraId="246BAE5A" w14:textId="77777777" w:rsidR="00BD1BEA" w:rsidRPr="006F2FD9" w:rsidRDefault="00BD1BEA" w:rsidP="005010D8">
            <w:pPr>
              <w:ind w:rightChars="50" w:right="105"/>
              <w:rPr>
                <w:rFonts w:asciiTheme="minorHAnsi" w:hAnsiTheme="minorHAnsi"/>
                <w:kern w:val="0"/>
                <w:szCs w:val="21"/>
              </w:rPr>
            </w:pPr>
          </w:p>
          <w:p w14:paraId="520C736F" w14:textId="77777777" w:rsidR="00BD1BEA" w:rsidRPr="00DB3E46" w:rsidRDefault="00BD1BEA" w:rsidP="009C1AE0">
            <w:pPr>
              <w:ind w:leftChars="150" w:left="315" w:rightChars="50" w:right="105"/>
              <w:rPr>
                <w:rFonts w:asciiTheme="minorHAnsi" w:hAnsiTheme="minorHAnsi"/>
                <w:b/>
                <w:kern w:val="0"/>
                <w:szCs w:val="21"/>
              </w:rPr>
            </w:pPr>
            <w:r w:rsidRPr="00DB3E46">
              <w:rPr>
                <w:rFonts w:asciiTheme="minorHAnsi" w:hAnsiTheme="minorHAnsi"/>
                <w:b/>
                <w:kern w:val="0"/>
                <w:szCs w:val="21"/>
              </w:rPr>
              <w:t>5-3</w:t>
            </w:r>
            <w:r w:rsidRPr="00DB3E46">
              <w:rPr>
                <w:rFonts w:asciiTheme="minorHAnsi" w:hAnsiTheme="minorHAnsi"/>
                <w:b/>
                <w:kern w:val="0"/>
                <w:szCs w:val="21"/>
              </w:rPr>
              <w:t xml:space="preserve">　連絡</w:t>
            </w:r>
          </w:p>
          <w:p w14:paraId="42B540C4" w14:textId="6A8A7A49" w:rsidR="00BD1BEA" w:rsidRPr="006F2FD9" w:rsidRDefault="00BD1BEA" w:rsidP="009C1AE0">
            <w:pPr>
              <w:ind w:leftChars="150" w:left="315" w:rightChars="50" w:right="105" w:firstLineChars="100" w:firstLine="210"/>
              <w:rPr>
                <w:rFonts w:asciiTheme="minorHAnsi" w:hAnsiTheme="minorHAnsi"/>
                <w:kern w:val="0"/>
                <w:szCs w:val="21"/>
              </w:rPr>
            </w:pPr>
            <w:r w:rsidRPr="006F2FD9">
              <w:rPr>
                <w:rFonts w:asciiTheme="minorHAnsi" w:hAnsiTheme="minorHAnsi"/>
                <w:kern w:val="0"/>
                <w:szCs w:val="21"/>
              </w:rPr>
              <w:t>担当責任者は、通知書を発行する場合は、関係部門に通知書の内容を連絡する。</w:t>
            </w:r>
          </w:p>
          <w:p w14:paraId="2E450E5A" w14:textId="2862CBB6" w:rsidR="00BD1BEA" w:rsidRPr="006F2FD9" w:rsidRDefault="00BD1BEA" w:rsidP="005010D8">
            <w:pPr>
              <w:ind w:rightChars="50" w:right="105"/>
              <w:rPr>
                <w:rFonts w:asciiTheme="minorHAnsi" w:hAnsiTheme="minorHAnsi"/>
              </w:rPr>
            </w:pPr>
          </w:p>
          <w:p w14:paraId="2A4454EF" w14:textId="7EDF8EB5" w:rsidR="00BD1BEA" w:rsidRPr="00DB3E46" w:rsidRDefault="009C1AE0" w:rsidP="009C1AE0">
            <w:pPr>
              <w:ind w:leftChars="50" w:left="105" w:rightChars="50" w:right="105"/>
              <w:rPr>
                <w:rFonts w:asciiTheme="minorHAnsi" w:hAnsiTheme="minorHAnsi"/>
                <w:b/>
              </w:rPr>
            </w:pPr>
            <w:r w:rsidRPr="00DB3E46">
              <w:rPr>
                <w:rFonts w:asciiTheme="minorHAnsi" w:hAnsiTheme="minorHAnsi"/>
                <w:b/>
              </w:rPr>
              <w:t>6</w:t>
            </w:r>
            <w:r w:rsidRPr="00DB3E46">
              <w:rPr>
                <w:rFonts w:asciiTheme="minorHAnsi" w:hAnsiTheme="minorHAnsi" w:hint="eastAsia"/>
                <w:b/>
              </w:rPr>
              <w:t xml:space="preserve">　</w:t>
            </w:r>
            <w:r w:rsidR="00BD1BEA" w:rsidRPr="00DB3E46">
              <w:rPr>
                <w:rFonts w:asciiTheme="minorHAnsi" w:hAnsiTheme="minorHAnsi"/>
                <w:b/>
              </w:rPr>
              <w:t>回収着手報告、回収の状況報告、回収終了報告</w:t>
            </w:r>
          </w:p>
          <w:p w14:paraId="1A7B1E2E" w14:textId="77777777" w:rsidR="00BD1BEA" w:rsidRPr="00DB3E46" w:rsidRDefault="00BD1BEA" w:rsidP="009C1AE0">
            <w:pPr>
              <w:ind w:leftChars="150" w:left="315" w:rightChars="50" w:right="105"/>
              <w:rPr>
                <w:rFonts w:asciiTheme="minorHAnsi" w:hAnsiTheme="minorHAnsi"/>
                <w:b/>
                <w:szCs w:val="21"/>
              </w:rPr>
            </w:pPr>
            <w:r w:rsidRPr="00DB3E46">
              <w:rPr>
                <w:rFonts w:asciiTheme="minorHAnsi" w:hAnsiTheme="minorHAnsi"/>
                <w:b/>
                <w:szCs w:val="21"/>
              </w:rPr>
              <w:t>6-1</w:t>
            </w:r>
            <w:r w:rsidRPr="00DB3E46">
              <w:rPr>
                <w:rFonts w:asciiTheme="minorHAnsi" w:hAnsiTheme="minorHAnsi"/>
                <w:b/>
                <w:szCs w:val="21"/>
              </w:rPr>
              <w:t xml:space="preserve">　回収等措置の決定</w:t>
            </w:r>
          </w:p>
          <w:p w14:paraId="00419DE3" w14:textId="77777777" w:rsidR="00BD1BEA" w:rsidRPr="006F2FD9" w:rsidRDefault="00BD1BEA" w:rsidP="009C1AE0">
            <w:pPr>
              <w:ind w:leftChars="150" w:left="315" w:rightChars="50" w:right="105" w:firstLineChars="100" w:firstLine="210"/>
              <w:rPr>
                <w:rFonts w:asciiTheme="minorHAnsi" w:hAnsiTheme="minorHAnsi"/>
                <w:szCs w:val="21"/>
              </w:rPr>
            </w:pPr>
            <w:r w:rsidRPr="006F2FD9">
              <w:rPr>
                <w:rFonts w:asciiTheme="minorHAnsi" w:hAnsiTheme="minorHAnsi"/>
                <w:szCs w:val="21"/>
              </w:rPr>
              <w:t>総括製造販売責任者は、国内品質業務運営責任者その他の関係者と協議し、回収等を決定する。</w:t>
            </w:r>
          </w:p>
          <w:p w14:paraId="7052B267" w14:textId="77777777" w:rsidR="00BD1BEA" w:rsidRPr="006F2FD9" w:rsidRDefault="00BD1BEA" w:rsidP="005010D8">
            <w:pPr>
              <w:ind w:rightChars="50" w:right="105"/>
              <w:rPr>
                <w:rFonts w:asciiTheme="minorHAnsi" w:hAnsiTheme="minorHAnsi"/>
                <w:szCs w:val="21"/>
              </w:rPr>
            </w:pPr>
          </w:p>
          <w:p w14:paraId="2F930851" w14:textId="77777777" w:rsidR="00BD1BEA" w:rsidRPr="00DB3E46" w:rsidRDefault="00BD1BEA" w:rsidP="009C1AE0">
            <w:pPr>
              <w:ind w:leftChars="150" w:left="315" w:rightChars="50" w:right="105"/>
              <w:rPr>
                <w:rFonts w:asciiTheme="minorHAnsi" w:hAnsiTheme="minorHAnsi"/>
                <w:b/>
                <w:szCs w:val="21"/>
              </w:rPr>
            </w:pPr>
            <w:r w:rsidRPr="00DB3E46">
              <w:rPr>
                <w:rFonts w:asciiTheme="minorHAnsi" w:hAnsiTheme="minorHAnsi"/>
                <w:b/>
                <w:szCs w:val="21"/>
              </w:rPr>
              <w:t>6-2</w:t>
            </w:r>
            <w:r w:rsidRPr="00DB3E46">
              <w:rPr>
                <w:rFonts w:asciiTheme="minorHAnsi" w:hAnsiTheme="minorHAnsi"/>
                <w:b/>
                <w:szCs w:val="21"/>
              </w:rPr>
              <w:t xml:space="preserve">　クラス判断</w:t>
            </w:r>
          </w:p>
          <w:p w14:paraId="36B2C6B2" w14:textId="4394024B" w:rsidR="00BD1BEA" w:rsidRPr="006F2FD9" w:rsidRDefault="00BD1BEA" w:rsidP="00046E60">
            <w:pPr>
              <w:pStyle w:val="a3"/>
              <w:numPr>
                <w:ilvl w:val="1"/>
                <w:numId w:val="60"/>
              </w:numPr>
              <w:ind w:leftChars="150" w:left="735" w:rightChars="50" w:right="105"/>
              <w:rPr>
                <w:rFonts w:asciiTheme="minorHAnsi" w:hAnsiTheme="minorHAnsi"/>
                <w:szCs w:val="21"/>
              </w:rPr>
            </w:pPr>
            <w:r w:rsidRPr="006F2FD9">
              <w:rPr>
                <w:rFonts w:asciiTheme="minorHAnsi" w:hAnsiTheme="minorHAnsi"/>
                <w:szCs w:val="21"/>
              </w:rPr>
              <w:t>回収等を行う際は、医療機関等への情報提供に資するため、当該製品によりもたらされる健康への危険性の程度に基づき、クラス分類を行う。</w:t>
            </w:r>
          </w:p>
          <w:p w14:paraId="037D6825" w14:textId="77777777" w:rsidR="00BD1BEA" w:rsidRPr="006F2FD9" w:rsidRDefault="00BD1BEA" w:rsidP="009C1AE0">
            <w:pPr>
              <w:ind w:leftChars="350" w:left="1155" w:rightChars="50" w:right="105" w:hanging="420"/>
              <w:rPr>
                <w:rFonts w:asciiTheme="minorHAnsi" w:hAnsiTheme="minorHAnsi"/>
                <w:szCs w:val="21"/>
              </w:rPr>
            </w:pPr>
            <w:r w:rsidRPr="006F2FD9">
              <w:rPr>
                <w:rFonts w:asciiTheme="minorHAnsi" w:hAnsiTheme="minorHAnsi"/>
                <w:szCs w:val="21"/>
              </w:rPr>
              <w:t>クラス</w:t>
            </w:r>
            <w:r w:rsidRPr="006F2FD9">
              <w:rPr>
                <w:rFonts w:ascii="ＭＳ 明朝" w:hAnsi="ＭＳ 明朝" w:cs="ＭＳ 明朝" w:hint="eastAsia"/>
                <w:szCs w:val="21"/>
              </w:rPr>
              <w:t>Ⅰ</w:t>
            </w:r>
            <w:r w:rsidRPr="006F2FD9">
              <w:rPr>
                <w:rFonts w:asciiTheme="minorHAnsi" w:hAnsiTheme="minorHAnsi"/>
                <w:szCs w:val="21"/>
              </w:rPr>
              <w:t>：重篤な健康被害または死亡の原因となり得る状況</w:t>
            </w:r>
          </w:p>
          <w:p w14:paraId="7D10FFDF" w14:textId="77777777" w:rsidR="00BD1BEA" w:rsidRPr="006F2FD9" w:rsidRDefault="00BD1BEA" w:rsidP="009C1AE0">
            <w:pPr>
              <w:ind w:leftChars="350" w:left="1767" w:rightChars="50" w:right="105" w:hanging="1032"/>
              <w:rPr>
                <w:rFonts w:ascii="ＭＳ 明朝" w:hAnsi="ＭＳ 明朝"/>
                <w:szCs w:val="21"/>
              </w:rPr>
            </w:pPr>
            <w:r w:rsidRPr="006F2FD9">
              <w:rPr>
                <w:rFonts w:asciiTheme="minorHAnsi" w:hAnsiTheme="minorHAnsi"/>
                <w:szCs w:val="21"/>
              </w:rPr>
              <w:t>クラス</w:t>
            </w:r>
            <w:r w:rsidRPr="006F2FD9">
              <w:rPr>
                <w:rFonts w:ascii="ＭＳ 明朝" w:hAnsi="ＭＳ 明朝" w:cs="ＭＳ 明朝" w:hint="eastAsia"/>
                <w:szCs w:val="21"/>
              </w:rPr>
              <w:t>Ⅱ</w:t>
            </w:r>
            <w:r w:rsidRPr="006F2FD9">
              <w:rPr>
                <w:rFonts w:asciiTheme="minorHAnsi" w:hAnsiTheme="minorHAnsi"/>
                <w:szCs w:val="21"/>
              </w:rPr>
              <w:t>：一時的な若しくは医学的に治癒可能な健康被害の原因となる可能性があるか、または重篤な健康被害のおそれはまず考えられない状況</w:t>
            </w:r>
          </w:p>
          <w:p w14:paraId="10350334" w14:textId="77777777" w:rsidR="00BD1BEA" w:rsidRPr="006F2FD9" w:rsidRDefault="00BD1BEA" w:rsidP="009C1AE0">
            <w:pPr>
              <w:ind w:leftChars="350" w:left="1155" w:rightChars="50" w:right="105" w:hanging="420"/>
              <w:rPr>
                <w:rFonts w:asciiTheme="minorHAnsi" w:hAnsiTheme="minorHAnsi"/>
                <w:szCs w:val="21"/>
              </w:rPr>
            </w:pPr>
            <w:r w:rsidRPr="006F2FD9">
              <w:rPr>
                <w:rFonts w:asciiTheme="minorHAnsi" w:hAnsiTheme="minorHAnsi"/>
                <w:szCs w:val="21"/>
              </w:rPr>
              <w:t>クラス</w:t>
            </w:r>
            <w:r w:rsidRPr="006F2FD9">
              <w:rPr>
                <w:rFonts w:ascii="ＭＳ 明朝" w:hAnsi="ＭＳ 明朝" w:cs="ＭＳ 明朝" w:hint="eastAsia"/>
                <w:szCs w:val="21"/>
              </w:rPr>
              <w:t>Ⅲ</w:t>
            </w:r>
            <w:r w:rsidRPr="006F2FD9">
              <w:rPr>
                <w:rFonts w:asciiTheme="minorHAnsi" w:hAnsiTheme="minorHAnsi"/>
                <w:szCs w:val="21"/>
              </w:rPr>
              <w:t>：健康被害の原因となるとはまず考えられない状況</w:t>
            </w:r>
          </w:p>
          <w:p w14:paraId="5CC898A9" w14:textId="5F32199C" w:rsidR="00BD1BEA" w:rsidRPr="006F2FD9" w:rsidRDefault="00BD1BEA" w:rsidP="00046E60">
            <w:pPr>
              <w:pStyle w:val="a3"/>
              <w:numPr>
                <w:ilvl w:val="1"/>
                <w:numId w:val="60"/>
              </w:numPr>
              <w:ind w:leftChars="0" w:rightChars="50" w:right="105"/>
              <w:rPr>
                <w:rFonts w:asciiTheme="minorHAnsi" w:hAnsiTheme="minorHAnsi"/>
                <w:szCs w:val="21"/>
              </w:rPr>
            </w:pPr>
            <w:r w:rsidRPr="006F2FD9">
              <w:rPr>
                <w:rFonts w:asciiTheme="minorHAnsi" w:hAnsiTheme="minorHAnsi"/>
                <w:szCs w:val="21"/>
              </w:rPr>
              <w:t>回収等にあたっては、基本的にクラス</w:t>
            </w:r>
            <w:r w:rsidRPr="006F2FD9">
              <w:rPr>
                <w:rFonts w:ascii="ＭＳ 明朝" w:hAnsi="ＭＳ 明朝" w:cs="ＭＳ 明朝" w:hint="eastAsia"/>
                <w:szCs w:val="21"/>
              </w:rPr>
              <w:t>Ⅱ</w:t>
            </w:r>
            <w:r w:rsidRPr="006F2FD9">
              <w:rPr>
                <w:rFonts w:asciiTheme="minorHAnsi" w:hAnsiTheme="minorHAnsi"/>
                <w:szCs w:val="21"/>
              </w:rPr>
              <w:t>に該当するものと考え、健康被害発生の原因とはまずは考えられない積極的な理由があればクラス</w:t>
            </w:r>
            <w:r w:rsidRPr="006F2FD9">
              <w:rPr>
                <w:rFonts w:ascii="ＭＳ 明朝" w:hAnsi="ＭＳ 明朝" w:cs="ＭＳ 明朝" w:hint="eastAsia"/>
                <w:szCs w:val="21"/>
              </w:rPr>
              <w:t>Ⅲ</w:t>
            </w:r>
            <w:r w:rsidRPr="006F2FD9">
              <w:rPr>
                <w:rFonts w:asciiTheme="minorHAnsi" w:hAnsiTheme="minorHAnsi"/>
                <w:szCs w:val="21"/>
              </w:rPr>
              <w:t>に、クラス</w:t>
            </w:r>
            <w:r w:rsidRPr="006F2FD9">
              <w:rPr>
                <w:rFonts w:ascii="ＭＳ 明朝" w:hAnsi="ＭＳ 明朝" w:cs="ＭＳ 明朝" w:hint="eastAsia"/>
                <w:szCs w:val="21"/>
              </w:rPr>
              <w:t>Ⅱ</w:t>
            </w:r>
            <w:r w:rsidRPr="006F2FD9">
              <w:rPr>
                <w:rFonts w:asciiTheme="minorHAnsi" w:hAnsiTheme="minorHAnsi"/>
                <w:szCs w:val="21"/>
              </w:rPr>
              <w:t>よりもさらに重篤な健康被害発生のおそれがある場合にはクラス</w:t>
            </w:r>
            <w:r w:rsidRPr="006F2FD9">
              <w:rPr>
                <w:rFonts w:ascii="ＭＳ 明朝" w:hAnsi="ＭＳ 明朝" w:cs="ＭＳ 明朝" w:hint="eastAsia"/>
                <w:szCs w:val="21"/>
              </w:rPr>
              <w:t>Ⅰ</w:t>
            </w:r>
            <w:r w:rsidRPr="006F2FD9">
              <w:rPr>
                <w:rFonts w:asciiTheme="minorHAnsi" w:hAnsiTheme="minorHAnsi"/>
                <w:szCs w:val="21"/>
              </w:rPr>
              <w:t>と判断することとする。</w:t>
            </w:r>
          </w:p>
          <w:p w14:paraId="16958322" w14:textId="77777777" w:rsidR="00BD1BEA" w:rsidRPr="006F2FD9" w:rsidRDefault="00BD1BEA" w:rsidP="005010D8">
            <w:pPr>
              <w:ind w:rightChars="50" w:right="105"/>
              <w:rPr>
                <w:rFonts w:asciiTheme="minorHAnsi" w:hAnsiTheme="minorHAnsi"/>
                <w:szCs w:val="21"/>
              </w:rPr>
            </w:pPr>
          </w:p>
          <w:p w14:paraId="00D46CDF" w14:textId="77777777" w:rsidR="00BD1BEA" w:rsidRPr="00DB3E46" w:rsidRDefault="00BD1BEA" w:rsidP="009C1AE0">
            <w:pPr>
              <w:ind w:leftChars="150" w:left="315" w:rightChars="50" w:right="105"/>
              <w:rPr>
                <w:rFonts w:asciiTheme="minorHAnsi" w:hAnsiTheme="minorHAnsi"/>
                <w:b/>
                <w:szCs w:val="21"/>
              </w:rPr>
            </w:pPr>
            <w:r w:rsidRPr="00DB3E46">
              <w:rPr>
                <w:rFonts w:asciiTheme="minorHAnsi" w:hAnsiTheme="minorHAnsi"/>
                <w:b/>
                <w:szCs w:val="21"/>
              </w:rPr>
              <w:t>6-3</w:t>
            </w:r>
            <w:r w:rsidRPr="00DB3E46">
              <w:rPr>
                <w:rFonts w:asciiTheme="minorHAnsi" w:hAnsiTheme="minorHAnsi"/>
                <w:b/>
                <w:szCs w:val="21"/>
              </w:rPr>
              <w:t xml:space="preserve">　回収等範囲の特定</w:t>
            </w:r>
          </w:p>
          <w:p w14:paraId="70615F5B" w14:textId="77777777" w:rsidR="00BD1BEA" w:rsidRPr="006F2FD9" w:rsidRDefault="00BD1BEA" w:rsidP="009C1AE0">
            <w:pPr>
              <w:ind w:leftChars="150" w:left="315" w:rightChars="50" w:right="105" w:firstLineChars="100" w:firstLine="210"/>
              <w:rPr>
                <w:rFonts w:asciiTheme="minorHAnsi" w:hAnsiTheme="minorHAnsi"/>
                <w:szCs w:val="21"/>
              </w:rPr>
            </w:pPr>
            <w:r w:rsidRPr="006F2FD9">
              <w:rPr>
                <w:rFonts w:asciiTheme="minorHAnsi" w:hAnsiTheme="minorHAnsi"/>
                <w:szCs w:val="21"/>
              </w:rPr>
              <w:t>回収等の範囲は発生した不良の原因等の調査結果に基づき、次の分類に従い決定する。</w:t>
            </w:r>
          </w:p>
          <w:p w14:paraId="629416AD" w14:textId="77777777" w:rsidR="00BD1BEA" w:rsidRPr="006F2FD9" w:rsidRDefault="00BD1BEA" w:rsidP="009C1AE0">
            <w:pPr>
              <w:numPr>
                <w:ilvl w:val="1"/>
                <w:numId w:val="4"/>
              </w:numPr>
              <w:ind w:leftChars="150" w:left="735" w:rightChars="50" w:right="105" w:hanging="420"/>
              <w:rPr>
                <w:rFonts w:asciiTheme="minorHAnsi" w:hAnsiTheme="minorHAnsi"/>
                <w:szCs w:val="21"/>
              </w:rPr>
            </w:pPr>
            <w:r w:rsidRPr="006F2FD9">
              <w:rPr>
                <w:rFonts w:asciiTheme="minorHAnsi" w:hAnsiTheme="minorHAnsi"/>
                <w:szCs w:val="21"/>
              </w:rPr>
              <w:t>当該ロットのみに限定して同一の不良が発生する可能性がある場合、当該ロット</w:t>
            </w:r>
          </w:p>
          <w:p w14:paraId="6636D086" w14:textId="77777777" w:rsidR="00BD1BEA" w:rsidRPr="006F2FD9" w:rsidRDefault="00BD1BEA" w:rsidP="009C1AE0">
            <w:pPr>
              <w:numPr>
                <w:ilvl w:val="1"/>
                <w:numId w:val="4"/>
              </w:numPr>
              <w:ind w:leftChars="150" w:left="735" w:rightChars="50" w:right="105" w:hanging="420"/>
              <w:rPr>
                <w:rFonts w:asciiTheme="minorHAnsi" w:hAnsiTheme="minorHAnsi"/>
                <w:szCs w:val="21"/>
              </w:rPr>
            </w:pPr>
            <w:r w:rsidRPr="006F2FD9">
              <w:rPr>
                <w:rFonts w:asciiTheme="minorHAnsi" w:hAnsiTheme="minorHAnsi"/>
                <w:szCs w:val="21"/>
              </w:rPr>
              <w:lastRenderedPageBreak/>
              <w:t>同一の不良が他のロットにも発生する可能性がある場合、該当するロット</w:t>
            </w:r>
          </w:p>
          <w:p w14:paraId="5FEA912D" w14:textId="77777777" w:rsidR="00BD1BEA" w:rsidRPr="006F2FD9" w:rsidRDefault="00BD1BEA" w:rsidP="009C1AE0">
            <w:pPr>
              <w:numPr>
                <w:ilvl w:val="1"/>
                <w:numId w:val="4"/>
              </w:numPr>
              <w:ind w:leftChars="150" w:left="735" w:rightChars="50" w:right="105" w:hanging="420"/>
              <w:rPr>
                <w:rFonts w:asciiTheme="minorHAnsi" w:hAnsiTheme="minorHAnsi"/>
                <w:szCs w:val="21"/>
              </w:rPr>
            </w:pPr>
            <w:r w:rsidRPr="006F2FD9">
              <w:rPr>
                <w:rFonts w:asciiTheme="minorHAnsi" w:hAnsiTheme="minorHAnsi"/>
                <w:szCs w:val="21"/>
              </w:rPr>
              <w:t>同一の不良が当該製品の全ロットに発生する可能性がある場合、当該製品の全ロット</w:t>
            </w:r>
          </w:p>
          <w:p w14:paraId="44D045C9" w14:textId="77777777" w:rsidR="00BD1BEA" w:rsidRPr="006F2FD9" w:rsidRDefault="00BD1BEA" w:rsidP="009C1AE0">
            <w:pPr>
              <w:numPr>
                <w:ilvl w:val="1"/>
                <w:numId w:val="4"/>
              </w:numPr>
              <w:ind w:leftChars="150" w:left="735" w:rightChars="50" w:right="105" w:hanging="420"/>
              <w:rPr>
                <w:rFonts w:asciiTheme="minorHAnsi" w:hAnsiTheme="minorHAnsi"/>
                <w:szCs w:val="21"/>
              </w:rPr>
            </w:pPr>
            <w:r w:rsidRPr="006F2FD9">
              <w:rPr>
                <w:rFonts w:asciiTheme="minorHAnsi" w:hAnsiTheme="minorHAnsi"/>
                <w:szCs w:val="21"/>
              </w:rPr>
              <w:t>同一の不良が他の製品にも発生する可能性がある場合、該当する製品</w:t>
            </w:r>
          </w:p>
          <w:p w14:paraId="05121314" w14:textId="77777777" w:rsidR="00BD1BEA" w:rsidRPr="006F2FD9" w:rsidRDefault="00BD1BEA" w:rsidP="005010D8">
            <w:pPr>
              <w:ind w:rightChars="50" w:right="105"/>
              <w:rPr>
                <w:rFonts w:asciiTheme="minorHAnsi" w:hAnsiTheme="minorHAnsi"/>
                <w:szCs w:val="21"/>
              </w:rPr>
            </w:pPr>
          </w:p>
          <w:p w14:paraId="21729EB0" w14:textId="77777777" w:rsidR="00BD1BEA" w:rsidRPr="00DB3E46" w:rsidRDefault="00BD1BEA" w:rsidP="009C1AE0">
            <w:pPr>
              <w:ind w:leftChars="150" w:left="315" w:rightChars="50" w:right="105"/>
              <w:rPr>
                <w:rFonts w:asciiTheme="minorHAnsi" w:hAnsiTheme="minorHAnsi"/>
                <w:b/>
                <w:szCs w:val="21"/>
              </w:rPr>
            </w:pPr>
            <w:r w:rsidRPr="00DB3E46">
              <w:rPr>
                <w:rFonts w:asciiTheme="minorHAnsi" w:hAnsiTheme="minorHAnsi"/>
                <w:b/>
                <w:szCs w:val="21"/>
              </w:rPr>
              <w:t>6-4</w:t>
            </w:r>
            <w:r w:rsidRPr="00DB3E46">
              <w:rPr>
                <w:rFonts w:asciiTheme="minorHAnsi" w:hAnsiTheme="minorHAnsi"/>
                <w:b/>
                <w:szCs w:val="21"/>
              </w:rPr>
              <w:t xml:space="preserve">　医療機関、販売業者等への回収等の連絡</w:t>
            </w:r>
          </w:p>
          <w:p w14:paraId="453E9729" w14:textId="57D92E6A" w:rsidR="00BD1BEA" w:rsidRPr="006F2FD9" w:rsidRDefault="00BD1BEA" w:rsidP="009C1AE0">
            <w:pPr>
              <w:ind w:leftChars="150" w:left="315" w:rightChars="50" w:right="105" w:firstLineChars="100" w:firstLine="210"/>
              <w:rPr>
                <w:rFonts w:asciiTheme="minorHAnsi" w:hAnsiTheme="minorHAnsi"/>
                <w:szCs w:val="21"/>
              </w:rPr>
            </w:pPr>
            <w:r w:rsidRPr="006F2FD9">
              <w:rPr>
                <w:rFonts w:asciiTheme="minorHAnsi" w:hAnsiTheme="minorHAnsi"/>
                <w:szCs w:val="21"/>
              </w:rPr>
              <w:t>国内品質業務運営責任者は回収等の対象となる医療機器を出荷した医療機関、販売業者、貸与業者をリスト等で確認し、回収等の実施案内を作成し</w:t>
            </w:r>
            <w:r w:rsidR="003D5EE4" w:rsidRPr="006F2FD9">
              <w:rPr>
                <w:rFonts w:asciiTheme="minorHAnsi" w:hAnsiTheme="minorHAnsi"/>
                <w:szCs w:val="21"/>
              </w:rPr>
              <w:t>配付</w:t>
            </w:r>
            <w:r w:rsidRPr="006F2FD9">
              <w:rPr>
                <w:rFonts w:asciiTheme="minorHAnsi" w:hAnsiTheme="minorHAnsi"/>
                <w:szCs w:val="21"/>
              </w:rPr>
              <w:t>する。</w:t>
            </w:r>
          </w:p>
          <w:p w14:paraId="0D39D5D7" w14:textId="77777777" w:rsidR="00BD1BEA" w:rsidRPr="006F2FD9" w:rsidRDefault="00BD1BEA" w:rsidP="005010D8">
            <w:pPr>
              <w:ind w:leftChars="100" w:left="210" w:rightChars="50" w:right="105" w:firstLineChars="100" w:firstLine="210"/>
              <w:rPr>
                <w:rFonts w:asciiTheme="minorHAnsi" w:hAnsiTheme="minorHAnsi"/>
                <w:szCs w:val="21"/>
              </w:rPr>
            </w:pPr>
          </w:p>
          <w:p w14:paraId="7ECD59B1" w14:textId="77777777" w:rsidR="00BD1BEA" w:rsidRPr="00DB3E46" w:rsidRDefault="00BD1BEA" w:rsidP="009C1AE0">
            <w:pPr>
              <w:ind w:leftChars="150" w:left="315" w:rightChars="50" w:right="105"/>
              <w:rPr>
                <w:rFonts w:asciiTheme="minorHAnsi" w:hAnsiTheme="minorHAnsi"/>
                <w:b/>
                <w:szCs w:val="21"/>
              </w:rPr>
            </w:pPr>
            <w:r w:rsidRPr="00DB3E46">
              <w:rPr>
                <w:rFonts w:asciiTheme="minorHAnsi" w:hAnsiTheme="minorHAnsi"/>
                <w:b/>
                <w:szCs w:val="21"/>
              </w:rPr>
              <w:t>6-5</w:t>
            </w:r>
            <w:r w:rsidRPr="00DB3E46">
              <w:rPr>
                <w:rFonts w:asciiTheme="minorHAnsi" w:hAnsiTheme="minorHAnsi"/>
                <w:b/>
                <w:szCs w:val="21"/>
              </w:rPr>
              <w:t xml:space="preserve">　製造業者への連絡</w:t>
            </w:r>
          </w:p>
          <w:p w14:paraId="26F6CB2C" w14:textId="77777777" w:rsidR="00BD1BEA" w:rsidRPr="006F2FD9" w:rsidRDefault="00BD1BEA" w:rsidP="009C1AE0">
            <w:pPr>
              <w:ind w:leftChars="150" w:left="315" w:rightChars="50" w:right="105" w:firstLineChars="100" w:firstLine="210"/>
              <w:rPr>
                <w:rFonts w:asciiTheme="minorHAnsi" w:hAnsiTheme="minorHAnsi"/>
                <w:szCs w:val="21"/>
              </w:rPr>
            </w:pPr>
            <w:r w:rsidRPr="006F2FD9">
              <w:rPr>
                <w:rFonts w:asciiTheme="minorHAnsi" w:hAnsiTheme="minorHAnsi"/>
                <w:szCs w:val="21"/>
              </w:rPr>
              <w:t>国内品質業務運営責任者は製造所等に回収等を行う旨を連絡する。</w:t>
            </w:r>
          </w:p>
          <w:p w14:paraId="64DD11CD" w14:textId="77777777" w:rsidR="00BD1BEA" w:rsidRPr="006F2FD9" w:rsidRDefault="00BD1BEA" w:rsidP="005010D8">
            <w:pPr>
              <w:ind w:leftChars="201" w:left="422" w:rightChars="50" w:right="105"/>
              <w:rPr>
                <w:rFonts w:asciiTheme="minorHAnsi" w:hAnsiTheme="minorHAnsi"/>
                <w:szCs w:val="21"/>
              </w:rPr>
            </w:pPr>
          </w:p>
          <w:p w14:paraId="1000D5DE" w14:textId="004D4F0E" w:rsidR="00BD1BEA" w:rsidRPr="00DB3E46" w:rsidRDefault="00BD1BEA" w:rsidP="009C1AE0">
            <w:pPr>
              <w:ind w:leftChars="150" w:left="315" w:rightChars="50" w:right="105"/>
              <w:rPr>
                <w:rFonts w:asciiTheme="minorHAnsi" w:hAnsiTheme="minorHAnsi"/>
                <w:b/>
                <w:szCs w:val="21"/>
              </w:rPr>
            </w:pPr>
            <w:r w:rsidRPr="00DB3E46">
              <w:rPr>
                <w:rFonts w:asciiTheme="minorHAnsi" w:hAnsiTheme="minorHAnsi"/>
                <w:b/>
                <w:szCs w:val="21"/>
              </w:rPr>
              <w:t>6-6</w:t>
            </w:r>
            <w:r w:rsidR="009C1AE0" w:rsidRPr="00DB3E46">
              <w:rPr>
                <w:rFonts w:asciiTheme="minorHAnsi" w:hAnsiTheme="minorHAnsi"/>
                <w:b/>
                <w:szCs w:val="21"/>
              </w:rPr>
              <w:t xml:space="preserve">　監督官庁への報告</w:t>
            </w:r>
          </w:p>
          <w:p w14:paraId="0B196AD0" w14:textId="315FE2F5" w:rsidR="00BD1BEA" w:rsidRPr="006F2FD9" w:rsidRDefault="00BF4AF6" w:rsidP="00046E60">
            <w:pPr>
              <w:pStyle w:val="a3"/>
              <w:numPr>
                <w:ilvl w:val="1"/>
                <w:numId w:val="61"/>
              </w:numPr>
              <w:adjustRightInd w:val="0"/>
              <w:ind w:leftChars="150" w:left="735" w:rightChars="50" w:right="105"/>
              <w:rPr>
                <w:rFonts w:asciiTheme="minorHAnsi" w:hAnsiTheme="minorHAnsi"/>
                <w:szCs w:val="21"/>
              </w:rPr>
            </w:pPr>
            <w:r w:rsidRPr="006F2FD9">
              <w:rPr>
                <w:rFonts w:asciiTheme="minorHAnsi" w:hAnsiTheme="minorHAnsi"/>
                <w:szCs w:val="21"/>
              </w:rPr>
              <w:t>回収等に着手</w:t>
            </w:r>
            <w:r w:rsidR="00BD1BEA" w:rsidRPr="006F2FD9">
              <w:rPr>
                <w:rFonts w:asciiTheme="minorHAnsi" w:hAnsiTheme="minorHAnsi"/>
                <w:szCs w:val="21"/>
              </w:rPr>
              <w:t>した場合、東京都</w:t>
            </w:r>
            <w:r w:rsidR="009A7383" w:rsidRPr="006F2FD9">
              <w:rPr>
                <w:rFonts w:asciiTheme="minorHAnsi" w:hAnsiTheme="minorHAnsi"/>
                <w:szCs w:val="21"/>
              </w:rPr>
              <w:t>保健医療局</w:t>
            </w:r>
            <w:r w:rsidR="00BD1BEA" w:rsidRPr="006F2FD9">
              <w:rPr>
                <w:rFonts w:asciiTheme="minorHAnsi" w:hAnsiTheme="minorHAnsi"/>
                <w:szCs w:val="21"/>
              </w:rPr>
              <w:t>健康安全部薬務課（</w:t>
            </w:r>
            <w:r w:rsidR="00BD1BEA" w:rsidRPr="006F2FD9">
              <w:rPr>
                <w:rFonts w:asciiTheme="minorHAnsi" w:hAnsiTheme="minorHAnsi"/>
                <w:szCs w:val="21"/>
              </w:rPr>
              <w:t>03-5320-4514</w:t>
            </w:r>
            <w:r w:rsidR="009C1AE0" w:rsidRPr="006F2FD9">
              <w:rPr>
                <w:rFonts w:asciiTheme="minorHAnsi" w:hAnsiTheme="minorHAnsi"/>
                <w:szCs w:val="21"/>
              </w:rPr>
              <w:t>）に第一報を入れる。また、速やかに</w:t>
            </w:r>
            <w:r w:rsidR="009C1AE0" w:rsidRPr="006F2FD9">
              <w:rPr>
                <w:rFonts w:asciiTheme="minorHAnsi" w:hAnsiTheme="minorHAnsi" w:hint="eastAsia"/>
                <w:szCs w:val="21"/>
              </w:rPr>
              <w:t>PMDA</w:t>
            </w:r>
            <w:r w:rsidR="00BD1BEA" w:rsidRPr="006F2FD9">
              <w:rPr>
                <w:rFonts w:asciiTheme="minorHAnsi" w:hAnsiTheme="minorHAnsi"/>
                <w:szCs w:val="21"/>
              </w:rPr>
              <w:t>ホームページに掲載するための回収概要の案文を作成し、提出する。</w:t>
            </w:r>
          </w:p>
          <w:p w14:paraId="692353C6" w14:textId="5263E8C6" w:rsidR="00BD1BEA" w:rsidRPr="006F2FD9" w:rsidRDefault="00BD1BEA" w:rsidP="00046E60">
            <w:pPr>
              <w:pStyle w:val="a3"/>
              <w:numPr>
                <w:ilvl w:val="1"/>
                <w:numId w:val="61"/>
              </w:numPr>
              <w:adjustRightInd w:val="0"/>
              <w:ind w:leftChars="150" w:left="735" w:rightChars="50" w:right="105"/>
              <w:rPr>
                <w:rFonts w:asciiTheme="minorHAnsi" w:hAnsiTheme="minorHAnsi"/>
                <w:szCs w:val="21"/>
              </w:rPr>
            </w:pPr>
            <w:r w:rsidRPr="006F2FD9">
              <w:rPr>
                <w:rFonts w:asciiTheme="minorHAnsi" w:hAnsiTheme="minorHAnsi"/>
                <w:szCs w:val="21"/>
              </w:rPr>
              <w:t>回収等の着手時及び終了時には監督官庁に文書により報告する。</w:t>
            </w:r>
          </w:p>
          <w:p w14:paraId="0B51C533" w14:textId="2E7D8571" w:rsidR="00BD1BEA" w:rsidRPr="006F2FD9" w:rsidRDefault="00BD1BEA" w:rsidP="00046E60">
            <w:pPr>
              <w:pStyle w:val="a3"/>
              <w:numPr>
                <w:ilvl w:val="1"/>
                <w:numId w:val="61"/>
              </w:numPr>
              <w:adjustRightInd w:val="0"/>
              <w:ind w:leftChars="150" w:left="735" w:rightChars="50" w:right="105"/>
              <w:rPr>
                <w:rFonts w:asciiTheme="minorHAnsi" w:hAnsiTheme="minorHAnsi"/>
                <w:szCs w:val="21"/>
              </w:rPr>
            </w:pPr>
            <w:r w:rsidRPr="006F2FD9">
              <w:rPr>
                <w:rFonts w:asciiTheme="minorHAnsi" w:hAnsiTheme="minorHAnsi"/>
                <w:szCs w:val="21"/>
              </w:rPr>
              <w:t>必要に応じ、回収等の実施状況について定期的に報告を行う。</w:t>
            </w:r>
          </w:p>
          <w:p w14:paraId="5B06E914" w14:textId="77777777" w:rsidR="00BD1BEA" w:rsidRPr="006F2FD9" w:rsidRDefault="00BD1BEA" w:rsidP="005010D8">
            <w:pPr>
              <w:tabs>
                <w:tab w:val="left" w:pos="828"/>
              </w:tabs>
              <w:ind w:left="360" w:rightChars="50" w:right="105"/>
              <w:rPr>
                <w:rFonts w:asciiTheme="minorHAnsi" w:hAnsiTheme="minorHAnsi"/>
                <w:szCs w:val="21"/>
              </w:rPr>
            </w:pPr>
          </w:p>
          <w:p w14:paraId="33287CE8" w14:textId="77777777" w:rsidR="00BD1BEA" w:rsidRPr="00DB3E46" w:rsidRDefault="00BD1BEA" w:rsidP="009C1AE0">
            <w:pPr>
              <w:ind w:leftChars="150" w:left="315" w:rightChars="50" w:right="105"/>
              <w:rPr>
                <w:rFonts w:asciiTheme="minorHAnsi" w:hAnsiTheme="minorHAnsi"/>
                <w:b/>
                <w:szCs w:val="21"/>
              </w:rPr>
            </w:pPr>
            <w:r w:rsidRPr="00DB3E46">
              <w:rPr>
                <w:rFonts w:asciiTheme="minorHAnsi" w:hAnsiTheme="minorHAnsi"/>
                <w:b/>
                <w:szCs w:val="21"/>
              </w:rPr>
              <w:t>6-7</w:t>
            </w:r>
            <w:r w:rsidRPr="00DB3E46">
              <w:rPr>
                <w:rFonts w:asciiTheme="minorHAnsi" w:hAnsiTheme="minorHAnsi"/>
                <w:b/>
                <w:szCs w:val="21"/>
              </w:rPr>
              <w:t xml:space="preserve">　報道機関への発表</w:t>
            </w:r>
          </w:p>
          <w:p w14:paraId="334CA58D" w14:textId="77777777" w:rsidR="00BD1BEA" w:rsidRPr="006F2FD9" w:rsidRDefault="00BD1BEA" w:rsidP="009C1AE0">
            <w:pPr>
              <w:ind w:leftChars="150" w:left="315" w:rightChars="50" w:right="105" w:firstLineChars="100" w:firstLine="210"/>
              <w:rPr>
                <w:rFonts w:asciiTheme="minorHAnsi" w:hAnsiTheme="minorHAnsi"/>
                <w:szCs w:val="21"/>
              </w:rPr>
            </w:pPr>
            <w:r w:rsidRPr="006F2FD9">
              <w:rPr>
                <w:rFonts w:asciiTheme="minorHAnsi" w:hAnsiTheme="minorHAnsi"/>
                <w:szCs w:val="21"/>
              </w:rPr>
              <w:t>クラス</w:t>
            </w:r>
            <w:r w:rsidRPr="006F2FD9">
              <w:rPr>
                <w:rFonts w:ascii="ＭＳ 明朝" w:hAnsi="ＭＳ 明朝" w:cs="ＭＳ 明朝" w:hint="eastAsia"/>
                <w:szCs w:val="21"/>
              </w:rPr>
              <w:t>Ⅰ</w:t>
            </w:r>
            <w:r w:rsidRPr="006F2FD9">
              <w:rPr>
                <w:rFonts w:asciiTheme="minorHAnsi" w:hAnsiTheme="minorHAnsi"/>
                <w:szCs w:val="21"/>
              </w:rPr>
              <w:t>及びクラス</w:t>
            </w:r>
            <w:r w:rsidRPr="006F2FD9">
              <w:rPr>
                <w:rFonts w:ascii="ＭＳ 明朝" w:hAnsi="ＭＳ 明朝" w:cs="ＭＳ 明朝" w:hint="eastAsia"/>
                <w:szCs w:val="21"/>
              </w:rPr>
              <w:t>Ⅱ</w:t>
            </w:r>
            <w:r w:rsidRPr="006F2FD9">
              <w:rPr>
                <w:rFonts w:asciiTheme="minorHAnsi" w:hAnsiTheme="minorHAnsi"/>
                <w:szCs w:val="21"/>
              </w:rPr>
              <w:t>については、報道機関へ発表する。</w:t>
            </w:r>
          </w:p>
          <w:p w14:paraId="1E77E0D3" w14:textId="77777777" w:rsidR="00BD1BEA" w:rsidRPr="006F2FD9" w:rsidRDefault="00BD1BEA" w:rsidP="009C1AE0">
            <w:pPr>
              <w:ind w:leftChars="150" w:left="315" w:rightChars="50" w:right="105" w:firstLineChars="100" w:firstLine="210"/>
              <w:rPr>
                <w:rFonts w:asciiTheme="minorHAnsi" w:hAnsiTheme="minorHAnsi"/>
                <w:szCs w:val="21"/>
              </w:rPr>
            </w:pPr>
            <w:r w:rsidRPr="006F2FD9">
              <w:rPr>
                <w:rFonts w:asciiTheme="minorHAnsi" w:hAnsiTheme="minorHAnsi"/>
                <w:szCs w:val="21"/>
                <w:shd w:val="clear" w:color="auto" w:fill="FFFFFF"/>
              </w:rPr>
              <w:t>ただし、クラス</w:t>
            </w:r>
            <w:r w:rsidRPr="006F2FD9">
              <w:rPr>
                <w:rFonts w:ascii="ＭＳ 明朝" w:hAnsi="ＭＳ 明朝" w:cs="ＭＳ 明朝" w:hint="eastAsia"/>
                <w:szCs w:val="21"/>
                <w:shd w:val="clear" w:color="auto" w:fill="FFFFFF"/>
              </w:rPr>
              <w:t>Ⅰ</w:t>
            </w:r>
            <w:r w:rsidRPr="006F2FD9">
              <w:rPr>
                <w:rFonts w:asciiTheme="minorHAnsi" w:hAnsiTheme="minorHAnsi"/>
                <w:szCs w:val="21"/>
                <w:shd w:val="clear" w:color="auto" w:fill="FFFFFF"/>
              </w:rPr>
              <w:t>の場合でロットを構成しない医療機器であって同種他製品に不良が及ばず、かつ、当該医療機器が使用されないことが確実な場合や、クラス</w:t>
            </w:r>
            <w:r w:rsidRPr="006F2FD9">
              <w:rPr>
                <w:rFonts w:ascii="ＭＳ 明朝" w:hAnsi="ＭＳ 明朝" w:cs="ＭＳ 明朝" w:hint="eastAsia"/>
                <w:szCs w:val="21"/>
                <w:shd w:val="clear" w:color="auto" w:fill="FFFFFF"/>
              </w:rPr>
              <w:t>Ⅱ</w:t>
            </w:r>
            <w:r w:rsidRPr="006F2FD9">
              <w:rPr>
                <w:rFonts w:asciiTheme="minorHAnsi" w:hAnsiTheme="minorHAnsi"/>
                <w:szCs w:val="21"/>
                <w:shd w:val="clear" w:color="auto" w:fill="FFFFFF"/>
              </w:rPr>
              <w:t>で製造販売業者等が既に対象となる医療機関等を全て把握している場合等、報道機関を利用した情報提供の必要性に乏しい場合は除く。</w:t>
            </w:r>
          </w:p>
          <w:p w14:paraId="77F8C6E1" w14:textId="06EBDE94" w:rsidR="00BD1BEA" w:rsidRPr="006F2FD9" w:rsidRDefault="00BD1BEA" w:rsidP="005010D8">
            <w:pPr>
              <w:ind w:rightChars="50" w:right="105"/>
              <w:rPr>
                <w:rFonts w:asciiTheme="minorHAnsi" w:hAnsiTheme="minorHAnsi"/>
                <w:szCs w:val="21"/>
              </w:rPr>
            </w:pPr>
          </w:p>
          <w:p w14:paraId="1DF2A9D7" w14:textId="77777777" w:rsidR="00BD1BEA" w:rsidRPr="00DB3E46" w:rsidRDefault="00BD1BEA" w:rsidP="000012BD">
            <w:pPr>
              <w:ind w:leftChars="150" w:left="315" w:rightChars="50" w:right="105"/>
              <w:rPr>
                <w:rFonts w:asciiTheme="minorHAnsi" w:hAnsiTheme="minorHAnsi"/>
                <w:b/>
                <w:szCs w:val="21"/>
                <w:u w:val="single"/>
              </w:rPr>
            </w:pPr>
            <w:r w:rsidRPr="00DB3E46">
              <w:rPr>
                <w:rFonts w:asciiTheme="minorHAnsi" w:hAnsiTheme="minorHAnsi"/>
                <w:b/>
                <w:szCs w:val="21"/>
              </w:rPr>
              <w:t>6-8</w:t>
            </w:r>
            <w:r w:rsidRPr="00DB3E46">
              <w:rPr>
                <w:rFonts w:asciiTheme="minorHAnsi" w:hAnsiTheme="minorHAnsi"/>
                <w:b/>
                <w:szCs w:val="21"/>
              </w:rPr>
              <w:t xml:space="preserve">　回収等の実施</w:t>
            </w:r>
          </w:p>
          <w:p w14:paraId="016A5994" w14:textId="77777777" w:rsidR="00BD1BEA" w:rsidRPr="00DB3E46" w:rsidRDefault="00BD1BEA" w:rsidP="000012BD">
            <w:pPr>
              <w:ind w:leftChars="250" w:left="525" w:rightChars="50" w:right="105"/>
              <w:rPr>
                <w:rFonts w:asciiTheme="minorHAnsi" w:hAnsiTheme="minorHAnsi"/>
                <w:b/>
                <w:szCs w:val="21"/>
              </w:rPr>
            </w:pPr>
            <w:r w:rsidRPr="00DB3E46">
              <w:rPr>
                <w:rFonts w:asciiTheme="minorHAnsi" w:hAnsiTheme="minorHAnsi"/>
                <w:b/>
                <w:szCs w:val="21"/>
              </w:rPr>
              <w:t>6-8-1</w:t>
            </w:r>
            <w:r w:rsidRPr="00DB3E46">
              <w:rPr>
                <w:rFonts w:asciiTheme="minorHAnsi" w:hAnsiTheme="minorHAnsi"/>
                <w:b/>
                <w:szCs w:val="21"/>
              </w:rPr>
              <w:t xml:space="preserve">　回収の場合</w:t>
            </w:r>
          </w:p>
          <w:p w14:paraId="28F875BF" w14:textId="731F0296" w:rsidR="00BD1BEA" w:rsidRPr="006F2FD9" w:rsidRDefault="00BD1BEA" w:rsidP="00046E60">
            <w:pPr>
              <w:pStyle w:val="a3"/>
              <w:numPr>
                <w:ilvl w:val="0"/>
                <w:numId w:val="62"/>
              </w:numPr>
              <w:ind w:leftChars="250" w:left="945" w:rightChars="50" w:right="105"/>
              <w:rPr>
                <w:rFonts w:asciiTheme="minorHAnsi" w:hAnsiTheme="minorHAnsi"/>
                <w:szCs w:val="21"/>
              </w:rPr>
            </w:pPr>
            <w:r w:rsidRPr="006F2FD9">
              <w:rPr>
                <w:rFonts w:asciiTheme="minorHAnsi" w:hAnsiTheme="minorHAnsi"/>
                <w:szCs w:val="21"/>
              </w:rPr>
              <w:t>国内品質業務運営</w:t>
            </w:r>
            <w:r w:rsidR="009A7383" w:rsidRPr="006F2FD9">
              <w:rPr>
                <w:rFonts w:asciiTheme="minorHAnsi" w:hAnsiTheme="minorHAnsi"/>
                <w:szCs w:val="21"/>
              </w:rPr>
              <w:t>責任者は、回収品の保管責任者を品質保証部門に属する者から指定し</w:t>
            </w:r>
            <w:r w:rsidRPr="006F2FD9">
              <w:rPr>
                <w:rFonts w:asciiTheme="minorHAnsi" w:hAnsiTheme="minorHAnsi"/>
                <w:szCs w:val="21"/>
              </w:rPr>
              <w:t>、回収</w:t>
            </w:r>
            <w:r w:rsidR="009A7383" w:rsidRPr="006F2FD9">
              <w:rPr>
                <w:rFonts w:asciiTheme="minorHAnsi" w:hAnsiTheme="minorHAnsi"/>
                <w:szCs w:val="21"/>
              </w:rPr>
              <w:t>品の受入、保管及び廃棄の方法</w:t>
            </w:r>
            <w:r w:rsidRPr="006F2FD9">
              <w:rPr>
                <w:rFonts w:asciiTheme="minorHAnsi" w:hAnsiTheme="minorHAnsi"/>
                <w:szCs w:val="21"/>
              </w:rPr>
              <w:t>等について定め、</w:t>
            </w:r>
            <w:r w:rsidR="009A7383" w:rsidRPr="006F2FD9">
              <w:rPr>
                <w:rFonts w:asciiTheme="minorHAnsi" w:hAnsiTheme="minorHAnsi"/>
                <w:szCs w:val="21"/>
              </w:rPr>
              <w:t>記録を作成し、</w:t>
            </w:r>
            <w:r w:rsidRPr="006F2FD9">
              <w:rPr>
                <w:rFonts w:asciiTheme="minorHAnsi" w:hAnsiTheme="minorHAnsi"/>
                <w:szCs w:val="21"/>
              </w:rPr>
              <w:t>保管する。</w:t>
            </w:r>
          </w:p>
          <w:p w14:paraId="5EC9DA4E" w14:textId="7EF452D7" w:rsidR="00BD1BEA" w:rsidRPr="006F2FD9" w:rsidRDefault="00BD1BEA" w:rsidP="00046E60">
            <w:pPr>
              <w:pStyle w:val="a3"/>
              <w:numPr>
                <w:ilvl w:val="0"/>
                <w:numId w:val="62"/>
              </w:numPr>
              <w:ind w:leftChars="250" w:left="945" w:rightChars="50" w:right="105"/>
              <w:rPr>
                <w:rFonts w:asciiTheme="minorHAnsi" w:hAnsiTheme="minorHAnsi"/>
                <w:szCs w:val="21"/>
              </w:rPr>
            </w:pPr>
            <w:r w:rsidRPr="006F2FD9">
              <w:rPr>
                <w:rFonts w:asciiTheme="minorHAnsi" w:hAnsiTheme="minorHAnsi"/>
                <w:szCs w:val="21"/>
              </w:rPr>
              <w:t>指定された者は、回収品を区分し、回収品の処置を決定するまでの期間保管した後、回収に係る記録（</w:t>
            </w:r>
            <w:r w:rsidRPr="006F2FD9">
              <w:rPr>
                <w:rFonts w:asciiTheme="minorHAnsi" w:hAnsiTheme="minorHAnsi"/>
                <w:i/>
                <w:szCs w:val="21"/>
              </w:rPr>
              <w:t>様式</w:t>
            </w:r>
            <w:r w:rsidR="00757C3B" w:rsidRPr="006F2FD9">
              <w:rPr>
                <w:rFonts w:asciiTheme="minorHAnsi" w:hAnsiTheme="minorHAnsi"/>
                <w:i/>
                <w:szCs w:val="21"/>
              </w:rPr>
              <w:t>72</w:t>
            </w:r>
            <w:r w:rsidR="00BE3571" w:rsidRPr="006F2FD9">
              <w:rPr>
                <w:rFonts w:asciiTheme="minorHAnsi" w:hAnsiTheme="minorHAnsi"/>
                <w:i/>
                <w:szCs w:val="21"/>
              </w:rPr>
              <w:t>-</w:t>
            </w:r>
            <w:r w:rsidRPr="006F2FD9">
              <w:rPr>
                <w:rFonts w:asciiTheme="minorHAnsi" w:hAnsiTheme="minorHAnsi"/>
                <w:i/>
                <w:szCs w:val="21"/>
              </w:rPr>
              <w:t>2</w:t>
            </w:r>
            <w:r w:rsidRPr="006F2FD9">
              <w:rPr>
                <w:rFonts w:asciiTheme="minorHAnsi" w:hAnsiTheme="minorHAnsi"/>
                <w:szCs w:val="21"/>
              </w:rPr>
              <w:t>）を作成した上で、国内品質業務運営責任者に報告し、適切に処理する。</w:t>
            </w:r>
          </w:p>
          <w:p w14:paraId="3240A0FE" w14:textId="2A109DAA" w:rsidR="00BD1BEA" w:rsidRPr="006F2FD9" w:rsidRDefault="00BD1BEA" w:rsidP="00046E60">
            <w:pPr>
              <w:pStyle w:val="a3"/>
              <w:numPr>
                <w:ilvl w:val="0"/>
                <w:numId w:val="62"/>
              </w:numPr>
              <w:ind w:leftChars="250" w:left="945" w:rightChars="50" w:right="105"/>
              <w:rPr>
                <w:rFonts w:asciiTheme="minorHAnsi" w:hAnsiTheme="minorHAnsi"/>
                <w:szCs w:val="21"/>
              </w:rPr>
            </w:pPr>
            <w:r w:rsidRPr="006F2FD9">
              <w:rPr>
                <w:rFonts w:asciiTheme="minorHAnsi" w:hAnsiTheme="minorHAnsi"/>
                <w:szCs w:val="21"/>
              </w:rPr>
              <w:t>国内品質業務運営責任者は、監督官庁に回収の結果（回収品を処理した結果を含む。）を報告する。</w:t>
            </w:r>
          </w:p>
          <w:p w14:paraId="746CF85A" w14:textId="77777777" w:rsidR="00BD1BEA" w:rsidRPr="006F2FD9" w:rsidRDefault="00BD1BEA" w:rsidP="005010D8">
            <w:pPr>
              <w:ind w:rightChars="50" w:right="105"/>
              <w:rPr>
                <w:rFonts w:ascii="ＭＳ 明朝" w:hAnsi="ＭＳ 明朝"/>
                <w:szCs w:val="21"/>
              </w:rPr>
            </w:pPr>
          </w:p>
          <w:p w14:paraId="1380965D" w14:textId="68929E3D" w:rsidR="00BD1BEA" w:rsidRPr="006F2FD9" w:rsidRDefault="00BD1BEA" w:rsidP="000012BD">
            <w:pPr>
              <w:ind w:leftChars="250" w:left="525" w:rightChars="50" w:right="105"/>
              <w:rPr>
                <w:rFonts w:ascii="ＭＳ 明朝" w:hAnsi="ＭＳ 明朝"/>
                <w:i/>
                <w:szCs w:val="21"/>
              </w:rPr>
            </w:pPr>
            <w:r w:rsidRPr="006F2FD9">
              <w:rPr>
                <w:rFonts w:ascii="ＭＳ 明朝" w:hAnsi="ＭＳ 明朝" w:hint="eastAsia"/>
                <w:i/>
                <w:szCs w:val="21"/>
              </w:rPr>
              <w:t>様式</w:t>
            </w:r>
            <w:r w:rsidR="00757C3B" w:rsidRPr="006F2FD9">
              <w:rPr>
                <w:rFonts w:ascii="ＭＳ 明朝" w:hAnsi="ＭＳ 明朝" w:hint="eastAsia"/>
                <w:i/>
                <w:szCs w:val="21"/>
              </w:rPr>
              <w:t>72</w:t>
            </w:r>
            <w:r w:rsidRPr="006F2FD9">
              <w:rPr>
                <w:rFonts w:ascii="ＭＳ 明朝" w:hAnsi="ＭＳ 明朝" w:hint="eastAsia"/>
                <w:i/>
                <w:szCs w:val="21"/>
              </w:rPr>
              <w:t>—2　回収記録</w:t>
            </w:r>
          </w:p>
          <w:p w14:paraId="47151AD1" w14:textId="77777777" w:rsidR="00BD1BEA" w:rsidRPr="006F2FD9" w:rsidRDefault="00BD1BEA" w:rsidP="005010D8">
            <w:pPr>
              <w:ind w:rightChars="50" w:right="105"/>
              <w:rPr>
                <w:rFonts w:ascii="ＭＳ 明朝" w:hAnsi="ＭＳ 明朝"/>
                <w:szCs w:val="21"/>
              </w:rPr>
            </w:pPr>
          </w:p>
          <w:p w14:paraId="0FB2A423" w14:textId="77777777" w:rsidR="00BD1BEA" w:rsidRPr="00DB3E46" w:rsidRDefault="00BD1BEA" w:rsidP="000012BD">
            <w:pPr>
              <w:ind w:leftChars="250" w:left="525" w:rightChars="50" w:right="105"/>
              <w:rPr>
                <w:rFonts w:asciiTheme="minorHAnsi" w:hAnsiTheme="minorHAnsi"/>
                <w:b/>
                <w:szCs w:val="21"/>
                <w:u w:val="single"/>
              </w:rPr>
            </w:pPr>
            <w:r w:rsidRPr="00DB3E46">
              <w:rPr>
                <w:rFonts w:asciiTheme="minorHAnsi" w:hAnsiTheme="minorHAnsi"/>
                <w:b/>
                <w:szCs w:val="21"/>
              </w:rPr>
              <w:t>6-8-2</w:t>
            </w:r>
            <w:r w:rsidRPr="00DB3E46">
              <w:rPr>
                <w:rFonts w:asciiTheme="minorHAnsi" w:hAnsiTheme="minorHAnsi"/>
                <w:b/>
                <w:szCs w:val="21"/>
              </w:rPr>
              <w:t xml:space="preserve">　改修の場合</w:t>
            </w:r>
          </w:p>
          <w:p w14:paraId="534F8EE2" w14:textId="635D7D6F" w:rsidR="00BD1BEA" w:rsidRPr="006F2FD9" w:rsidRDefault="00BD1BEA" w:rsidP="00046E60">
            <w:pPr>
              <w:numPr>
                <w:ilvl w:val="0"/>
                <w:numId w:val="5"/>
              </w:numPr>
              <w:tabs>
                <w:tab w:val="clear" w:pos="780"/>
                <w:tab w:val="num" w:pos="567"/>
              </w:tabs>
              <w:ind w:leftChars="250" w:left="945" w:rightChars="50" w:right="105"/>
              <w:rPr>
                <w:rFonts w:asciiTheme="minorHAnsi" w:hAnsiTheme="minorHAnsi"/>
                <w:szCs w:val="21"/>
              </w:rPr>
            </w:pPr>
            <w:r w:rsidRPr="006F2FD9">
              <w:rPr>
                <w:rFonts w:asciiTheme="minorHAnsi" w:hAnsiTheme="minorHAnsi"/>
                <w:szCs w:val="21"/>
              </w:rPr>
              <w:t>国内品質業務運営責任者は、改修の状況を確認する責任者を品質保証部門に属する者から指定し、指定された者は</w:t>
            </w:r>
            <w:r w:rsidR="00253EA1" w:rsidRPr="006F2FD9">
              <w:rPr>
                <w:rFonts w:asciiTheme="minorHAnsi" w:hAnsiTheme="minorHAnsi" w:hint="eastAsia"/>
                <w:szCs w:val="21"/>
              </w:rPr>
              <w:t>改修作業担当者</w:t>
            </w:r>
            <w:r w:rsidRPr="006F2FD9">
              <w:rPr>
                <w:rFonts w:asciiTheme="minorHAnsi" w:hAnsiTheme="minorHAnsi"/>
                <w:szCs w:val="21"/>
              </w:rPr>
              <w:t>から製造番号ごとに改修完了報告を文書で受け取り、</w:t>
            </w:r>
            <w:r w:rsidRPr="006F2FD9">
              <w:rPr>
                <w:rFonts w:asciiTheme="minorHAnsi" w:hAnsiTheme="minorHAnsi"/>
                <w:szCs w:val="21"/>
              </w:rPr>
              <w:lastRenderedPageBreak/>
              <w:t>改修に係る記録（</w:t>
            </w:r>
            <w:r w:rsidRPr="006F2FD9">
              <w:rPr>
                <w:rFonts w:asciiTheme="minorHAnsi" w:hAnsiTheme="minorHAnsi"/>
                <w:i/>
                <w:szCs w:val="21"/>
              </w:rPr>
              <w:t>様式</w:t>
            </w:r>
            <w:r w:rsidR="00757C3B" w:rsidRPr="006F2FD9">
              <w:rPr>
                <w:rFonts w:asciiTheme="minorHAnsi" w:hAnsiTheme="minorHAnsi"/>
                <w:i/>
                <w:szCs w:val="21"/>
              </w:rPr>
              <w:t>72</w:t>
            </w:r>
            <w:r w:rsidR="00BE3571" w:rsidRPr="006F2FD9">
              <w:rPr>
                <w:rFonts w:asciiTheme="minorHAnsi" w:hAnsiTheme="minorHAnsi"/>
                <w:i/>
                <w:szCs w:val="21"/>
              </w:rPr>
              <w:t>-</w:t>
            </w:r>
            <w:r w:rsidRPr="006F2FD9">
              <w:rPr>
                <w:rFonts w:asciiTheme="minorHAnsi" w:hAnsiTheme="minorHAnsi"/>
                <w:i/>
                <w:szCs w:val="21"/>
              </w:rPr>
              <w:t>2</w:t>
            </w:r>
            <w:r w:rsidRPr="006F2FD9">
              <w:rPr>
                <w:rFonts w:asciiTheme="minorHAnsi" w:hAnsiTheme="minorHAnsi"/>
                <w:szCs w:val="21"/>
              </w:rPr>
              <w:t>）を作成する。</w:t>
            </w:r>
          </w:p>
          <w:p w14:paraId="2E294879" w14:textId="77777777" w:rsidR="00BD1BEA" w:rsidRPr="006F2FD9" w:rsidRDefault="00BD1BEA" w:rsidP="00046E60">
            <w:pPr>
              <w:numPr>
                <w:ilvl w:val="0"/>
                <w:numId w:val="5"/>
              </w:numPr>
              <w:tabs>
                <w:tab w:val="clear" w:pos="780"/>
                <w:tab w:val="num" w:pos="567"/>
              </w:tabs>
              <w:ind w:leftChars="250" w:left="945" w:rightChars="50" w:right="105"/>
              <w:rPr>
                <w:rFonts w:asciiTheme="minorHAnsi" w:hAnsiTheme="minorHAnsi"/>
                <w:szCs w:val="21"/>
              </w:rPr>
            </w:pPr>
            <w:r w:rsidRPr="006F2FD9">
              <w:rPr>
                <w:rFonts w:asciiTheme="minorHAnsi" w:hAnsiTheme="minorHAnsi"/>
                <w:szCs w:val="21"/>
              </w:rPr>
              <w:t xml:space="preserve"> </w:t>
            </w:r>
            <w:r w:rsidRPr="006F2FD9">
              <w:rPr>
                <w:rFonts w:asciiTheme="minorHAnsi" w:hAnsiTheme="minorHAnsi"/>
                <w:szCs w:val="21"/>
              </w:rPr>
              <w:t>指定された者は改修の状況について、国内品質業務運営責任者に報告する。</w:t>
            </w:r>
          </w:p>
          <w:p w14:paraId="00CE11AB" w14:textId="77777777" w:rsidR="00BD1BEA" w:rsidRPr="006F2FD9" w:rsidRDefault="00BD1BEA" w:rsidP="00046E60">
            <w:pPr>
              <w:numPr>
                <w:ilvl w:val="0"/>
                <w:numId w:val="5"/>
              </w:numPr>
              <w:tabs>
                <w:tab w:val="clear" w:pos="780"/>
                <w:tab w:val="num" w:pos="567"/>
              </w:tabs>
              <w:ind w:leftChars="250" w:left="945" w:rightChars="50" w:right="105"/>
              <w:rPr>
                <w:rFonts w:asciiTheme="minorHAnsi" w:hAnsiTheme="minorHAnsi"/>
                <w:szCs w:val="21"/>
              </w:rPr>
            </w:pPr>
            <w:r w:rsidRPr="006F2FD9">
              <w:rPr>
                <w:rFonts w:asciiTheme="minorHAnsi" w:hAnsiTheme="minorHAnsi"/>
                <w:szCs w:val="21"/>
              </w:rPr>
              <w:t xml:space="preserve"> </w:t>
            </w:r>
            <w:r w:rsidRPr="006F2FD9">
              <w:rPr>
                <w:rFonts w:asciiTheme="minorHAnsi" w:hAnsiTheme="minorHAnsi"/>
                <w:szCs w:val="21"/>
              </w:rPr>
              <w:t>国内品質業務運営責任者は、監督官庁に改修の結果を報告する。</w:t>
            </w:r>
          </w:p>
          <w:p w14:paraId="7C887A13" w14:textId="77777777" w:rsidR="00BD1BEA" w:rsidRPr="006F2FD9" w:rsidRDefault="00BD1BEA" w:rsidP="005010D8">
            <w:pPr>
              <w:ind w:rightChars="50" w:right="105"/>
              <w:rPr>
                <w:rFonts w:ascii="ＭＳ 明朝" w:hAnsi="ＭＳ 明朝"/>
                <w:szCs w:val="21"/>
              </w:rPr>
            </w:pPr>
          </w:p>
          <w:p w14:paraId="1AC02A82" w14:textId="0063B535" w:rsidR="00BD1BEA" w:rsidRPr="006F2FD9" w:rsidRDefault="00BD1BEA" w:rsidP="000012BD">
            <w:pPr>
              <w:ind w:leftChars="250" w:left="525" w:rightChars="50" w:right="105"/>
              <w:rPr>
                <w:rFonts w:ascii="ＭＳ 明朝" w:hAnsi="ＭＳ 明朝"/>
                <w:i/>
                <w:szCs w:val="21"/>
              </w:rPr>
            </w:pPr>
            <w:r w:rsidRPr="006F2FD9">
              <w:rPr>
                <w:rFonts w:ascii="ＭＳ 明朝" w:hAnsi="ＭＳ 明朝" w:hint="eastAsia"/>
                <w:i/>
                <w:szCs w:val="21"/>
              </w:rPr>
              <w:t>様式</w:t>
            </w:r>
            <w:r w:rsidR="00757C3B" w:rsidRPr="006F2FD9">
              <w:rPr>
                <w:rFonts w:ascii="ＭＳ 明朝" w:hAnsi="ＭＳ 明朝" w:hint="eastAsia"/>
                <w:i/>
                <w:szCs w:val="21"/>
              </w:rPr>
              <w:t>72</w:t>
            </w:r>
            <w:r w:rsidRPr="006F2FD9">
              <w:rPr>
                <w:rFonts w:ascii="ＭＳ 明朝" w:hAnsi="ＭＳ 明朝" w:hint="eastAsia"/>
                <w:i/>
                <w:szCs w:val="21"/>
              </w:rPr>
              <w:t>—2　回収記録</w:t>
            </w:r>
          </w:p>
          <w:p w14:paraId="592B8921" w14:textId="77777777" w:rsidR="00BD1BEA" w:rsidRPr="006F2FD9" w:rsidRDefault="00BD1BEA" w:rsidP="000960EB">
            <w:pPr>
              <w:jc w:val="left"/>
            </w:pPr>
          </w:p>
        </w:tc>
      </w:tr>
    </w:tbl>
    <w:p w14:paraId="1AEE8858" w14:textId="197F5EE5" w:rsidR="00EB692D" w:rsidRPr="006F2FD9" w:rsidRDefault="00EB692D" w:rsidP="008B0CC3"/>
    <w:p w14:paraId="632272A8" w14:textId="77777777" w:rsidR="00475009" w:rsidRPr="006F2FD9" w:rsidRDefault="00475009" w:rsidP="00046E60">
      <w:pPr>
        <w:pStyle w:val="2"/>
      </w:pPr>
      <w:bookmarkStart w:id="178" w:name="_Toc150864617"/>
      <w:bookmarkStart w:id="179" w:name="_Toc154500440"/>
      <w:r w:rsidRPr="006F2FD9">
        <w:rPr>
          <w:rFonts w:hint="eastAsia"/>
        </w:rPr>
        <w:t>５６　内部監査（第</w:t>
      </w:r>
      <w:r w:rsidRPr="006F2FD9">
        <w:rPr>
          <w:rFonts w:asciiTheme="minorHAnsi" w:hAnsiTheme="minorHAnsi"/>
        </w:rPr>
        <w:t>56</w:t>
      </w:r>
      <w:r w:rsidRPr="006F2FD9">
        <w:rPr>
          <w:rFonts w:hint="eastAsia"/>
        </w:rPr>
        <w:t>条）</w:t>
      </w:r>
      <w:bookmarkEnd w:id="178"/>
      <w:bookmarkEnd w:id="179"/>
    </w:p>
    <w:p w14:paraId="3B957D62" w14:textId="558A72F8" w:rsidR="00475009" w:rsidRPr="006F2FD9" w:rsidRDefault="00475009" w:rsidP="00046E60">
      <w:pPr>
        <w:pStyle w:val="a3"/>
        <w:numPr>
          <w:ilvl w:val="0"/>
          <w:numId w:val="63"/>
        </w:numPr>
        <w:ind w:leftChars="0"/>
      </w:pPr>
      <w:r w:rsidRPr="006F2FD9">
        <w:rPr>
          <w:rFonts w:hint="eastAsia"/>
        </w:rPr>
        <w:t>当社は、品質管理監督システムが次の要件に適合しているかどうかを明確にするために、あらかじめ定めた間隔で内部監査を実施する。</w:t>
      </w:r>
    </w:p>
    <w:p w14:paraId="70F7F715" w14:textId="1EF1FB87" w:rsidR="00475009" w:rsidRPr="006F2FD9" w:rsidRDefault="008B0CC3" w:rsidP="00046E60">
      <w:pPr>
        <w:pStyle w:val="a3"/>
        <w:numPr>
          <w:ilvl w:val="1"/>
          <w:numId w:val="63"/>
        </w:numPr>
        <w:ind w:leftChars="0"/>
      </w:pPr>
      <w:r w:rsidRPr="006F2FD9">
        <w:rPr>
          <w:rFonts w:hint="eastAsia"/>
        </w:rPr>
        <w:t>実施要領、法令の規定等</w:t>
      </w:r>
      <w:r w:rsidR="00ED10D7" w:rsidRPr="006F2FD9">
        <w:rPr>
          <w:rFonts w:hint="eastAsia"/>
        </w:rPr>
        <w:t>及びその品質管理監督システムに係る要求事項に適合していること。</w:t>
      </w:r>
    </w:p>
    <w:p w14:paraId="73CEE2B4" w14:textId="12008728" w:rsidR="00475009" w:rsidRPr="006F2FD9" w:rsidRDefault="00475009" w:rsidP="00046E60">
      <w:pPr>
        <w:pStyle w:val="a3"/>
        <w:numPr>
          <w:ilvl w:val="1"/>
          <w:numId w:val="63"/>
        </w:numPr>
        <w:ind w:leftChars="0"/>
        <w:jc w:val="left"/>
      </w:pPr>
      <w:r w:rsidRPr="006F2FD9">
        <w:rPr>
          <w:rFonts w:hint="eastAsia"/>
        </w:rPr>
        <w:t>効果的に実施され、かつ維持されていること。</w:t>
      </w:r>
    </w:p>
    <w:p w14:paraId="62DBF9D1" w14:textId="77777777" w:rsidR="00475009" w:rsidRPr="006F2FD9" w:rsidRDefault="00475009" w:rsidP="0052761D"/>
    <w:p w14:paraId="2C0BAC75" w14:textId="449EA085" w:rsidR="00475009" w:rsidRPr="006F2FD9" w:rsidRDefault="00475009" w:rsidP="00046E60">
      <w:pPr>
        <w:pStyle w:val="a3"/>
        <w:numPr>
          <w:ilvl w:val="0"/>
          <w:numId w:val="63"/>
        </w:numPr>
        <w:ind w:leftChars="0"/>
      </w:pPr>
      <w:r w:rsidRPr="006F2FD9">
        <w:rPr>
          <w:rFonts w:hint="eastAsia"/>
        </w:rPr>
        <w:t>当社は、</w:t>
      </w:r>
      <w:r w:rsidR="008B0CC3" w:rsidRPr="006F2FD9">
        <w:rPr>
          <w:rFonts w:hint="eastAsia"/>
        </w:rPr>
        <w:t>内部監査の計画、実施、記録、及び監査結果に関する責任並びにこれらの要求事項に係る手順を文書化する。</w:t>
      </w:r>
    </w:p>
    <w:p w14:paraId="56E3BCB3" w14:textId="77777777" w:rsidR="00475009" w:rsidRPr="006F2FD9" w:rsidRDefault="00475009" w:rsidP="00475009">
      <w:pPr>
        <w:ind w:left="420" w:hangingChars="200" w:hanging="420"/>
      </w:pPr>
    </w:p>
    <w:p w14:paraId="79CB01B4" w14:textId="0A9CF360" w:rsidR="00475009" w:rsidRPr="006F2FD9" w:rsidRDefault="00475009" w:rsidP="00046E60">
      <w:pPr>
        <w:pStyle w:val="a3"/>
        <w:numPr>
          <w:ilvl w:val="0"/>
          <w:numId w:val="63"/>
        </w:numPr>
        <w:ind w:leftChars="0"/>
      </w:pPr>
      <w:r w:rsidRPr="006F2FD9">
        <w:rPr>
          <w:rFonts w:hint="eastAsia"/>
        </w:rPr>
        <w:t>当社は、</w:t>
      </w:r>
      <w:r w:rsidR="008B0CC3" w:rsidRPr="006F2FD9">
        <w:rPr>
          <w:rFonts w:hint="eastAsia"/>
        </w:rPr>
        <w:t>内部監査の対象となる工程及び領域の状態及び重要性並びに従前の監査の結果を考慮して、内部監査実施計画を策定する。</w:t>
      </w:r>
    </w:p>
    <w:p w14:paraId="7C0D5F0E" w14:textId="77777777" w:rsidR="00475009" w:rsidRPr="006F2FD9" w:rsidRDefault="00475009" w:rsidP="00475009">
      <w:pPr>
        <w:ind w:left="420" w:hangingChars="200" w:hanging="420"/>
      </w:pPr>
    </w:p>
    <w:p w14:paraId="2804A847" w14:textId="6E9D7672" w:rsidR="00475009" w:rsidRPr="006F2FD9" w:rsidRDefault="00475009" w:rsidP="00046E60">
      <w:pPr>
        <w:pStyle w:val="a3"/>
        <w:numPr>
          <w:ilvl w:val="0"/>
          <w:numId w:val="63"/>
        </w:numPr>
        <w:ind w:leftChars="0"/>
      </w:pPr>
      <w:r w:rsidRPr="006F2FD9">
        <w:rPr>
          <w:rFonts w:hint="eastAsia"/>
        </w:rPr>
        <w:t>当社は、</w:t>
      </w:r>
      <w:r w:rsidR="008B0CC3" w:rsidRPr="006F2FD9">
        <w:rPr>
          <w:rFonts w:hint="eastAsia"/>
        </w:rPr>
        <w:t>内部監査の判定基準、範囲、頻度及び方法を定め、記録する。</w:t>
      </w:r>
    </w:p>
    <w:p w14:paraId="55B87FF0" w14:textId="77777777" w:rsidR="00475009" w:rsidRPr="006F2FD9" w:rsidRDefault="00475009" w:rsidP="00475009">
      <w:pPr>
        <w:ind w:left="420" w:hangingChars="200" w:hanging="420"/>
      </w:pPr>
    </w:p>
    <w:p w14:paraId="2210F35B" w14:textId="000B040B" w:rsidR="00475009" w:rsidRPr="006F2FD9" w:rsidRDefault="00475009" w:rsidP="00046E60">
      <w:pPr>
        <w:pStyle w:val="a3"/>
        <w:numPr>
          <w:ilvl w:val="0"/>
          <w:numId w:val="63"/>
        </w:numPr>
        <w:ind w:leftChars="0"/>
      </w:pPr>
      <w:r w:rsidRPr="006F2FD9">
        <w:rPr>
          <w:rFonts w:hint="eastAsia"/>
        </w:rPr>
        <w:t>当社は、</w:t>
      </w:r>
      <w:r w:rsidR="008B0CC3" w:rsidRPr="006F2FD9">
        <w:rPr>
          <w:rFonts w:hint="eastAsia"/>
        </w:rPr>
        <w:t>内部監査を行う構成員（以下「内部監査員」という。）の選定及び内部監査の実施においては、客観性及び公平性を確保する</w:t>
      </w:r>
      <w:r w:rsidR="00CB753D" w:rsidRPr="006F2FD9">
        <w:rPr>
          <w:rFonts w:hint="eastAsia"/>
        </w:rPr>
        <w:t>。</w:t>
      </w:r>
    </w:p>
    <w:p w14:paraId="173DA5EA" w14:textId="77777777" w:rsidR="00475009" w:rsidRPr="006F2FD9" w:rsidRDefault="00475009" w:rsidP="00ED10D7"/>
    <w:p w14:paraId="3312C72B" w14:textId="4125AD1C" w:rsidR="00475009" w:rsidRPr="006F2FD9" w:rsidRDefault="00475009" w:rsidP="00046E60">
      <w:pPr>
        <w:pStyle w:val="a3"/>
        <w:numPr>
          <w:ilvl w:val="0"/>
          <w:numId w:val="63"/>
        </w:numPr>
        <w:ind w:leftChars="0"/>
      </w:pPr>
      <w:r w:rsidRPr="006F2FD9">
        <w:rPr>
          <w:rFonts w:hint="eastAsia"/>
        </w:rPr>
        <w:t>当社は、</w:t>
      </w:r>
      <w:r w:rsidR="008B0CC3" w:rsidRPr="006F2FD9">
        <w:rPr>
          <w:rFonts w:hint="eastAsia"/>
        </w:rPr>
        <w:t>内部監査及びその結果（監査した工程及び領域の明確化を含む。）の記録を作成し、これを保管する。</w:t>
      </w:r>
    </w:p>
    <w:p w14:paraId="726F8932" w14:textId="77777777" w:rsidR="008B0CC3" w:rsidRPr="006F2FD9" w:rsidRDefault="008B0CC3" w:rsidP="009E52C7">
      <w:pPr>
        <w:ind w:leftChars="100" w:left="630" w:hangingChars="200" w:hanging="420"/>
      </w:pPr>
    </w:p>
    <w:p w14:paraId="3BEF356E" w14:textId="4E0CE976" w:rsidR="008B0CC3" w:rsidRPr="006F2FD9" w:rsidRDefault="00212F9D" w:rsidP="00046E60">
      <w:pPr>
        <w:pStyle w:val="a3"/>
        <w:numPr>
          <w:ilvl w:val="0"/>
          <w:numId w:val="63"/>
        </w:numPr>
        <w:ind w:leftChars="0"/>
      </w:pPr>
      <w:r w:rsidRPr="006F2FD9">
        <w:rPr>
          <w:rFonts w:hint="eastAsia"/>
        </w:rPr>
        <w:t>当社は、</w:t>
      </w:r>
      <w:r w:rsidR="008B0CC3" w:rsidRPr="006F2FD9">
        <w:rPr>
          <w:rFonts w:hint="eastAsia"/>
        </w:rPr>
        <w:t>内部監査された領域に責任を有する責任者に、発見された不適合及び当該不適合の原因を除去するために必要な全ての修正及び是正措置を遅滞なくとらせるとともに、当該修正及び是正措置の検証を行わせ、その結果を報告させる。</w:t>
      </w:r>
    </w:p>
    <w:p w14:paraId="62E196F3" w14:textId="77777777" w:rsidR="000D2E2B" w:rsidRPr="006F2FD9" w:rsidRDefault="000D2E2B" w:rsidP="00E761D4">
      <w:pPr>
        <w:ind w:left="420" w:hangingChars="200" w:hanging="420"/>
      </w:pP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707"/>
      </w:tblGrid>
      <w:tr w:rsidR="00475009" w:rsidRPr="006F2FD9" w14:paraId="4CCFEE76" w14:textId="77777777" w:rsidTr="00475009">
        <w:trPr>
          <w:trHeight w:val="375"/>
        </w:trPr>
        <w:tc>
          <w:tcPr>
            <w:tcW w:w="5000" w:type="pct"/>
          </w:tcPr>
          <w:p w14:paraId="0368C7E4" w14:textId="77777777" w:rsidR="00475009" w:rsidRPr="006F2FD9" w:rsidRDefault="00475009" w:rsidP="000012BD">
            <w:pPr>
              <w:ind w:leftChars="50" w:left="105" w:rightChars="50" w:right="105"/>
              <w:rPr>
                <w:rFonts w:ascii="ＭＳ 明朝" w:hAnsi="ＭＳ 明朝"/>
                <w:b/>
              </w:rPr>
            </w:pPr>
          </w:p>
          <w:p w14:paraId="65C9209C" w14:textId="2A4B48B4" w:rsidR="00475009" w:rsidRPr="006F2FD9" w:rsidRDefault="00475009" w:rsidP="00046E60">
            <w:pPr>
              <w:pStyle w:val="3"/>
            </w:pPr>
            <w:bookmarkStart w:id="180" w:name="_Toc150864618"/>
            <w:bookmarkStart w:id="181" w:name="_Toc154500441"/>
            <w:r w:rsidRPr="006F2FD9">
              <w:rPr>
                <w:rFonts w:hint="eastAsia"/>
              </w:rPr>
              <w:t>【　内部監査手順　】</w:t>
            </w:r>
            <w:bookmarkEnd w:id="180"/>
            <w:bookmarkEnd w:id="181"/>
          </w:p>
          <w:p w14:paraId="2530FD41" w14:textId="77777777" w:rsidR="00046E60" w:rsidRPr="006F2FD9" w:rsidRDefault="00046E60" w:rsidP="000012BD">
            <w:pPr>
              <w:ind w:leftChars="50" w:left="105" w:rightChars="50" w:right="105"/>
              <w:rPr>
                <w:b/>
              </w:rPr>
            </w:pPr>
          </w:p>
          <w:p w14:paraId="6FF4F602" w14:textId="2E08F682" w:rsidR="00475009" w:rsidRPr="006F2FD9" w:rsidRDefault="00475009" w:rsidP="000012BD">
            <w:pPr>
              <w:ind w:leftChars="50" w:left="105" w:rightChars="50" w:right="105"/>
              <w:rPr>
                <w:rFonts w:asciiTheme="minorHAnsi" w:hAnsiTheme="minorHAnsi"/>
                <w:b/>
                <w:szCs w:val="21"/>
              </w:rPr>
            </w:pPr>
            <w:r w:rsidRPr="006F2FD9">
              <w:rPr>
                <w:rFonts w:asciiTheme="minorHAnsi" w:hAnsiTheme="minorHAnsi"/>
                <w:b/>
                <w:szCs w:val="21"/>
              </w:rPr>
              <w:t>1</w:t>
            </w:r>
            <w:r w:rsidRPr="006F2FD9">
              <w:rPr>
                <w:rFonts w:asciiTheme="minorHAnsi" w:hAnsiTheme="minorHAnsi"/>
                <w:b/>
                <w:szCs w:val="21"/>
              </w:rPr>
              <w:t xml:space="preserve">　目的</w:t>
            </w:r>
          </w:p>
          <w:p w14:paraId="238E95CD" w14:textId="77777777" w:rsidR="00475009" w:rsidRPr="006F2FD9" w:rsidRDefault="00475009" w:rsidP="000012BD">
            <w:pPr>
              <w:ind w:leftChars="50" w:left="105" w:rightChars="50" w:right="105" w:firstLineChars="100" w:firstLine="210"/>
              <w:rPr>
                <w:rFonts w:asciiTheme="minorHAnsi" w:hAnsiTheme="minorHAnsi"/>
                <w:kern w:val="0"/>
                <w:szCs w:val="21"/>
              </w:rPr>
            </w:pPr>
            <w:r w:rsidRPr="006F2FD9">
              <w:rPr>
                <w:rFonts w:asciiTheme="minorHAnsi" w:hAnsiTheme="minorHAnsi"/>
                <w:szCs w:val="21"/>
              </w:rPr>
              <w:t>当社の</w:t>
            </w:r>
            <w:r w:rsidRPr="006F2FD9">
              <w:rPr>
                <w:rFonts w:asciiTheme="minorHAnsi" w:hAnsiTheme="minorHAnsi"/>
                <w:kern w:val="0"/>
                <w:szCs w:val="21"/>
              </w:rPr>
              <w:t>品質管理監督システムが、製品実現計画、品質管理監督システム基準書の規定及びその品質管理監督システムに係る要求事項に適合していることに加え、これらが効果的に実施され、かつ維持されているかどうかを明確にすることを目的とする。</w:t>
            </w:r>
          </w:p>
          <w:p w14:paraId="3015A2AE" w14:textId="77777777" w:rsidR="00475009" w:rsidRPr="006F2FD9" w:rsidRDefault="00475009" w:rsidP="000012BD">
            <w:pPr>
              <w:ind w:leftChars="50" w:left="105" w:rightChars="50" w:right="105"/>
              <w:rPr>
                <w:rFonts w:asciiTheme="minorHAnsi" w:hAnsiTheme="minorHAnsi"/>
                <w:szCs w:val="21"/>
              </w:rPr>
            </w:pPr>
          </w:p>
          <w:p w14:paraId="490EB272" w14:textId="337C16EB" w:rsidR="00475009" w:rsidRPr="006F2FD9" w:rsidRDefault="00475009" w:rsidP="000012BD">
            <w:pPr>
              <w:ind w:leftChars="50" w:left="105" w:rightChars="50" w:right="105"/>
              <w:rPr>
                <w:rFonts w:asciiTheme="minorHAnsi" w:hAnsiTheme="minorHAnsi"/>
                <w:b/>
                <w:szCs w:val="21"/>
              </w:rPr>
            </w:pPr>
            <w:r w:rsidRPr="006F2FD9">
              <w:rPr>
                <w:rFonts w:asciiTheme="minorHAnsi" w:hAnsiTheme="minorHAnsi"/>
                <w:b/>
                <w:szCs w:val="21"/>
              </w:rPr>
              <w:lastRenderedPageBreak/>
              <w:t>2</w:t>
            </w:r>
            <w:r w:rsidRPr="006F2FD9">
              <w:rPr>
                <w:rFonts w:asciiTheme="minorHAnsi" w:hAnsiTheme="minorHAnsi"/>
                <w:b/>
                <w:szCs w:val="21"/>
              </w:rPr>
              <w:t xml:space="preserve">　内部監査員の責務</w:t>
            </w:r>
          </w:p>
          <w:p w14:paraId="53E092F5" w14:textId="77777777" w:rsidR="00475009" w:rsidRPr="006F2FD9" w:rsidRDefault="00475009" w:rsidP="000012BD">
            <w:pPr>
              <w:ind w:leftChars="50" w:left="105" w:rightChars="50" w:right="105" w:firstLineChars="100" w:firstLine="210"/>
              <w:rPr>
                <w:rFonts w:asciiTheme="minorHAnsi" w:hAnsiTheme="minorHAnsi"/>
                <w:szCs w:val="21"/>
              </w:rPr>
            </w:pPr>
            <w:r w:rsidRPr="006F2FD9">
              <w:rPr>
                <w:rFonts w:asciiTheme="minorHAnsi" w:hAnsiTheme="minorHAnsi"/>
                <w:szCs w:val="21"/>
              </w:rPr>
              <w:t>内部監査員は次の事項について業務を遂行する。</w:t>
            </w:r>
          </w:p>
          <w:p w14:paraId="6972AF25" w14:textId="151297FE" w:rsidR="00475009" w:rsidRPr="006F2FD9" w:rsidRDefault="007F4FD0" w:rsidP="00046E60">
            <w:pPr>
              <w:pStyle w:val="a3"/>
              <w:numPr>
                <w:ilvl w:val="0"/>
                <w:numId w:val="64"/>
              </w:numPr>
              <w:ind w:leftChars="50" w:left="525" w:rightChars="50" w:right="105"/>
              <w:rPr>
                <w:rFonts w:asciiTheme="minorHAnsi" w:hAnsiTheme="minorHAnsi"/>
                <w:szCs w:val="21"/>
              </w:rPr>
            </w:pPr>
            <w:r w:rsidRPr="006F2FD9">
              <w:rPr>
                <w:rFonts w:asciiTheme="minorHAnsi" w:hAnsiTheme="minorHAnsi"/>
                <w:szCs w:val="21"/>
              </w:rPr>
              <w:t>品質保証部門、当社製造所</w:t>
            </w:r>
            <w:r w:rsidR="00475009" w:rsidRPr="006F2FD9">
              <w:rPr>
                <w:rFonts w:asciiTheme="minorHAnsi" w:hAnsiTheme="minorHAnsi"/>
                <w:szCs w:val="21"/>
              </w:rPr>
              <w:t>及び関係部</w:t>
            </w:r>
            <w:r w:rsidR="00406CA9" w:rsidRPr="006F2FD9">
              <w:rPr>
                <w:rFonts w:asciiTheme="minorHAnsi" w:hAnsiTheme="minorHAnsi"/>
                <w:szCs w:val="21"/>
              </w:rPr>
              <w:t>門において</w:t>
            </w:r>
            <w:r w:rsidR="00406CA9" w:rsidRPr="006F2FD9">
              <w:rPr>
                <w:rFonts w:asciiTheme="minorHAnsi" w:hAnsiTheme="minorHAnsi" w:hint="eastAsia"/>
                <w:szCs w:val="21"/>
              </w:rPr>
              <w:t>QMS</w:t>
            </w:r>
            <w:r w:rsidR="00475009" w:rsidRPr="006F2FD9">
              <w:rPr>
                <w:rFonts w:asciiTheme="minorHAnsi" w:hAnsiTheme="minorHAnsi"/>
                <w:szCs w:val="21"/>
              </w:rPr>
              <w:t>省令又はその他の基準等に基づき製造管理及び品質管理が適正かつ円滑に実施されているかの実地監査及び評価を行う。</w:t>
            </w:r>
          </w:p>
          <w:p w14:paraId="6FB61F17" w14:textId="4DDD3F25" w:rsidR="00475009" w:rsidRPr="006F2FD9" w:rsidRDefault="00475009" w:rsidP="00046E60">
            <w:pPr>
              <w:pStyle w:val="a3"/>
              <w:numPr>
                <w:ilvl w:val="0"/>
                <w:numId w:val="64"/>
              </w:numPr>
              <w:ind w:leftChars="50" w:left="525" w:rightChars="50" w:right="105"/>
              <w:rPr>
                <w:rFonts w:asciiTheme="minorHAnsi" w:hAnsiTheme="minorHAnsi"/>
                <w:szCs w:val="21"/>
              </w:rPr>
            </w:pPr>
            <w:r w:rsidRPr="006F2FD9">
              <w:rPr>
                <w:rFonts w:asciiTheme="minorHAnsi" w:hAnsiTheme="minorHAnsi"/>
                <w:szCs w:val="21"/>
              </w:rPr>
              <w:t>実地監査及び評価の結果、是正措置が必要な場合の指摘及び是正措置の実施の確認を行う。</w:t>
            </w:r>
          </w:p>
          <w:p w14:paraId="38D3B0D7" w14:textId="77777777" w:rsidR="00475009" w:rsidRPr="006F2FD9" w:rsidRDefault="00475009" w:rsidP="000012BD">
            <w:pPr>
              <w:ind w:leftChars="50" w:left="105" w:rightChars="50" w:right="105"/>
              <w:rPr>
                <w:rFonts w:asciiTheme="minorHAnsi" w:hAnsiTheme="minorHAnsi"/>
                <w:szCs w:val="21"/>
              </w:rPr>
            </w:pPr>
          </w:p>
          <w:p w14:paraId="2C33E8C5" w14:textId="116BA8EF" w:rsidR="00475009" w:rsidRPr="006F2FD9" w:rsidRDefault="00475009" w:rsidP="000012BD">
            <w:pPr>
              <w:ind w:leftChars="50" w:left="105" w:rightChars="50" w:right="105"/>
              <w:rPr>
                <w:rFonts w:asciiTheme="minorHAnsi" w:hAnsiTheme="minorHAnsi"/>
                <w:b/>
                <w:szCs w:val="21"/>
              </w:rPr>
            </w:pPr>
            <w:r w:rsidRPr="006F2FD9">
              <w:rPr>
                <w:rFonts w:asciiTheme="minorHAnsi" w:hAnsiTheme="minorHAnsi"/>
                <w:b/>
                <w:szCs w:val="21"/>
              </w:rPr>
              <w:t>3</w:t>
            </w:r>
            <w:r w:rsidRPr="006F2FD9">
              <w:rPr>
                <w:rFonts w:asciiTheme="minorHAnsi" w:hAnsiTheme="minorHAnsi"/>
                <w:b/>
                <w:szCs w:val="21"/>
              </w:rPr>
              <w:t xml:space="preserve">　定期監査の実施</w:t>
            </w:r>
          </w:p>
          <w:p w14:paraId="5E759E0A" w14:textId="055EFF29" w:rsidR="00475009" w:rsidRPr="006F2FD9" w:rsidRDefault="00475009" w:rsidP="000012BD">
            <w:pPr>
              <w:ind w:leftChars="50" w:left="105" w:rightChars="50" w:right="105" w:firstLineChars="100" w:firstLine="210"/>
              <w:rPr>
                <w:rFonts w:asciiTheme="minorHAnsi" w:hAnsiTheme="minorHAnsi"/>
                <w:szCs w:val="21"/>
              </w:rPr>
            </w:pPr>
            <w:r w:rsidRPr="006F2FD9">
              <w:rPr>
                <w:rFonts w:asciiTheme="minorHAnsi" w:hAnsiTheme="minorHAnsi"/>
                <w:szCs w:val="21"/>
              </w:rPr>
              <w:t>内部監査員は、</w:t>
            </w:r>
            <w:r w:rsidRPr="006F2FD9">
              <w:rPr>
                <w:rFonts w:asciiTheme="minorHAnsi" w:hAnsiTheme="minorHAnsi"/>
                <w:kern w:val="0"/>
                <w:szCs w:val="21"/>
              </w:rPr>
              <w:t>品質管理監督システムが</w:t>
            </w:r>
            <w:r w:rsidR="00406CA9" w:rsidRPr="006F2FD9">
              <w:rPr>
                <w:rFonts w:asciiTheme="minorHAnsi" w:hAnsiTheme="minorHAnsi"/>
                <w:szCs w:val="21"/>
              </w:rPr>
              <w:t>、</w:t>
            </w:r>
            <w:r w:rsidR="00406CA9" w:rsidRPr="006F2FD9">
              <w:rPr>
                <w:rFonts w:asciiTheme="minorHAnsi" w:hAnsiTheme="minorHAnsi" w:hint="eastAsia"/>
                <w:szCs w:val="21"/>
              </w:rPr>
              <w:t>QMS</w:t>
            </w:r>
            <w:r w:rsidRPr="006F2FD9">
              <w:rPr>
                <w:rFonts w:asciiTheme="minorHAnsi" w:hAnsiTheme="minorHAnsi"/>
                <w:szCs w:val="21"/>
              </w:rPr>
              <w:t>省</w:t>
            </w:r>
            <w:r w:rsidR="00406CA9" w:rsidRPr="006F2FD9">
              <w:rPr>
                <w:rFonts w:asciiTheme="minorHAnsi" w:hAnsiTheme="minorHAnsi"/>
                <w:szCs w:val="21"/>
              </w:rPr>
              <w:t>令に従い製造管理及び品質管理が実施されていることを少なくとも年</w:t>
            </w:r>
            <w:r w:rsidR="00406CA9" w:rsidRPr="006F2FD9">
              <w:rPr>
                <w:rFonts w:asciiTheme="minorHAnsi" w:hAnsiTheme="minorHAnsi"/>
                <w:szCs w:val="21"/>
              </w:rPr>
              <w:t>1</w:t>
            </w:r>
            <w:r w:rsidRPr="006F2FD9">
              <w:rPr>
                <w:rFonts w:asciiTheme="minorHAnsi" w:hAnsiTheme="minorHAnsi"/>
                <w:szCs w:val="21"/>
              </w:rPr>
              <w:t>回監査する。</w:t>
            </w:r>
          </w:p>
          <w:p w14:paraId="73031132" w14:textId="454C11DE" w:rsidR="00475009" w:rsidRPr="006F2FD9" w:rsidRDefault="00475009" w:rsidP="000012BD">
            <w:pPr>
              <w:ind w:rightChars="50" w:right="105"/>
              <w:rPr>
                <w:rFonts w:asciiTheme="minorHAnsi" w:hAnsiTheme="minorHAnsi"/>
                <w:szCs w:val="21"/>
              </w:rPr>
            </w:pPr>
          </w:p>
          <w:p w14:paraId="57B79749" w14:textId="1C4543EF" w:rsidR="00475009" w:rsidRPr="006F2FD9" w:rsidRDefault="00475009" w:rsidP="000012BD">
            <w:pPr>
              <w:ind w:leftChars="50" w:left="105" w:rightChars="50" w:right="105" w:firstLineChars="100" w:firstLine="211"/>
              <w:rPr>
                <w:rFonts w:asciiTheme="minorHAnsi" w:hAnsiTheme="minorHAnsi"/>
                <w:b/>
                <w:szCs w:val="21"/>
              </w:rPr>
            </w:pPr>
            <w:r w:rsidRPr="006F2FD9">
              <w:rPr>
                <w:rFonts w:asciiTheme="minorHAnsi" w:hAnsiTheme="minorHAnsi"/>
                <w:b/>
                <w:szCs w:val="21"/>
              </w:rPr>
              <w:t>3-1</w:t>
            </w:r>
            <w:r w:rsidRPr="006F2FD9">
              <w:rPr>
                <w:rFonts w:asciiTheme="minorHAnsi" w:hAnsiTheme="minorHAnsi"/>
                <w:b/>
                <w:szCs w:val="21"/>
              </w:rPr>
              <w:t xml:space="preserve">　監査計画書の作成</w:t>
            </w:r>
          </w:p>
          <w:p w14:paraId="3933A98E" w14:textId="063306CD" w:rsidR="00475009" w:rsidRPr="006F2FD9" w:rsidRDefault="00475009" w:rsidP="000012BD">
            <w:pPr>
              <w:tabs>
                <w:tab w:val="left" w:pos="1035"/>
              </w:tabs>
              <w:ind w:leftChars="150" w:left="315" w:rightChars="50" w:right="105" w:firstLineChars="100" w:firstLine="210"/>
              <w:rPr>
                <w:rFonts w:ascii="ＭＳ 明朝" w:hAnsi="ＭＳ 明朝"/>
                <w:strike/>
                <w:szCs w:val="21"/>
              </w:rPr>
            </w:pPr>
            <w:r w:rsidRPr="006F2FD9">
              <w:rPr>
                <w:rFonts w:ascii="ＭＳ 明朝" w:hAnsi="ＭＳ 明朝" w:hint="eastAsia"/>
                <w:szCs w:val="21"/>
              </w:rPr>
              <w:t>国内品質業務運営責任者は、定期的な内部監査の計画（</w:t>
            </w:r>
            <w:r w:rsidRPr="006F2FD9">
              <w:rPr>
                <w:rFonts w:ascii="ＭＳ 明朝" w:hAnsi="ＭＳ 明朝" w:hint="eastAsia"/>
                <w:i/>
                <w:szCs w:val="21"/>
              </w:rPr>
              <w:t>様式56-1</w:t>
            </w:r>
            <w:r w:rsidRPr="006F2FD9">
              <w:rPr>
                <w:rFonts w:ascii="ＭＳ 明朝" w:hAnsi="ＭＳ 明朝" w:hint="eastAsia"/>
                <w:szCs w:val="21"/>
              </w:rPr>
              <w:t>）を作成する。その際、適切な能力のある者の中から、内部監査員（調査員）を指名する。</w:t>
            </w:r>
            <w:r w:rsidR="009C1755" w:rsidRPr="006F2FD9">
              <w:rPr>
                <w:rFonts w:ascii="ＭＳ 明朝" w:hAnsi="ＭＳ 明朝" w:hint="eastAsia"/>
                <w:szCs w:val="21"/>
              </w:rPr>
              <w:t>内部監査員は</w:t>
            </w:r>
            <w:r w:rsidR="00406CA9" w:rsidRPr="006F2FD9">
              <w:rPr>
                <w:rFonts w:asciiTheme="minorHAnsi" w:hAnsiTheme="minorHAnsi"/>
                <w:szCs w:val="21"/>
              </w:rPr>
              <w:t>QMS</w:t>
            </w:r>
            <w:r w:rsidRPr="006F2FD9">
              <w:rPr>
                <w:rFonts w:ascii="ＭＳ 明朝" w:hAnsi="ＭＳ 明朝" w:hint="eastAsia"/>
                <w:szCs w:val="21"/>
              </w:rPr>
              <w:t>省令その他の基準、取決め事項等を十分に理解し、適正に監査できる者とする。</w:t>
            </w:r>
          </w:p>
          <w:p w14:paraId="0DFC84DB" w14:textId="77777777" w:rsidR="00475009" w:rsidRPr="006F2FD9" w:rsidRDefault="00475009" w:rsidP="000012BD">
            <w:pPr>
              <w:ind w:leftChars="50" w:left="105" w:rightChars="50" w:right="105"/>
              <w:rPr>
                <w:rFonts w:ascii="ＭＳ 明朝" w:hAnsi="ＭＳ 明朝"/>
                <w:szCs w:val="21"/>
              </w:rPr>
            </w:pPr>
          </w:p>
          <w:p w14:paraId="2B8177FD" w14:textId="03BC4306" w:rsidR="00EA5847" w:rsidRPr="006F2FD9" w:rsidRDefault="00EA5847" w:rsidP="000012BD">
            <w:pPr>
              <w:ind w:leftChars="150" w:left="315" w:rightChars="50" w:right="105"/>
              <w:rPr>
                <w:rFonts w:ascii="ＭＳ 明朝" w:hAnsi="ＭＳ 明朝"/>
                <w:i/>
                <w:szCs w:val="21"/>
              </w:rPr>
            </w:pPr>
            <w:r w:rsidRPr="006F2FD9">
              <w:rPr>
                <w:rFonts w:ascii="ＭＳ 明朝" w:hAnsi="ＭＳ 明朝" w:hint="eastAsia"/>
                <w:i/>
                <w:szCs w:val="21"/>
              </w:rPr>
              <w:t>様式56—1　内部監査計画書兼通知書</w:t>
            </w:r>
          </w:p>
          <w:p w14:paraId="20E4E1C1" w14:textId="77777777" w:rsidR="00EA5847" w:rsidRPr="006F2FD9" w:rsidRDefault="00EA5847" w:rsidP="000012BD">
            <w:pPr>
              <w:ind w:leftChars="50" w:left="105" w:rightChars="50" w:right="105"/>
              <w:rPr>
                <w:rFonts w:ascii="ＭＳ 明朝" w:hAnsi="ＭＳ 明朝"/>
                <w:szCs w:val="21"/>
              </w:rPr>
            </w:pPr>
          </w:p>
          <w:p w14:paraId="07B56F7A" w14:textId="79B6E66E" w:rsidR="00475009" w:rsidRPr="006F2FD9" w:rsidRDefault="00475009" w:rsidP="000012BD">
            <w:pPr>
              <w:ind w:leftChars="50" w:left="105" w:rightChars="50" w:right="105" w:firstLineChars="100" w:firstLine="211"/>
              <w:rPr>
                <w:rFonts w:asciiTheme="minorHAnsi" w:hAnsiTheme="minorHAnsi"/>
                <w:b/>
                <w:szCs w:val="21"/>
              </w:rPr>
            </w:pPr>
            <w:r w:rsidRPr="006F2FD9">
              <w:rPr>
                <w:rFonts w:asciiTheme="minorHAnsi" w:hAnsiTheme="minorHAnsi"/>
                <w:b/>
                <w:szCs w:val="21"/>
              </w:rPr>
              <w:t>3-2</w:t>
            </w:r>
            <w:r w:rsidRPr="006F2FD9">
              <w:rPr>
                <w:rFonts w:asciiTheme="minorHAnsi" w:hAnsiTheme="minorHAnsi"/>
                <w:b/>
                <w:szCs w:val="21"/>
              </w:rPr>
              <w:t xml:space="preserve">　監査の実施</w:t>
            </w:r>
          </w:p>
          <w:p w14:paraId="56823DF0" w14:textId="77777777" w:rsidR="00475009" w:rsidRPr="006F2FD9" w:rsidRDefault="00475009" w:rsidP="000012BD">
            <w:pPr>
              <w:tabs>
                <w:tab w:val="left" w:pos="1035"/>
              </w:tabs>
              <w:ind w:leftChars="150" w:left="315" w:rightChars="50" w:right="105" w:firstLineChars="100" w:firstLine="210"/>
              <w:rPr>
                <w:rFonts w:ascii="ＭＳ 明朝" w:hAnsi="ＭＳ 明朝"/>
                <w:szCs w:val="21"/>
              </w:rPr>
            </w:pPr>
            <w:r w:rsidRPr="006F2FD9">
              <w:rPr>
                <w:rFonts w:ascii="ＭＳ 明朝" w:hAnsi="ＭＳ 明朝" w:hint="eastAsia"/>
                <w:szCs w:val="21"/>
              </w:rPr>
              <w:t>国内品質業務運営責任者は被監査部門に内部監査計画書兼通知書（</w:t>
            </w:r>
            <w:r w:rsidRPr="006F2FD9">
              <w:rPr>
                <w:rFonts w:ascii="ＭＳ 明朝" w:hAnsi="ＭＳ 明朝" w:hint="eastAsia"/>
                <w:i/>
                <w:szCs w:val="21"/>
              </w:rPr>
              <w:t>様式56-1</w:t>
            </w:r>
            <w:r w:rsidRPr="006F2FD9">
              <w:rPr>
                <w:rFonts w:ascii="ＭＳ 明朝" w:hAnsi="ＭＳ 明朝" w:hint="eastAsia"/>
                <w:szCs w:val="21"/>
              </w:rPr>
              <w:t>）により、事前通知の後、内部監査を行うよう取り計らう。</w:t>
            </w:r>
          </w:p>
          <w:p w14:paraId="5D8EF6E1" w14:textId="77777777" w:rsidR="00EA5847" w:rsidRPr="006F2FD9" w:rsidRDefault="00EA5847" w:rsidP="000012BD">
            <w:pPr>
              <w:tabs>
                <w:tab w:val="left" w:pos="1035"/>
              </w:tabs>
              <w:ind w:leftChars="50" w:left="105" w:rightChars="50" w:right="105" w:firstLineChars="100" w:firstLine="210"/>
              <w:rPr>
                <w:rFonts w:ascii="ＭＳ 明朝" w:hAnsi="ＭＳ 明朝"/>
                <w:szCs w:val="21"/>
              </w:rPr>
            </w:pPr>
          </w:p>
          <w:p w14:paraId="50A1F5A5" w14:textId="77777777" w:rsidR="00EA5847" w:rsidRPr="006F2FD9" w:rsidRDefault="00EA5847" w:rsidP="000012BD">
            <w:pPr>
              <w:tabs>
                <w:tab w:val="left" w:pos="1035"/>
              </w:tabs>
              <w:ind w:leftChars="150" w:left="315" w:rightChars="50" w:right="105"/>
              <w:rPr>
                <w:rFonts w:ascii="ＭＳ 明朝" w:hAnsi="ＭＳ 明朝"/>
                <w:i/>
                <w:szCs w:val="21"/>
              </w:rPr>
            </w:pPr>
            <w:r w:rsidRPr="006F2FD9">
              <w:rPr>
                <w:rFonts w:ascii="ＭＳ 明朝" w:hAnsi="ＭＳ 明朝" w:hint="eastAsia"/>
                <w:i/>
                <w:szCs w:val="21"/>
              </w:rPr>
              <w:t>様式56—1　内部監査計画書兼通知書</w:t>
            </w:r>
          </w:p>
          <w:p w14:paraId="7059A7F6" w14:textId="779DB9E3" w:rsidR="00475009" w:rsidRPr="006F2FD9" w:rsidRDefault="00475009" w:rsidP="000012BD">
            <w:pPr>
              <w:tabs>
                <w:tab w:val="left" w:pos="1035"/>
              </w:tabs>
              <w:ind w:rightChars="50" w:right="105"/>
              <w:rPr>
                <w:rFonts w:ascii="ＭＳ 明朝" w:hAnsi="ＭＳ 明朝"/>
                <w:szCs w:val="21"/>
              </w:rPr>
            </w:pPr>
          </w:p>
          <w:p w14:paraId="3A8D6D39" w14:textId="34BE4CA5" w:rsidR="00475009" w:rsidRPr="006F2FD9" w:rsidRDefault="00475009" w:rsidP="000012BD">
            <w:pPr>
              <w:ind w:leftChars="50" w:left="105" w:rightChars="50" w:right="105" w:firstLineChars="100" w:firstLine="211"/>
              <w:rPr>
                <w:rFonts w:asciiTheme="minorHAnsi" w:hAnsiTheme="minorHAnsi"/>
                <w:b/>
                <w:szCs w:val="21"/>
              </w:rPr>
            </w:pPr>
            <w:r w:rsidRPr="006F2FD9">
              <w:rPr>
                <w:rFonts w:asciiTheme="minorHAnsi" w:hAnsiTheme="minorHAnsi"/>
                <w:b/>
                <w:szCs w:val="21"/>
              </w:rPr>
              <w:t>3-3</w:t>
            </w:r>
            <w:r w:rsidRPr="006F2FD9">
              <w:rPr>
                <w:rFonts w:asciiTheme="minorHAnsi" w:hAnsiTheme="minorHAnsi"/>
                <w:b/>
                <w:szCs w:val="21"/>
              </w:rPr>
              <w:t xml:space="preserve">　監査結果の評価及び是正指示</w:t>
            </w:r>
          </w:p>
          <w:p w14:paraId="5EA3EA10" w14:textId="25B36923" w:rsidR="00475009" w:rsidRPr="006F2FD9" w:rsidRDefault="00475009" w:rsidP="000012BD">
            <w:pPr>
              <w:ind w:leftChars="150" w:left="315" w:rightChars="50" w:right="105" w:firstLineChars="100" w:firstLine="210"/>
              <w:rPr>
                <w:rFonts w:ascii="ＭＳ 明朝" w:hAnsi="ＭＳ 明朝"/>
                <w:szCs w:val="21"/>
              </w:rPr>
            </w:pPr>
            <w:r w:rsidRPr="006F2FD9">
              <w:rPr>
                <w:rFonts w:ascii="ＭＳ 明朝" w:hAnsi="ＭＳ 明朝" w:hint="eastAsia"/>
                <w:szCs w:val="21"/>
              </w:rPr>
              <w:t>内部監査員は</w:t>
            </w:r>
            <w:r w:rsidR="00261B5D" w:rsidRPr="006F2FD9">
              <w:rPr>
                <w:rFonts w:ascii="ＭＳ 明朝" w:hAnsi="ＭＳ 明朝" w:hint="eastAsia"/>
                <w:szCs w:val="21"/>
              </w:rPr>
              <w:t>、監査した工程及び領域を明確にしたうえで、</w:t>
            </w:r>
            <w:r w:rsidRPr="006F2FD9">
              <w:rPr>
                <w:rFonts w:ascii="ＭＳ 明朝" w:hAnsi="ＭＳ 明朝" w:hint="eastAsia"/>
                <w:szCs w:val="21"/>
              </w:rPr>
              <w:t>監査結果の記録（</w:t>
            </w:r>
            <w:r w:rsidRPr="006F2FD9">
              <w:rPr>
                <w:rFonts w:ascii="ＭＳ 明朝" w:hAnsi="ＭＳ 明朝" w:hint="eastAsia"/>
                <w:i/>
                <w:szCs w:val="21"/>
              </w:rPr>
              <w:t>様式56-2</w:t>
            </w:r>
            <w:r w:rsidRPr="006F2FD9">
              <w:rPr>
                <w:rFonts w:ascii="ＭＳ 明朝" w:hAnsi="ＭＳ 明朝" w:hint="eastAsia"/>
                <w:szCs w:val="21"/>
              </w:rPr>
              <w:t>）を作成</w:t>
            </w:r>
            <w:r w:rsidR="00261B5D" w:rsidRPr="006F2FD9">
              <w:rPr>
                <w:rFonts w:ascii="ＭＳ 明朝" w:hAnsi="ＭＳ 明朝" w:hint="eastAsia"/>
                <w:szCs w:val="21"/>
              </w:rPr>
              <w:t>する</w:t>
            </w:r>
            <w:r w:rsidRPr="006F2FD9">
              <w:rPr>
                <w:rFonts w:ascii="ＭＳ 明朝" w:hAnsi="ＭＳ 明朝" w:hint="eastAsia"/>
                <w:szCs w:val="21"/>
              </w:rPr>
              <w:t>。国内品質業務運営責任者は結果の確認及び評価を行い、被監査部門に改善が必要と認められた場合は、</w:t>
            </w:r>
            <w:r w:rsidR="00E54F25" w:rsidRPr="006F2FD9">
              <w:rPr>
                <w:rFonts w:ascii="ＭＳ 明朝" w:hAnsi="ＭＳ 明朝" w:hint="eastAsia"/>
                <w:szCs w:val="21"/>
              </w:rPr>
              <w:t>是正措置要求書（</w:t>
            </w:r>
            <w:r w:rsidR="00E54F25" w:rsidRPr="006F2FD9">
              <w:rPr>
                <w:rFonts w:ascii="ＭＳ 明朝" w:hAnsi="ＭＳ 明朝" w:hint="eastAsia"/>
                <w:i/>
                <w:szCs w:val="21"/>
              </w:rPr>
              <w:t>様式56-2</w:t>
            </w:r>
            <w:r w:rsidR="00E54F25" w:rsidRPr="006F2FD9">
              <w:rPr>
                <w:rFonts w:ascii="ＭＳ 明朝" w:hAnsi="ＭＳ 明朝" w:hint="eastAsia"/>
                <w:szCs w:val="21"/>
              </w:rPr>
              <w:t>）により</w:t>
            </w:r>
            <w:r w:rsidRPr="006F2FD9">
              <w:rPr>
                <w:rFonts w:ascii="ＭＳ 明朝" w:hAnsi="ＭＳ 明朝" w:hint="eastAsia"/>
                <w:szCs w:val="21"/>
              </w:rPr>
              <w:t>被監査部門に</w:t>
            </w:r>
            <w:r w:rsidR="00331E94" w:rsidRPr="006F2FD9">
              <w:rPr>
                <w:rFonts w:ascii="ＭＳ 明朝" w:hAnsi="ＭＳ 明朝" w:hint="eastAsia"/>
                <w:szCs w:val="21"/>
              </w:rPr>
              <w:t>対して、</w:t>
            </w:r>
            <w:r w:rsidR="00A05BC7" w:rsidRPr="006F2FD9">
              <w:rPr>
                <w:rFonts w:ascii="ＭＳ 明朝" w:hAnsi="ＭＳ 明朝" w:hint="eastAsia"/>
                <w:szCs w:val="21"/>
              </w:rPr>
              <w:t>修正及び</w:t>
            </w:r>
            <w:r w:rsidRPr="006F2FD9">
              <w:rPr>
                <w:rFonts w:ascii="ＭＳ 明朝" w:hAnsi="ＭＳ 明朝" w:hint="eastAsia"/>
                <w:szCs w:val="21"/>
              </w:rPr>
              <w:t>是正</w:t>
            </w:r>
            <w:r w:rsidR="00A05BC7" w:rsidRPr="006F2FD9">
              <w:rPr>
                <w:rFonts w:ascii="ＭＳ 明朝" w:hAnsi="ＭＳ 明朝" w:hint="eastAsia"/>
                <w:szCs w:val="21"/>
              </w:rPr>
              <w:t>措置の実施を指示するとともに、その検証結果を報告させる。</w:t>
            </w:r>
          </w:p>
          <w:p w14:paraId="51575728" w14:textId="77777777" w:rsidR="00475009" w:rsidRPr="006F2FD9" w:rsidRDefault="00475009" w:rsidP="000012BD">
            <w:pPr>
              <w:ind w:leftChars="50" w:left="105" w:rightChars="50" w:right="105" w:firstLineChars="100" w:firstLine="210"/>
              <w:rPr>
                <w:rFonts w:ascii="ＭＳ 明朝" w:hAnsi="ＭＳ 明朝"/>
                <w:szCs w:val="21"/>
              </w:rPr>
            </w:pPr>
            <w:r w:rsidRPr="006F2FD9">
              <w:rPr>
                <w:rFonts w:ascii="ＭＳ 明朝" w:hAnsi="ＭＳ 明朝" w:hint="eastAsia"/>
                <w:szCs w:val="21"/>
              </w:rPr>
              <w:t>なお、評価基準は以下のとおりとする。</w:t>
            </w:r>
          </w:p>
          <w:p w14:paraId="1EB7703A" w14:textId="70A6569F" w:rsidR="00475009" w:rsidRPr="006F2FD9" w:rsidRDefault="001D2742" w:rsidP="000012BD">
            <w:pPr>
              <w:ind w:leftChars="50" w:left="105" w:rightChars="50" w:right="105" w:firstLineChars="200" w:firstLine="420"/>
              <w:rPr>
                <w:rFonts w:ascii="ＭＳ 明朝" w:hAnsi="ＭＳ 明朝"/>
                <w:szCs w:val="21"/>
              </w:rPr>
            </w:pPr>
            <w:r w:rsidRPr="006F2FD9">
              <w:rPr>
                <w:rFonts w:asciiTheme="minorHAnsi" w:hAnsiTheme="minorHAnsi"/>
                <w:szCs w:val="21"/>
              </w:rPr>
              <w:t>A</w:t>
            </w:r>
            <w:r w:rsidR="00475009" w:rsidRPr="006F2FD9">
              <w:rPr>
                <w:rFonts w:asciiTheme="minorHAnsi" w:hAnsiTheme="minorHAnsi"/>
                <w:szCs w:val="21"/>
              </w:rPr>
              <w:t>：</w:t>
            </w:r>
            <w:r w:rsidR="00475009" w:rsidRPr="006F2FD9">
              <w:rPr>
                <w:rFonts w:ascii="ＭＳ 明朝" w:hAnsi="ＭＳ 明朝" w:hint="eastAsia"/>
                <w:szCs w:val="21"/>
              </w:rPr>
              <w:t>適合</w:t>
            </w:r>
          </w:p>
          <w:p w14:paraId="7E591A9D" w14:textId="136670A1" w:rsidR="00475009" w:rsidRPr="006F2FD9" w:rsidRDefault="001D2742" w:rsidP="000012BD">
            <w:pPr>
              <w:ind w:leftChars="50" w:left="105" w:rightChars="50" w:right="105" w:firstLineChars="200" w:firstLine="420"/>
              <w:rPr>
                <w:rFonts w:hAnsi="ＭＳ 明朝"/>
                <w:szCs w:val="21"/>
              </w:rPr>
            </w:pPr>
            <w:r w:rsidRPr="006F2FD9">
              <w:rPr>
                <w:rFonts w:asciiTheme="minorHAnsi" w:hAnsiTheme="minorHAnsi"/>
                <w:szCs w:val="21"/>
              </w:rPr>
              <w:t>B</w:t>
            </w:r>
            <w:r w:rsidR="00475009" w:rsidRPr="006F2FD9">
              <w:rPr>
                <w:rFonts w:asciiTheme="minorHAnsi" w:hAnsiTheme="minorHAnsi"/>
                <w:szCs w:val="21"/>
              </w:rPr>
              <w:t>：</w:t>
            </w:r>
            <w:r w:rsidR="00475009" w:rsidRPr="006F2FD9">
              <w:rPr>
                <w:rFonts w:hAnsi="ＭＳ 明朝" w:hint="eastAsia"/>
                <w:szCs w:val="21"/>
              </w:rPr>
              <w:t>品質への影響はほとんど問題とならないが、運用上、</w:t>
            </w:r>
            <w:r w:rsidR="00BF4AF6" w:rsidRPr="006F2FD9">
              <w:rPr>
                <w:rFonts w:hAnsi="ＭＳ 明朝" w:hint="eastAsia"/>
                <w:szCs w:val="21"/>
              </w:rPr>
              <w:t>万</w:t>
            </w:r>
            <w:r w:rsidR="00475009" w:rsidRPr="006F2FD9">
              <w:rPr>
                <w:rFonts w:hAnsi="ＭＳ 明朝" w:hint="eastAsia"/>
                <w:szCs w:val="21"/>
              </w:rPr>
              <w:t>全を期すため改善が必要</w:t>
            </w:r>
          </w:p>
          <w:p w14:paraId="3B5EE60E" w14:textId="47C59E5D" w:rsidR="00475009" w:rsidRPr="006F2FD9" w:rsidRDefault="001D2742" w:rsidP="000012BD">
            <w:pPr>
              <w:ind w:leftChars="50" w:left="105" w:rightChars="50" w:right="105" w:firstLineChars="200" w:firstLine="420"/>
              <w:rPr>
                <w:rFonts w:ascii="ＭＳ 明朝" w:hAnsi="ＭＳ 明朝"/>
                <w:szCs w:val="21"/>
              </w:rPr>
            </w:pPr>
            <w:r w:rsidRPr="006F2FD9">
              <w:rPr>
                <w:rFonts w:hAnsi="ＭＳ 明朝" w:hint="eastAsia"/>
                <w:szCs w:val="21"/>
              </w:rPr>
              <w:t>C</w:t>
            </w:r>
            <w:r w:rsidR="00475009" w:rsidRPr="006F2FD9">
              <w:rPr>
                <w:rFonts w:hAnsi="ＭＳ 明朝" w:hint="eastAsia"/>
                <w:szCs w:val="21"/>
              </w:rPr>
              <w:t>：</w:t>
            </w:r>
            <w:r w:rsidR="00BF4AF6" w:rsidRPr="006F2FD9">
              <w:rPr>
                <w:rFonts w:hAnsi="ＭＳ 明朝" w:hint="eastAsia"/>
                <w:szCs w:val="21"/>
              </w:rPr>
              <w:t>不適合（要改善）</w:t>
            </w:r>
          </w:p>
          <w:p w14:paraId="42AC8C04" w14:textId="77777777" w:rsidR="00475009" w:rsidRPr="006F2FD9" w:rsidRDefault="00475009" w:rsidP="000012BD">
            <w:pPr>
              <w:ind w:leftChars="50" w:left="105" w:rightChars="50" w:right="105"/>
              <w:rPr>
                <w:rFonts w:ascii="ＭＳ 明朝" w:hAnsi="ＭＳ 明朝"/>
                <w:szCs w:val="21"/>
              </w:rPr>
            </w:pPr>
          </w:p>
          <w:p w14:paraId="708442A0" w14:textId="602DF4D5" w:rsidR="00EA5847" w:rsidRPr="006F2FD9" w:rsidRDefault="00EA5847" w:rsidP="000012BD">
            <w:pPr>
              <w:ind w:leftChars="150" w:left="315" w:rightChars="50" w:right="105"/>
              <w:rPr>
                <w:rFonts w:ascii="ＭＳ 明朝" w:hAnsi="ＭＳ 明朝"/>
                <w:i/>
                <w:szCs w:val="21"/>
              </w:rPr>
            </w:pPr>
            <w:r w:rsidRPr="006F2FD9">
              <w:rPr>
                <w:rFonts w:ascii="ＭＳ 明朝" w:hAnsi="ＭＳ 明朝" w:hint="eastAsia"/>
                <w:i/>
                <w:szCs w:val="21"/>
              </w:rPr>
              <w:t xml:space="preserve">様式56—2　</w:t>
            </w:r>
            <w:r w:rsidR="00A630A0" w:rsidRPr="006F2FD9">
              <w:rPr>
                <w:rFonts w:ascii="ＭＳ 明朝" w:hAnsi="ＭＳ 明朝" w:hint="eastAsia"/>
                <w:i/>
                <w:szCs w:val="21"/>
              </w:rPr>
              <w:t>内部監査報告書／是正措置要求書</w:t>
            </w:r>
          </w:p>
          <w:p w14:paraId="1CFCF7C7" w14:textId="77777777" w:rsidR="00EA5847" w:rsidRPr="006F2FD9" w:rsidRDefault="00EA5847" w:rsidP="000012BD">
            <w:pPr>
              <w:ind w:leftChars="50" w:left="105" w:rightChars="50" w:right="105"/>
              <w:rPr>
                <w:rFonts w:ascii="ＭＳ 明朝" w:hAnsi="ＭＳ 明朝"/>
                <w:szCs w:val="21"/>
              </w:rPr>
            </w:pPr>
          </w:p>
          <w:p w14:paraId="2FBA4651" w14:textId="20E9C481" w:rsidR="00475009" w:rsidRPr="006F2FD9" w:rsidRDefault="00475009" w:rsidP="000012BD">
            <w:pPr>
              <w:ind w:leftChars="50" w:left="105" w:rightChars="50" w:right="105" w:firstLineChars="100" w:firstLine="211"/>
              <w:rPr>
                <w:rFonts w:asciiTheme="minorHAnsi" w:hAnsiTheme="minorHAnsi"/>
                <w:b/>
                <w:szCs w:val="21"/>
              </w:rPr>
            </w:pPr>
            <w:r w:rsidRPr="006F2FD9">
              <w:rPr>
                <w:rFonts w:asciiTheme="minorHAnsi" w:hAnsiTheme="minorHAnsi"/>
                <w:b/>
                <w:szCs w:val="21"/>
              </w:rPr>
              <w:t>3-4</w:t>
            </w:r>
            <w:r w:rsidRPr="006F2FD9">
              <w:rPr>
                <w:rFonts w:asciiTheme="minorHAnsi" w:hAnsiTheme="minorHAnsi"/>
                <w:b/>
                <w:szCs w:val="21"/>
              </w:rPr>
              <w:t xml:space="preserve">　改善結果の確認</w:t>
            </w:r>
          </w:p>
          <w:p w14:paraId="18284DAC" w14:textId="77777777" w:rsidR="00475009" w:rsidRPr="006F2FD9" w:rsidRDefault="00475009" w:rsidP="000012BD">
            <w:pPr>
              <w:ind w:leftChars="150" w:left="315" w:rightChars="50" w:right="105" w:firstLineChars="100" w:firstLine="210"/>
              <w:rPr>
                <w:rFonts w:ascii="ＭＳ 明朝" w:hAnsi="ＭＳ 明朝"/>
                <w:szCs w:val="21"/>
              </w:rPr>
            </w:pPr>
            <w:r w:rsidRPr="006F2FD9">
              <w:rPr>
                <w:rFonts w:ascii="ＭＳ 明朝" w:hAnsi="ＭＳ 明朝" w:hint="eastAsia"/>
                <w:szCs w:val="21"/>
              </w:rPr>
              <w:t>国内品質業務運営責任者は被監査部門から</w:t>
            </w:r>
            <w:r w:rsidR="00404237" w:rsidRPr="006F2FD9">
              <w:rPr>
                <w:rFonts w:ascii="ＭＳ 明朝" w:hAnsi="ＭＳ 明朝" w:hint="eastAsia"/>
                <w:szCs w:val="21"/>
              </w:rPr>
              <w:t>内部監査是正措置報告書（</w:t>
            </w:r>
            <w:r w:rsidR="00404237" w:rsidRPr="006F2FD9">
              <w:rPr>
                <w:rFonts w:ascii="ＭＳ 明朝" w:hAnsi="ＭＳ 明朝" w:hint="eastAsia"/>
                <w:i/>
                <w:szCs w:val="21"/>
              </w:rPr>
              <w:t>様式56-3</w:t>
            </w:r>
            <w:r w:rsidR="00404237" w:rsidRPr="006F2FD9">
              <w:rPr>
                <w:rFonts w:ascii="ＭＳ 明朝" w:hAnsi="ＭＳ 明朝" w:hint="eastAsia"/>
                <w:szCs w:val="21"/>
              </w:rPr>
              <w:t>）により</w:t>
            </w:r>
            <w:r w:rsidR="00331E94" w:rsidRPr="006F2FD9">
              <w:rPr>
                <w:rFonts w:ascii="ＭＳ 明朝" w:hAnsi="ＭＳ 明朝" w:hint="eastAsia"/>
                <w:szCs w:val="21"/>
              </w:rPr>
              <w:t>結果の</w:t>
            </w:r>
            <w:r w:rsidRPr="006F2FD9">
              <w:rPr>
                <w:rFonts w:ascii="ＭＳ 明朝" w:hAnsi="ＭＳ 明朝" w:hint="eastAsia"/>
                <w:szCs w:val="21"/>
              </w:rPr>
              <w:t>報告を求め、これを評価する。</w:t>
            </w:r>
          </w:p>
          <w:p w14:paraId="5D387475" w14:textId="77777777" w:rsidR="00A630A0" w:rsidRPr="006F2FD9" w:rsidRDefault="00A630A0" w:rsidP="000012BD">
            <w:pPr>
              <w:ind w:leftChars="50" w:left="105" w:rightChars="50" w:right="105" w:firstLineChars="100" w:firstLine="210"/>
              <w:rPr>
                <w:rFonts w:ascii="ＭＳ 明朝" w:hAnsi="ＭＳ 明朝"/>
                <w:szCs w:val="21"/>
              </w:rPr>
            </w:pPr>
          </w:p>
          <w:p w14:paraId="6510B3D5" w14:textId="397CE0BA" w:rsidR="00F13083" w:rsidRPr="006F2FD9" w:rsidRDefault="00A630A0" w:rsidP="00794D70">
            <w:pPr>
              <w:ind w:leftChars="50" w:left="105" w:rightChars="50" w:right="105" w:firstLineChars="100" w:firstLine="210"/>
              <w:rPr>
                <w:rFonts w:ascii="ＭＳ 明朝"/>
              </w:rPr>
            </w:pPr>
            <w:r w:rsidRPr="006F2FD9">
              <w:rPr>
                <w:rFonts w:ascii="ＭＳ 明朝" w:hAnsi="ＭＳ 明朝" w:hint="eastAsia"/>
                <w:i/>
                <w:szCs w:val="21"/>
              </w:rPr>
              <w:t>様式56—3　内部監査是正措置報告書</w:t>
            </w:r>
          </w:p>
        </w:tc>
      </w:tr>
    </w:tbl>
    <w:p w14:paraId="603C44E0" w14:textId="77777777" w:rsidR="00475009" w:rsidRPr="006F2FD9" w:rsidRDefault="00475009" w:rsidP="00046E60">
      <w:pPr>
        <w:pStyle w:val="2"/>
      </w:pPr>
      <w:bookmarkStart w:id="182" w:name="_Toc150864619"/>
      <w:bookmarkStart w:id="183" w:name="_Toc154500442"/>
      <w:r w:rsidRPr="006F2FD9">
        <w:rPr>
          <w:rFonts w:hint="eastAsia"/>
        </w:rPr>
        <w:lastRenderedPageBreak/>
        <w:t>５７　工程の監視及び測定（第</w:t>
      </w:r>
      <w:r w:rsidRPr="006F2FD9">
        <w:rPr>
          <w:rFonts w:asciiTheme="minorHAnsi" w:hAnsiTheme="minorHAnsi"/>
        </w:rPr>
        <w:t>57</w:t>
      </w:r>
      <w:r w:rsidRPr="006F2FD9">
        <w:rPr>
          <w:rFonts w:hint="eastAsia"/>
        </w:rPr>
        <w:t>条）</w:t>
      </w:r>
      <w:bookmarkEnd w:id="182"/>
      <w:bookmarkEnd w:id="183"/>
    </w:p>
    <w:p w14:paraId="2945080D" w14:textId="7329AED9" w:rsidR="0072294B" w:rsidRPr="006F2FD9" w:rsidRDefault="00475009" w:rsidP="00234224">
      <w:pPr>
        <w:pStyle w:val="a3"/>
        <w:ind w:leftChars="0" w:left="420" w:firstLineChars="100" w:firstLine="210"/>
      </w:pPr>
      <w:r w:rsidRPr="006F2FD9">
        <w:rPr>
          <w:rFonts w:hint="eastAsia"/>
        </w:rPr>
        <w:t>当社は、</w:t>
      </w:r>
      <w:r w:rsidR="0072294B" w:rsidRPr="006F2FD9">
        <w:rPr>
          <w:rFonts w:hint="eastAsia"/>
        </w:rPr>
        <w:t>品質管理監督システムに係るそれぞれの工程を適切な方法で監視するとともに、当該工程の監視において定量的な評価を行う必要がある場合においては、測定を行う。</w:t>
      </w:r>
    </w:p>
    <w:p w14:paraId="2125B68A" w14:textId="77777777" w:rsidR="00253EA1" w:rsidRPr="006F2FD9" w:rsidRDefault="00253EA1" w:rsidP="00234224">
      <w:pPr>
        <w:pStyle w:val="a3"/>
        <w:ind w:leftChars="0" w:left="420" w:firstLineChars="100" w:firstLine="210"/>
      </w:pPr>
    </w:p>
    <w:p w14:paraId="58529518" w14:textId="27322630" w:rsidR="00E761D4" w:rsidRPr="006F2FD9" w:rsidRDefault="00E761D4" w:rsidP="00901B9F">
      <w:pPr>
        <w:ind w:firstLine="420"/>
      </w:pPr>
      <w:r w:rsidRPr="006F2FD9">
        <w:rPr>
          <w:rFonts w:hint="eastAsia"/>
        </w:rPr>
        <w:t>当社においては以下の工程を</w:t>
      </w:r>
      <w:r w:rsidR="00253EA1" w:rsidRPr="006F2FD9">
        <w:rPr>
          <w:rFonts w:hint="eastAsia"/>
        </w:rPr>
        <w:t>定期的に</w:t>
      </w:r>
      <w:r w:rsidRPr="006F2FD9">
        <w:rPr>
          <w:rFonts w:hint="eastAsia"/>
        </w:rPr>
        <w:t>監視及び測定する。</w:t>
      </w:r>
    </w:p>
    <w:p w14:paraId="732E974D" w14:textId="6E97FB37" w:rsidR="00E761D4" w:rsidRPr="006F2FD9" w:rsidRDefault="00E761D4" w:rsidP="00046E60">
      <w:pPr>
        <w:pStyle w:val="a3"/>
        <w:numPr>
          <w:ilvl w:val="1"/>
          <w:numId w:val="65"/>
        </w:numPr>
        <w:ind w:leftChars="0"/>
        <w:rPr>
          <w:rFonts w:ascii="ＭＳ 明朝" w:hAnsi="ＭＳ 明朝"/>
        </w:rPr>
      </w:pPr>
      <w:r w:rsidRPr="006F2FD9">
        <w:rPr>
          <w:rFonts w:ascii="ＭＳ 明朝" w:hAnsi="ＭＳ 明朝" w:hint="eastAsia"/>
        </w:rPr>
        <w:t>教育訓練、文書の管理、記録の管理、資源の管理（製品を製造・試験検査及び保管するのに必要な設備及び器具を備えているか、円滑かつ適切な作業を行うのに支障のないよう配置されているか、製品標準書や作業手順書の作成、運搬時の品質管理の明確化等）</w:t>
      </w:r>
    </w:p>
    <w:p w14:paraId="5D6F6027" w14:textId="1FBD90F4" w:rsidR="00E761D4" w:rsidRPr="006F2FD9" w:rsidRDefault="00E761D4" w:rsidP="00046E60">
      <w:pPr>
        <w:pStyle w:val="a3"/>
        <w:numPr>
          <w:ilvl w:val="1"/>
          <w:numId w:val="65"/>
        </w:numPr>
        <w:ind w:leftChars="0"/>
        <w:rPr>
          <w:rFonts w:ascii="ＭＳ 明朝" w:hAnsi="ＭＳ 明朝"/>
        </w:rPr>
      </w:pPr>
      <w:r w:rsidRPr="006F2FD9">
        <w:rPr>
          <w:rFonts w:ascii="ＭＳ 明朝" w:hAnsi="ＭＳ 明朝" w:hint="eastAsia"/>
        </w:rPr>
        <w:t>購買（購買物品が仕様に合っているか、購買先の評価等）</w:t>
      </w:r>
    </w:p>
    <w:p w14:paraId="14C8A9B0" w14:textId="327E2868" w:rsidR="00E761D4" w:rsidRPr="006F2FD9" w:rsidRDefault="00E761D4" w:rsidP="00046E60">
      <w:pPr>
        <w:pStyle w:val="a3"/>
        <w:numPr>
          <w:ilvl w:val="1"/>
          <w:numId w:val="65"/>
        </w:numPr>
        <w:ind w:leftChars="0"/>
        <w:rPr>
          <w:rFonts w:ascii="ＭＳ 明朝" w:hAnsi="ＭＳ 明朝"/>
        </w:rPr>
      </w:pPr>
      <w:r w:rsidRPr="006F2FD9">
        <w:rPr>
          <w:rFonts w:ascii="ＭＳ 明朝" w:hAnsi="ＭＳ 明朝" w:hint="eastAsia"/>
        </w:rPr>
        <w:t>監視測定（規格等に合格しない製品（中間製品を含む。）等を次の段階に進めてはならないことや、出荷を認めないことが確実になされているか、内部監査、是正措置、改善が適切に実施されているか等）</w:t>
      </w:r>
    </w:p>
    <w:p w14:paraId="71227F87" w14:textId="2DEC7873" w:rsidR="00E761D4" w:rsidRPr="006F2FD9" w:rsidRDefault="00E761D4" w:rsidP="00046E60">
      <w:pPr>
        <w:pStyle w:val="a3"/>
        <w:numPr>
          <w:ilvl w:val="1"/>
          <w:numId w:val="65"/>
        </w:numPr>
        <w:ind w:leftChars="0"/>
        <w:rPr>
          <w:rFonts w:ascii="ＭＳ 明朝" w:hAnsi="ＭＳ 明朝"/>
        </w:rPr>
      </w:pPr>
      <w:r w:rsidRPr="006F2FD9">
        <w:rPr>
          <w:rFonts w:ascii="ＭＳ 明朝" w:hAnsi="ＭＳ 明朝" w:hint="eastAsia"/>
        </w:rPr>
        <w:t>製造（組立、試験検査、包装・表示、最終製品の保管）</w:t>
      </w:r>
    </w:p>
    <w:p w14:paraId="709FDF38" w14:textId="77777777" w:rsidR="00253EA1" w:rsidRPr="006F2FD9" w:rsidRDefault="00253EA1" w:rsidP="00046E60">
      <w:pPr>
        <w:pStyle w:val="a3"/>
        <w:numPr>
          <w:ilvl w:val="1"/>
          <w:numId w:val="65"/>
        </w:numPr>
        <w:ind w:leftChars="0"/>
        <w:rPr>
          <w:rFonts w:ascii="ＭＳ 明朝" w:hAnsi="ＭＳ 明朝"/>
        </w:rPr>
      </w:pPr>
      <w:r w:rsidRPr="006F2FD9">
        <w:rPr>
          <w:rFonts w:ascii="ＭＳ 明朝" w:hAnsi="ＭＳ 明朝" w:hint="eastAsia"/>
        </w:rPr>
        <w:t>責任及び権限（各部門及び当該部門の構成員に係る責任及び権限が定められ、文書化され、全ての施設に周知されているか等）</w:t>
      </w:r>
    </w:p>
    <w:p w14:paraId="63D58CDF" w14:textId="005595C1" w:rsidR="00253EA1" w:rsidRDefault="00253EA1" w:rsidP="00046E60">
      <w:pPr>
        <w:pStyle w:val="a3"/>
        <w:numPr>
          <w:ilvl w:val="1"/>
          <w:numId w:val="65"/>
        </w:numPr>
        <w:ind w:leftChars="0"/>
        <w:rPr>
          <w:rFonts w:ascii="ＭＳ 明朝" w:hAnsi="ＭＳ 明朝"/>
        </w:rPr>
      </w:pPr>
      <w:r w:rsidRPr="006F2FD9">
        <w:rPr>
          <w:rFonts w:ascii="ＭＳ 明朝" w:hAnsi="ＭＳ 明朝" w:hint="eastAsia"/>
        </w:rPr>
        <w:t>内部情報伝達（各施設内及び各施設間において、適切に情報の伝達が行われる仕組みを確立するとともに、品質管理監督システムの実効性に関わる情報交換が確実に行われているか等）</w:t>
      </w:r>
    </w:p>
    <w:p w14:paraId="6E5EC8D4" w14:textId="6E8A098A" w:rsidR="00F13083" w:rsidRDefault="00F13083" w:rsidP="00F13083">
      <w:pPr>
        <w:rPr>
          <w:rFonts w:ascii="ＭＳ 明朝" w:hAnsi="ＭＳ 明朝"/>
        </w:rPr>
      </w:pPr>
    </w:p>
    <w:p w14:paraId="409CDD3B" w14:textId="3A197DE0" w:rsidR="00F13083" w:rsidRPr="00F13083" w:rsidRDefault="00F13083" w:rsidP="00F13083">
      <w:pPr>
        <w:pStyle w:val="x"/>
      </w:pPr>
      <w:r w:rsidRPr="00794D70">
        <w:rPr>
          <w:rFonts w:hint="eastAsia"/>
        </w:rPr>
        <w:t>なお、当社は、外部委託先にて実施する「工程の監視及び測定」については、「５の５　外部委託」の規定により確実にする。</w:t>
      </w:r>
    </w:p>
    <w:p w14:paraId="0DFE6B75" w14:textId="472780FE" w:rsidR="00475009" w:rsidRPr="006F2FD9" w:rsidRDefault="00475009" w:rsidP="005E2D91"/>
    <w:p w14:paraId="746D10C9" w14:textId="77777777" w:rsidR="00475009" w:rsidRPr="006F2FD9" w:rsidRDefault="00475009" w:rsidP="00046E60">
      <w:pPr>
        <w:pStyle w:val="2"/>
      </w:pPr>
      <w:bookmarkStart w:id="184" w:name="_Toc150864620"/>
      <w:bookmarkStart w:id="185" w:name="_Toc154500443"/>
      <w:r w:rsidRPr="006F2FD9">
        <w:rPr>
          <w:rFonts w:hint="eastAsia"/>
        </w:rPr>
        <w:t>５８　製品の監視及び測定（第</w:t>
      </w:r>
      <w:r w:rsidRPr="006F2FD9">
        <w:rPr>
          <w:rFonts w:asciiTheme="minorHAnsi" w:hAnsiTheme="minorHAnsi"/>
        </w:rPr>
        <w:t>58</w:t>
      </w:r>
      <w:r w:rsidRPr="006F2FD9">
        <w:rPr>
          <w:rFonts w:hint="eastAsia"/>
        </w:rPr>
        <w:t>条）</w:t>
      </w:r>
      <w:bookmarkEnd w:id="184"/>
      <w:bookmarkEnd w:id="185"/>
    </w:p>
    <w:p w14:paraId="1729F272" w14:textId="38E7B7B4" w:rsidR="00475009" w:rsidRPr="006F2FD9" w:rsidRDefault="00475009" w:rsidP="00046E60">
      <w:pPr>
        <w:pStyle w:val="a3"/>
        <w:numPr>
          <w:ilvl w:val="0"/>
          <w:numId w:val="66"/>
        </w:numPr>
        <w:ind w:leftChars="0"/>
      </w:pPr>
      <w:r w:rsidRPr="006F2FD9">
        <w:rPr>
          <w:rFonts w:hint="eastAsia"/>
        </w:rPr>
        <w:t>当社は、製品が製品要求事項に適合していることを検証するために、製品の特性を監視し、かつ、測定する。</w:t>
      </w:r>
    </w:p>
    <w:p w14:paraId="4F3CBC37" w14:textId="288D2158" w:rsidR="00475009" w:rsidRPr="006F2FD9" w:rsidRDefault="00475009" w:rsidP="00234224"/>
    <w:p w14:paraId="680D5881" w14:textId="6B0CA57D" w:rsidR="00475009" w:rsidRPr="006F2FD9" w:rsidRDefault="00475009" w:rsidP="00046E60">
      <w:pPr>
        <w:pStyle w:val="a3"/>
        <w:numPr>
          <w:ilvl w:val="0"/>
          <w:numId w:val="66"/>
        </w:numPr>
        <w:ind w:leftChars="0"/>
      </w:pPr>
      <w:r w:rsidRPr="006F2FD9">
        <w:rPr>
          <w:rFonts w:hint="eastAsia"/>
        </w:rPr>
        <w:t>当社は、</w:t>
      </w:r>
      <w:r w:rsidR="007E6124" w:rsidRPr="006F2FD9">
        <w:rPr>
          <w:rFonts w:hint="eastAsia"/>
        </w:rPr>
        <w:t>出荷可否決定等基準への適合性の証拠となる記録等を作成し、これを保管する。</w:t>
      </w:r>
    </w:p>
    <w:p w14:paraId="6309347D" w14:textId="77777777" w:rsidR="00475009" w:rsidRPr="006F2FD9" w:rsidRDefault="00475009" w:rsidP="00475009">
      <w:pPr>
        <w:ind w:left="420" w:hangingChars="200" w:hanging="420"/>
      </w:pPr>
    </w:p>
    <w:p w14:paraId="732F8144" w14:textId="23C09D76" w:rsidR="00475009" w:rsidRPr="006F2FD9" w:rsidRDefault="00475009" w:rsidP="00046E60">
      <w:pPr>
        <w:pStyle w:val="a3"/>
        <w:numPr>
          <w:ilvl w:val="0"/>
          <w:numId w:val="66"/>
        </w:numPr>
        <w:ind w:leftChars="0"/>
      </w:pPr>
      <w:r w:rsidRPr="006F2FD9">
        <w:rPr>
          <w:rFonts w:hint="eastAsia"/>
        </w:rPr>
        <w:t>当社は、</w:t>
      </w:r>
      <w:r w:rsidR="007E6124" w:rsidRPr="006F2FD9">
        <w:rPr>
          <w:rFonts w:hint="eastAsia"/>
        </w:rPr>
        <w:t>工程の次の段階に進むことの許可及び出荷の決定を行った者を特定する記録を作成し、これを保管する。</w:t>
      </w:r>
    </w:p>
    <w:p w14:paraId="007EF017" w14:textId="77777777" w:rsidR="00475009" w:rsidRPr="006F2FD9" w:rsidRDefault="00475009" w:rsidP="00475009">
      <w:pPr>
        <w:ind w:left="420" w:hangingChars="200" w:hanging="420"/>
      </w:pPr>
    </w:p>
    <w:p w14:paraId="20CD4280" w14:textId="4C2499B1" w:rsidR="00475009" w:rsidRPr="006F2FD9" w:rsidRDefault="00475009" w:rsidP="00046E60">
      <w:pPr>
        <w:pStyle w:val="a3"/>
        <w:numPr>
          <w:ilvl w:val="0"/>
          <w:numId w:val="66"/>
        </w:numPr>
        <w:ind w:leftChars="0"/>
      </w:pPr>
      <w:r w:rsidRPr="006F2FD9">
        <w:rPr>
          <w:rFonts w:hint="eastAsia"/>
        </w:rPr>
        <w:t>当社は、</w:t>
      </w:r>
      <w:r w:rsidR="007E6124" w:rsidRPr="006F2FD9">
        <w:rPr>
          <w:rFonts w:hint="eastAsia"/>
        </w:rPr>
        <w:t>監視及び測定が支障なく完了するまでは、工程の次の段階に進むことの許可、出荷の決定及びサービスの提供を行わない。</w:t>
      </w:r>
    </w:p>
    <w:p w14:paraId="7D7CFF6A" w14:textId="19004AA1" w:rsidR="00475009" w:rsidRDefault="00475009" w:rsidP="00475009"/>
    <w:p w14:paraId="784C5BFB" w14:textId="77777777" w:rsidR="00F13083" w:rsidRDefault="00F13083" w:rsidP="00F13083">
      <w:pPr>
        <w:pStyle w:val="x"/>
      </w:pPr>
      <w:r w:rsidRPr="00794D70">
        <w:rPr>
          <w:rFonts w:hint="eastAsia"/>
        </w:rPr>
        <w:t>なお、当社は、外部委託先にて実施する「製品の監視及び測定」については、「５の５　外部委託」の規定により確実にする。</w:t>
      </w:r>
    </w:p>
    <w:p w14:paraId="3B3BB48A" w14:textId="77777777" w:rsidR="00F13083" w:rsidRPr="00F13083" w:rsidRDefault="00F13083" w:rsidP="00475009"/>
    <w:p w14:paraId="3F5F85D3" w14:textId="77777777" w:rsidR="00475009" w:rsidRPr="006F2FD9" w:rsidRDefault="00475009" w:rsidP="00046E60">
      <w:pPr>
        <w:pStyle w:val="2"/>
        <w:rPr>
          <w:rFonts w:ascii="ＭＳ ゴシック" w:hAnsi="ＭＳ ゴシック"/>
        </w:rPr>
      </w:pPr>
      <w:bookmarkStart w:id="186" w:name="_Toc150864621"/>
      <w:bookmarkStart w:id="187" w:name="_Toc154500444"/>
      <w:r w:rsidRPr="006F2FD9">
        <w:rPr>
          <w:rFonts w:ascii="ＭＳ ゴシック" w:hAnsi="ＭＳ ゴシック" w:hint="eastAsia"/>
        </w:rPr>
        <w:lastRenderedPageBreak/>
        <w:t xml:space="preserve">５８－１　</w:t>
      </w:r>
      <w:r w:rsidRPr="006F2FD9">
        <w:rPr>
          <w:rFonts w:hint="eastAsia"/>
        </w:rPr>
        <w:t>市場への出荷の管理（第</w:t>
      </w:r>
      <w:r w:rsidRPr="006F2FD9">
        <w:rPr>
          <w:rFonts w:asciiTheme="minorHAnsi" w:hAnsiTheme="minorHAnsi"/>
        </w:rPr>
        <w:t>72</w:t>
      </w:r>
      <w:r w:rsidRPr="006F2FD9">
        <w:rPr>
          <w:rFonts w:hint="eastAsia"/>
        </w:rPr>
        <w:t>条第</w:t>
      </w:r>
      <w:r w:rsidRPr="006F2FD9">
        <w:rPr>
          <w:rFonts w:asciiTheme="minorHAnsi" w:hAnsiTheme="minorHAnsi"/>
        </w:rPr>
        <w:t>2</w:t>
      </w:r>
      <w:r w:rsidRPr="006F2FD9">
        <w:rPr>
          <w:rFonts w:hint="eastAsia"/>
        </w:rPr>
        <w:t>項第</w:t>
      </w:r>
      <w:r w:rsidRPr="006F2FD9">
        <w:rPr>
          <w:rFonts w:asciiTheme="minorHAnsi" w:hAnsiTheme="minorHAnsi"/>
        </w:rPr>
        <w:t>3</w:t>
      </w:r>
      <w:r w:rsidRPr="006F2FD9">
        <w:rPr>
          <w:rFonts w:hint="eastAsia"/>
        </w:rPr>
        <w:t>号）</w:t>
      </w:r>
      <w:bookmarkEnd w:id="186"/>
      <w:bookmarkEnd w:id="187"/>
    </w:p>
    <w:p w14:paraId="4E9DB8B5" w14:textId="76840403" w:rsidR="00475009" w:rsidRPr="006F2FD9" w:rsidRDefault="00475009" w:rsidP="00046E60">
      <w:pPr>
        <w:pStyle w:val="a3"/>
        <w:numPr>
          <w:ilvl w:val="0"/>
          <w:numId w:val="67"/>
        </w:numPr>
        <w:ind w:leftChars="0"/>
      </w:pPr>
      <w:r w:rsidRPr="006F2FD9">
        <w:rPr>
          <w:rFonts w:hint="eastAsia"/>
        </w:rPr>
        <w:t>出荷権限の指定</w:t>
      </w:r>
    </w:p>
    <w:p w14:paraId="13C3D56B" w14:textId="2F06A3B1" w:rsidR="00475009" w:rsidRPr="006F2FD9" w:rsidRDefault="00475009" w:rsidP="00AD588D">
      <w:pPr>
        <w:ind w:firstLineChars="100" w:firstLine="210"/>
      </w:pPr>
      <w:r w:rsidRPr="006F2FD9">
        <w:rPr>
          <w:rFonts w:hint="eastAsia"/>
        </w:rPr>
        <w:t>当社は、市場への出荷判定業務を国内品質業務運営責任者に行わせる。</w:t>
      </w:r>
    </w:p>
    <w:p w14:paraId="5ADF1F4B" w14:textId="77777777" w:rsidR="00475009" w:rsidRPr="006F2FD9" w:rsidRDefault="00475009" w:rsidP="00475009"/>
    <w:p w14:paraId="3CC06DA4" w14:textId="2739AB95" w:rsidR="00475009" w:rsidRPr="006F2FD9" w:rsidRDefault="00475009" w:rsidP="00046E60">
      <w:pPr>
        <w:pStyle w:val="a3"/>
        <w:numPr>
          <w:ilvl w:val="0"/>
          <w:numId w:val="67"/>
        </w:numPr>
        <w:ind w:leftChars="0"/>
      </w:pPr>
      <w:r w:rsidRPr="006F2FD9">
        <w:rPr>
          <w:rFonts w:hint="eastAsia"/>
        </w:rPr>
        <w:t>出荷記録</w:t>
      </w:r>
    </w:p>
    <w:p w14:paraId="3D3B0DE9" w14:textId="77777777" w:rsidR="00475009" w:rsidRPr="006F2FD9" w:rsidRDefault="00475009" w:rsidP="00AD588D">
      <w:pPr>
        <w:ind w:firstLineChars="100" w:firstLine="210"/>
      </w:pPr>
      <w:r w:rsidRPr="006F2FD9">
        <w:rPr>
          <w:rFonts w:hint="eastAsia"/>
        </w:rPr>
        <w:t>国内品質業務運営責任者は、国内に流通させる製品について、次の事項について適正に評価し、市場への出荷の決定をロットごと（ロットを構成しない医療機器にあっては、製造番号又は製造記号ごと）に行い、その結果及び出荷先等市場への出荷の記録</w:t>
      </w:r>
      <w:r w:rsidR="00A630A0" w:rsidRPr="006F2FD9">
        <w:rPr>
          <w:rFonts w:hint="eastAsia"/>
        </w:rPr>
        <w:t>（</w:t>
      </w:r>
      <w:r w:rsidR="005605F9" w:rsidRPr="006F2FD9">
        <w:rPr>
          <w:rFonts w:hint="eastAsia"/>
          <w:i/>
        </w:rPr>
        <w:t>様式</w:t>
      </w:r>
      <w:r w:rsidR="00F07710" w:rsidRPr="006F2FD9">
        <w:rPr>
          <w:rFonts w:ascii="ＭＳ 明朝" w:hAnsi="ＭＳ 明朝"/>
          <w:i/>
        </w:rPr>
        <w:t>58-1</w:t>
      </w:r>
      <w:r w:rsidR="005605F9" w:rsidRPr="006F2FD9">
        <w:rPr>
          <w:rFonts w:hint="eastAsia"/>
          <w:i/>
        </w:rPr>
        <w:t>、様式</w:t>
      </w:r>
      <w:r w:rsidR="00F07710" w:rsidRPr="006F2FD9">
        <w:rPr>
          <w:rFonts w:ascii="ＭＳ 明朝" w:hAnsi="ＭＳ 明朝"/>
          <w:i/>
        </w:rPr>
        <w:t>58-2</w:t>
      </w:r>
      <w:r w:rsidR="00A630A0" w:rsidRPr="006F2FD9">
        <w:rPr>
          <w:rFonts w:hint="eastAsia"/>
        </w:rPr>
        <w:t>）</w:t>
      </w:r>
      <w:r w:rsidRPr="006F2FD9">
        <w:rPr>
          <w:rFonts w:hint="eastAsia"/>
        </w:rPr>
        <w:t>を作成する。</w:t>
      </w:r>
    </w:p>
    <w:p w14:paraId="1D917B9D" w14:textId="3E5EACDC" w:rsidR="00475009" w:rsidRPr="006F2FD9" w:rsidRDefault="00475009" w:rsidP="00046E60">
      <w:pPr>
        <w:pStyle w:val="a3"/>
        <w:numPr>
          <w:ilvl w:val="0"/>
          <w:numId w:val="68"/>
        </w:numPr>
        <w:ind w:leftChars="0" w:left="840"/>
      </w:pPr>
      <w:r w:rsidRPr="006F2FD9">
        <w:rPr>
          <w:rFonts w:hint="eastAsia"/>
        </w:rPr>
        <w:t>製造所における製造管理及び品質管理が適切であること</w:t>
      </w:r>
    </w:p>
    <w:p w14:paraId="713FF2F3" w14:textId="54542821" w:rsidR="00475009" w:rsidRPr="006F2FD9" w:rsidRDefault="00475009" w:rsidP="00046E60">
      <w:pPr>
        <w:pStyle w:val="a3"/>
        <w:numPr>
          <w:ilvl w:val="0"/>
          <w:numId w:val="68"/>
        </w:numPr>
        <w:ind w:leftChars="0" w:left="840"/>
      </w:pPr>
      <w:r w:rsidRPr="006F2FD9">
        <w:rPr>
          <w:rFonts w:hint="eastAsia"/>
        </w:rPr>
        <w:t>当該製品に関する品質、有効性及び安全性に関する情報に問題がないこと</w:t>
      </w:r>
    </w:p>
    <w:p w14:paraId="3D5847F8" w14:textId="4E06A9DE" w:rsidR="00475009" w:rsidRPr="006F2FD9" w:rsidRDefault="00475009" w:rsidP="00046E60">
      <w:pPr>
        <w:pStyle w:val="a3"/>
        <w:numPr>
          <w:ilvl w:val="0"/>
          <w:numId w:val="68"/>
        </w:numPr>
        <w:ind w:leftChars="0" w:left="840"/>
      </w:pPr>
      <w:r w:rsidRPr="006F2FD9">
        <w:rPr>
          <w:rFonts w:hint="eastAsia"/>
        </w:rPr>
        <w:t>当該</w:t>
      </w:r>
      <w:r w:rsidR="00AD588D" w:rsidRPr="006F2FD9">
        <w:rPr>
          <w:rFonts w:hint="eastAsia"/>
        </w:rPr>
        <w:t>ロットの製造が適切に行われたこと</w:t>
      </w:r>
      <w:r w:rsidRPr="006F2FD9">
        <w:rPr>
          <w:rFonts w:hint="eastAsia"/>
        </w:rPr>
        <w:t>等</w:t>
      </w:r>
    </w:p>
    <w:p w14:paraId="7ECDB9F3" w14:textId="77777777" w:rsidR="00475009" w:rsidRPr="006F2FD9" w:rsidRDefault="00475009" w:rsidP="00475009">
      <w:pPr>
        <w:ind w:left="630"/>
      </w:pPr>
    </w:p>
    <w:p w14:paraId="35639CB5" w14:textId="77777777" w:rsidR="00475009" w:rsidRPr="006F2FD9" w:rsidRDefault="00475009" w:rsidP="006A0CBF">
      <w:pPr>
        <w:ind w:firstLineChars="350" w:firstLine="735"/>
        <w:rPr>
          <w:rFonts w:ascii="ＭＳ 明朝"/>
          <w:i/>
        </w:rPr>
      </w:pPr>
      <w:r w:rsidRPr="006F2FD9">
        <w:rPr>
          <w:rFonts w:hint="eastAsia"/>
          <w:i/>
        </w:rPr>
        <w:t>様式</w:t>
      </w:r>
      <w:r w:rsidRPr="006F2FD9">
        <w:rPr>
          <w:rFonts w:ascii="ＭＳ 明朝" w:hAnsi="ＭＳ 明朝"/>
          <w:i/>
        </w:rPr>
        <w:t>58-1</w:t>
      </w:r>
      <w:r w:rsidRPr="006F2FD9">
        <w:rPr>
          <w:rFonts w:ascii="ＭＳ 明朝" w:hAnsi="ＭＳ 明朝" w:hint="eastAsia"/>
          <w:i/>
        </w:rPr>
        <w:t xml:space="preserve">　市場への出荷判定記録</w:t>
      </w:r>
    </w:p>
    <w:p w14:paraId="2DCB038C" w14:textId="79B276EC" w:rsidR="00D57E38" w:rsidRPr="006F2FD9" w:rsidRDefault="00475009" w:rsidP="00234224">
      <w:pPr>
        <w:ind w:firstLineChars="350" w:firstLine="735"/>
        <w:rPr>
          <w:rFonts w:ascii="ＭＳ 明朝" w:hAnsi="ＭＳ 明朝"/>
          <w:i/>
        </w:rPr>
      </w:pPr>
      <w:r w:rsidRPr="006F2FD9">
        <w:rPr>
          <w:rFonts w:ascii="ＭＳ 明朝" w:hAnsi="ＭＳ 明朝" w:hint="eastAsia"/>
          <w:i/>
        </w:rPr>
        <w:t>様式</w:t>
      </w:r>
      <w:r w:rsidRPr="006F2FD9">
        <w:rPr>
          <w:rFonts w:ascii="ＭＳ 明朝" w:hAnsi="ＭＳ 明朝"/>
          <w:i/>
        </w:rPr>
        <w:t>58-2</w:t>
      </w:r>
      <w:r w:rsidRPr="006F2FD9">
        <w:rPr>
          <w:rFonts w:ascii="ＭＳ 明朝" w:hAnsi="ＭＳ 明朝" w:hint="eastAsia"/>
          <w:i/>
        </w:rPr>
        <w:t xml:space="preserve">　製品の出納記録</w:t>
      </w:r>
    </w:p>
    <w:p w14:paraId="4E892409" w14:textId="77777777" w:rsidR="00234224" w:rsidRPr="006F2FD9" w:rsidRDefault="00234224" w:rsidP="00234224">
      <w:pPr>
        <w:ind w:firstLineChars="350" w:firstLine="735"/>
        <w:rPr>
          <w:rFonts w:ascii="ＭＳ 明朝" w:hAnsi="ＭＳ 明朝"/>
          <w:i/>
        </w:rPr>
      </w:pPr>
    </w:p>
    <w:p w14:paraId="4A73E2DD" w14:textId="612BA51B" w:rsidR="00D57E38" w:rsidRPr="006F2FD9" w:rsidRDefault="00D57E38" w:rsidP="00046E60">
      <w:pPr>
        <w:pStyle w:val="2"/>
      </w:pPr>
      <w:bookmarkStart w:id="188" w:name="_Toc150864622"/>
      <w:bookmarkStart w:id="189" w:name="_Toc154500445"/>
      <w:r w:rsidRPr="006F2FD9">
        <w:rPr>
          <w:rFonts w:hint="eastAsia"/>
        </w:rPr>
        <w:t>６０</w:t>
      </w:r>
      <w:r w:rsidR="00BD7FDA" w:rsidRPr="006F2FD9">
        <w:rPr>
          <w:rFonts w:hint="eastAsia"/>
        </w:rPr>
        <w:t>の</w:t>
      </w:r>
      <w:r w:rsidRPr="006F2FD9">
        <w:rPr>
          <w:rFonts w:hint="eastAsia"/>
        </w:rPr>
        <w:t>３　出荷後の不適合製品の処理（第</w:t>
      </w:r>
      <w:r w:rsidRPr="006F2FD9">
        <w:rPr>
          <w:rFonts w:asciiTheme="minorHAnsi" w:hAnsiTheme="minorHAnsi"/>
        </w:rPr>
        <w:t>60</w:t>
      </w:r>
      <w:r w:rsidRPr="006F2FD9">
        <w:rPr>
          <w:rFonts w:asciiTheme="minorHAnsi" w:hAnsiTheme="minorHAnsi"/>
        </w:rPr>
        <w:t>条の</w:t>
      </w:r>
      <w:r w:rsidRPr="006F2FD9">
        <w:rPr>
          <w:rFonts w:asciiTheme="minorHAnsi" w:hAnsiTheme="minorHAnsi"/>
        </w:rPr>
        <w:t>3</w:t>
      </w:r>
      <w:r w:rsidRPr="006F2FD9">
        <w:rPr>
          <w:rFonts w:hint="eastAsia"/>
        </w:rPr>
        <w:t>）</w:t>
      </w:r>
      <w:bookmarkEnd w:id="188"/>
      <w:bookmarkEnd w:id="189"/>
    </w:p>
    <w:p w14:paraId="11CD1C69" w14:textId="10DF6DC2" w:rsidR="00F6567E" w:rsidRPr="006F2FD9" w:rsidRDefault="00D01692" w:rsidP="00F6567E">
      <w:pPr>
        <w:pStyle w:val="a3"/>
        <w:numPr>
          <w:ilvl w:val="0"/>
          <w:numId w:val="69"/>
        </w:numPr>
        <w:ind w:leftChars="0"/>
      </w:pPr>
      <w:r w:rsidRPr="006F2FD9">
        <w:rPr>
          <w:rFonts w:hint="eastAsia"/>
        </w:rPr>
        <w:t>当社は、</w:t>
      </w:r>
      <w:r w:rsidR="00DA4115" w:rsidRPr="006F2FD9">
        <w:rPr>
          <w:rFonts w:hint="eastAsia"/>
        </w:rPr>
        <w:t>不適合製品に係る通知書の発行及び実施に係る手順を文書化するとともに、当該手順を随時実施できるもの</w:t>
      </w:r>
      <w:r w:rsidRPr="006F2FD9">
        <w:rPr>
          <w:rFonts w:hint="eastAsia"/>
        </w:rPr>
        <w:t>と</w:t>
      </w:r>
      <w:r w:rsidR="00DA4115" w:rsidRPr="006F2FD9">
        <w:rPr>
          <w:rFonts w:hint="eastAsia"/>
        </w:rPr>
        <w:t>する。</w:t>
      </w:r>
    </w:p>
    <w:p w14:paraId="372C6598" w14:textId="1E12FA1D" w:rsidR="00234224" w:rsidRPr="006F2FD9" w:rsidRDefault="00234224" w:rsidP="00046E60">
      <w:pPr>
        <w:pStyle w:val="a3"/>
        <w:numPr>
          <w:ilvl w:val="0"/>
          <w:numId w:val="69"/>
        </w:numPr>
        <w:ind w:leftChars="0"/>
      </w:pPr>
      <w:r w:rsidRPr="006F2FD9">
        <w:rPr>
          <w:rFonts w:hint="eastAsia"/>
        </w:rPr>
        <w:t xml:space="preserve">通知書を発行する場合は、【　</w:t>
      </w:r>
      <w:r w:rsidR="00411A33" w:rsidRPr="006F2FD9">
        <w:rPr>
          <w:rFonts w:ascii="ＭＳ 明朝" w:hAnsi="ＭＳ 明朝" w:hint="eastAsia"/>
          <w:b/>
        </w:rPr>
        <w:t xml:space="preserve">厚生労働大臣等への報告に関する手順　</w:t>
      </w:r>
      <w:r w:rsidRPr="006F2FD9">
        <w:rPr>
          <w:rFonts w:hint="eastAsia"/>
        </w:rPr>
        <w:t>】に従い、関係者に通知する。</w:t>
      </w:r>
    </w:p>
    <w:p w14:paraId="18EA9F8A" w14:textId="41D38856" w:rsidR="00155E5D" w:rsidRPr="006F2FD9" w:rsidRDefault="00155E5D" w:rsidP="00155E5D">
      <w:pPr>
        <w:widowControl/>
        <w:jc w:val="left"/>
      </w:pPr>
    </w:p>
    <w:p w14:paraId="7BF7329E" w14:textId="77777777" w:rsidR="00475009" w:rsidRPr="006F2FD9" w:rsidRDefault="00FA0209" w:rsidP="00046E60">
      <w:pPr>
        <w:pStyle w:val="2"/>
      </w:pPr>
      <w:bookmarkStart w:id="190" w:name="_Toc150864623"/>
      <w:bookmarkStart w:id="191" w:name="_Toc154500446"/>
      <w:r w:rsidRPr="006F2FD9">
        <w:rPr>
          <w:rFonts w:hint="eastAsia"/>
        </w:rPr>
        <w:t>６０－</w:t>
      </w:r>
      <w:r w:rsidR="00767825" w:rsidRPr="006F2FD9">
        <w:rPr>
          <w:rFonts w:hint="eastAsia"/>
        </w:rPr>
        <w:t>１</w:t>
      </w:r>
      <w:r w:rsidR="00475009" w:rsidRPr="006F2FD9">
        <w:rPr>
          <w:rFonts w:hint="eastAsia"/>
        </w:rPr>
        <w:t xml:space="preserve">　回収管理（</w:t>
      </w:r>
      <w:r w:rsidR="00475009" w:rsidRPr="006F2FD9">
        <w:rPr>
          <w:rFonts w:asciiTheme="minorHAnsi" w:hAnsiTheme="minorHAnsi"/>
        </w:rPr>
        <w:t>第</w:t>
      </w:r>
      <w:r w:rsidR="00475009" w:rsidRPr="006F2FD9">
        <w:rPr>
          <w:rFonts w:asciiTheme="minorHAnsi" w:hAnsiTheme="minorHAnsi"/>
        </w:rPr>
        <w:t>72</w:t>
      </w:r>
      <w:r w:rsidR="00475009" w:rsidRPr="006F2FD9">
        <w:rPr>
          <w:rFonts w:asciiTheme="minorHAnsi" w:hAnsiTheme="minorHAnsi"/>
        </w:rPr>
        <w:t>条第</w:t>
      </w:r>
      <w:r w:rsidR="00475009" w:rsidRPr="006F2FD9">
        <w:rPr>
          <w:rFonts w:asciiTheme="minorHAnsi" w:hAnsiTheme="minorHAnsi"/>
        </w:rPr>
        <w:t>2</w:t>
      </w:r>
      <w:r w:rsidR="00475009" w:rsidRPr="006F2FD9">
        <w:rPr>
          <w:rFonts w:asciiTheme="minorHAnsi" w:hAnsiTheme="minorHAnsi"/>
        </w:rPr>
        <w:t>項第</w:t>
      </w:r>
      <w:r w:rsidR="00475009" w:rsidRPr="006F2FD9">
        <w:rPr>
          <w:rFonts w:asciiTheme="minorHAnsi" w:hAnsiTheme="minorHAnsi"/>
        </w:rPr>
        <w:t>6</w:t>
      </w:r>
      <w:r w:rsidR="00475009" w:rsidRPr="006F2FD9">
        <w:rPr>
          <w:rFonts w:asciiTheme="minorHAnsi" w:hAnsiTheme="minorHAnsi"/>
        </w:rPr>
        <w:t>号</w:t>
      </w:r>
      <w:r w:rsidR="00475009" w:rsidRPr="006F2FD9">
        <w:rPr>
          <w:rFonts w:hint="eastAsia"/>
        </w:rPr>
        <w:t>）</w:t>
      </w:r>
      <w:bookmarkEnd w:id="190"/>
      <w:bookmarkEnd w:id="191"/>
    </w:p>
    <w:p w14:paraId="555DCE29" w14:textId="357D9C1E" w:rsidR="00475009" w:rsidRPr="006F2FD9" w:rsidRDefault="00475009" w:rsidP="008836C2">
      <w:pPr>
        <w:ind w:leftChars="33" w:left="69" w:firstLineChars="100" w:firstLine="210"/>
      </w:pPr>
      <w:r w:rsidRPr="006F2FD9">
        <w:rPr>
          <w:rFonts w:hint="eastAsia"/>
        </w:rPr>
        <w:t>国内品質業務運営責任者は、国内に流通する製品の回収を行う場合に、</w:t>
      </w:r>
      <w:r w:rsidR="006B6544" w:rsidRPr="006F2FD9">
        <w:rPr>
          <w:rFonts w:ascii="ＭＳ 明朝" w:hAnsi="ＭＳ 明朝" w:hint="eastAsia"/>
          <w:b/>
        </w:rPr>
        <w:t>【　厚生労働大臣等への報告に関する手順　】に従い、</w:t>
      </w:r>
      <w:r w:rsidRPr="006F2FD9">
        <w:rPr>
          <w:rFonts w:hint="eastAsia"/>
        </w:rPr>
        <w:t>次の業務を行う。</w:t>
      </w:r>
    </w:p>
    <w:p w14:paraId="0ABAD0FE" w14:textId="13807819" w:rsidR="00475009" w:rsidRDefault="00475009" w:rsidP="00046E60">
      <w:pPr>
        <w:pStyle w:val="a3"/>
        <w:numPr>
          <w:ilvl w:val="0"/>
          <w:numId w:val="70"/>
        </w:numPr>
        <w:ind w:leftChars="0"/>
      </w:pPr>
      <w:r w:rsidRPr="006F2FD9">
        <w:rPr>
          <w:rFonts w:hint="eastAsia"/>
        </w:rPr>
        <w:t>回収した医療機器を区分して一定期間保管した後、</w:t>
      </w:r>
      <w:r w:rsidR="006B6544" w:rsidRPr="006F2FD9">
        <w:rPr>
          <w:rFonts w:hint="eastAsia"/>
        </w:rPr>
        <w:t>適正に処</w:t>
      </w:r>
      <w:r w:rsidRPr="006F2FD9">
        <w:rPr>
          <w:rFonts w:hint="eastAsia"/>
        </w:rPr>
        <w:t>理する。</w:t>
      </w:r>
    </w:p>
    <w:p w14:paraId="428C168C" w14:textId="77777777" w:rsidR="00F6567E" w:rsidRPr="006F2FD9" w:rsidRDefault="00F6567E" w:rsidP="00F6567E"/>
    <w:p w14:paraId="3BF04870" w14:textId="03DF2BB7" w:rsidR="008050F2" w:rsidRPr="006F2FD9" w:rsidRDefault="00475009" w:rsidP="00046E60">
      <w:pPr>
        <w:pStyle w:val="a3"/>
        <w:numPr>
          <w:ilvl w:val="0"/>
          <w:numId w:val="70"/>
        </w:numPr>
        <w:ind w:leftChars="0"/>
      </w:pPr>
      <w:r w:rsidRPr="006F2FD9">
        <w:rPr>
          <w:rFonts w:hint="eastAsia"/>
        </w:rPr>
        <w:t>回収の内容を記載した記録</w:t>
      </w:r>
      <w:r w:rsidR="00A630A0" w:rsidRPr="006F2FD9">
        <w:rPr>
          <w:rFonts w:hint="eastAsia"/>
        </w:rPr>
        <w:t>（</w:t>
      </w:r>
      <w:r w:rsidR="00A630A0" w:rsidRPr="006F2FD9">
        <w:rPr>
          <w:rFonts w:hint="eastAsia"/>
          <w:i/>
        </w:rPr>
        <w:t>様式</w:t>
      </w:r>
      <w:r w:rsidR="00E919FE" w:rsidRPr="006F2FD9">
        <w:rPr>
          <w:rFonts w:ascii="ＭＳ 明朝" w:hAnsi="ＭＳ 明朝" w:hint="eastAsia"/>
          <w:i/>
        </w:rPr>
        <w:t>72</w:t>
      </w:r>
      <w:r w:rsidR="00A630A0" w:rsidRPr="006F2FD9">
        <w:rPr>
          <w:rFonts w:ascii="ＭＳ 明朝" w:hAnsi="ＭＳ 明朝" w:hint="eastAsia"/>
          <w:i/>
        </w:rPr>
        <w:t>—</w:t>
      </w:r>
      <w:r w:rsidR="00E919FE" w:rsidRPr="006F2FD9">
        <w:rPr>
          <w:rFonts w:ascii="ＭＳ 明朝" w:hAnsi="ＭＳ 明朝" w:hint="eastAsia"/>
          <w:i/>
        </w:rPr>
        <w:t>2</w:t>
      </w:r>
      <w:r w:rsidR="00A630A0" w:rsidRPr="006F2FD9">
        <w:rPr>
          <w:rFonts w:hint="eastAsia"/>
        </w:rPr>
        <w:t>）</w:t>
      </w:r>
      <w:r w:rsidR="00493035" w:rsidRPr="006F2FD9">
        <w:rPr>
          <w:rFonts w:hint="eastAsia"/>
        </w:rPr>
        <w:t>を作成し、管理監督</w:t>
      </w:r>
      <w:r w:rsidRPr="006F2FD9">
        <w:rPr>
          <w:rFonts w:hint="eastAsia"/>
        </w:rPr>
        <w:t>者及び総括製造販売責任者に対して文書により報</w:t>
      </w:r>
      <w:r w:rsidR="009A0362" w:rsidRPr="006F2FD9">
        <w:rPr>
          <w:rFonts w:hint="eastAsia"/>
        </w:rPr>
        <w:t>告する。</w:t>
      </w:r>
    </w:p>
    <w:p w14:paraId="0C17B1F4" w14:textId="77777777" w:rsidR="00475009" w:rsidRPr="006F2FD9" w:rsidRDefault="00475009" w:rsidP="00475009"/>
    <w:p w14:paraId="71C0C995" w14:textId="61C59CB2" w:rsidR="00673673" w:rsidRPr="006F2FD9" w:rsidRDefault="00475009" w:rsidP="007078EE">
      <w:pPr>
        <w:ind w:firstLineChars="350" w:firstLine="735"/>
        <w:rPr>
          <w:rFonts w:ascii="ＭＳ 明朝" w:hAnsi="ＭＳ 明朝"/>
          <w:i/>
        </w:rPr>
      </w:pPr>
      <w:r w:rsidRPr="006F2FD9">
        <w:rPr>
          <w:rFonts w:hint="eastAsia"/>
          <w:i/>
        </w:rPr>
        <w:t>様式</w:t>
      </w:r>
      <w:r w:rsidR="00757C3B" w:rsidRPr="006F2FD9">
        <w:rPr>
          <w:rFonts w:ascii="ＭＳ 明朝" w:hAnsi="ＭＳ 明朝" w:hint="eastAsia"/>
          <w:i/>
        </w:rPr>
        <w:t>72</w:t>
      </w:r>
      <w:r w:rsidR="00DD7E3D" w:rsidRPr="006F2FD9">
        <w:rPr>
          <w:rFonts w:ascii="ＭＳ 明朝" w:hAnsi="ＭＳ 明朝"/>
          <w:i/>
        </w:rPr>
        <w:t>-</w:t>
      </w:r>
      <w:r w:rsidR="005029BC" w:rsidRPr="006F2FD9">
        <w:rPr>
          <w:rFonts w:ascii="ＭＳ 明朝" w:hAnsi="ＭＳ 明朝" w:hint="eastAsia"/>
          <w:i/>
        </w:rPr>
        <w:t>2</w:t>
      </w:r>
      <w:r w:rsidRPr="006F2FD9">
        <w:rPr>
          <w:rFonts w:ascii="ＭＳ 明朝" w:hAnsi="ＭＳ 明朝" w:hint="eastAsia"/>
          <w:i/>
        </w:rPr>
        <w:t xml:space="preserve">　回収記録</w:t>
      </w:r>
    </w:p>
    <w:p w14:paraId="0C02604E" w14:textId="77777777" w:rsidR="00475009" w:rsidRPr="006F2FD9" w:rsidRDefault="00475009" w:rsidP="009B6E36"/>
    <w:p w14:paraId="52353786" w14:textId="77777777" w:rsidR="00475009" w:rsidRPr="006F2FD9" w:rsidRDefault="00475009" w:rsidP="00046E60">
      <w:pPr>
        <w:pStyle w:val="2"/>
      </w:pPr>
      <w:bookmarkStart w:id="192" w:name="_Toc150864624"/>
      <w:bookmarkStart w:id="193" w:name="_Toc154500447"/>
      <w:r w:rsidRPr="006F2FD9">
        <w:rPr>
          <w:rFonts w:hint="eastAsia"/>
        </w:rPr>
        <w:t>６２－１　不具合等報告（第</w:t>
      </w:r>
      <w:r w:rsidRPr="006F2FD9">
        <w:rPr>
          <w:rFonts w:asciiTheme="minorHAnsi" w:hAnsiTheme="minorHAnsi" w:cs="Arial"/>
        </w:rPr>
        <w:t>69</w:t>
      </w:r>
      <w:r w:rsidRPr="006F2FD9">
        <w:rPr>
          <w:rFonts w:hint="eastAsia"/>
        </w:rPr>
        <w:t>条）</w:t>
      </w:r>
      <w:bookmarkEnd w:id="192"/>
      <w:bookmarkEnd w:id="193"/>
    </w:p>
    <w:p w14:paraId="5E9FE971" w14:textId="7E82B7CF" w:rsidR="00475009" w:rsidRPr="006F2FD9" w:rsidRDefault="00CA154A" w:rsidP="00342C36">
      <w:pPr>
        <w:ind w:firstLineChars="100" w:firstLine="210"/>
      </w:pPr>
      <w:r w:rsidRPr="006F2FD9">
        <w:rPr>
          <w:rFonts w:hint="eastAsia"/>
        </w:rPr>
        <w:t>当社は、全ての施設及び関連する医薬品医療機器等法第</w:t>
      </w:r>
      <w:r w:rsidRPr="006F2FD9">
        <w:rPr>
          <w:rFonts w:hint="eastAsia"/>
        </w:rPr>
        <w:t>23</w:t>
      </w:r>
      <w:r w:rsidRPr="006F2FD9">
        <w:rPr>
          <w:rFonts w:hint="eastAsia"/>
        </w:rPr>
        <w:t>条の</w:t>
      </w:r>
      <w:r w:rsidRPr="006F2FD9">
        <w:rPr>
          <w:rFonts w:hint="eastAsia"/>
        </w:rPr>
        <w:t>2</w:t>
      </w:r>
      <w:r w:rsidRPr="006F2FD9">
        <w:rPr>
          <w:rFonts w:hint="eastAsia"/>
        </w:rPr>
        <w:t>の</w:t>
      </w:r>
      <w:r w:rsidRPr="006F2FD9">
        <w:rPr>
          <w:rFonts w:hint="eastAsia"/>
        </w:rPr>
        <w:t>3</w:t>
      </w:r>
      <w:r w:rsidRPr="006F2FD9">
        <w:rPr>
          <w:rFonts w:hint="eastAsia"/>
        </w:rPr>
        <w:t>第</w:t>
      </w:r>
      <w:r w:rsidR="00342C36" w:rsidRPr="006F2FD9">
        <w:rPr>
          <w:rFonts w:asciiTheme="minorHAnsi" w:hAnsiTheme="minorHAnsi"/>
        </w:rPr>
        <w:t>1</w:t>
      </w:r>
      <w:r w:rsidRPr="006F2FD9">
        <w:rPr>
          <w:rFonts w:hint="eastAsia"/>
        </w:rPr>
        <w:t>項又は同法第</w:t>
      </w:r>
      <w:r w:rsidRPr="006F2FD9">
        <w:rPr>
          <w:rFonts w:hint="eastAsia"/>
        </w:rPr>
        <w:t>23</w:t>
      </w:r>
      <w:r w:rsidRPr="006F2FD9">
        <w:rPr>
          <w:rFonts w:hint="eastAsia"/>
        </w:rPr>
        <w:t>条の</w:t>
      </w:r>
      <w:r w:rsidRPr="006F2FD9">
        <w:rPr>
          <w:rFonts w:hint="eastAsia"/>
        </w:rPr>
        <w:t>2</w:t>
      </w:r>
      <w:r w:rsidRPr="006F2FD9">
        <w:rPr>
          <w:rFonts w:hint="eastAsia"/>
        </w:rPr>
        <w:t>の</w:t>
      </w:r>
      <w:r w:rsidRPr="006F2FD9">
        <w:rPr>
          <w:rFonts w:hint="eastAsia"/>
        </w:rPr>
        <w:t>4</w:t>
      </w:r>
      <w:r w:rsidRPr="006F2FD9">
        <w:rPr>
          <w:rFonts w:hint="eastAsia"/>
        </w:rPr>
        <w:t>第</w:t>
      </w:r>
      <w:r w:rsidRPr="006F2FD9">
        <w:rPr>
          <w:rFonts w:hint="eastAsia"/>
        </w:rPr>
        <w:t>1</w:t>
      </w:r>
      <w:r w:rsidRPr="006F2FD9">
        <w:rPr>
          <w:rFonts w:hint="eastAsia"/>
        </w:rPr>
        <w:t>項の規定による登録を受けた製造所（以下「登録製造所」という。）に、当該施設及び関連する登録製造所が製品に関して、同法施行規則第</w:t>
      </w:r>
      <w:r w:rsidRPr="006F2FD9">
        <w:rPr>
          <w:rFonts w:hint="eastAsia"/>
        </w:rPr>
        <w:t>228</w:t>
      </w:r>
      <w:r w:rsidRPr="006F2FD9">
        <w:rPr>
          <w:rFonts w:hint="eastAsia"/>
        </w:rPr>
        <w:t>条の</w:t>
      </w:r>
      <w:r w:rsidRPr="006F2FD9">
        <w:rPr>
          <w:rFonts w:hint="eastAsia"/>
        </w:rPr>
        <w:t>20</w:t>
      </w:r>
      <w:r w:rsidRPr="006F2FD9">
        <w:rPr>
          <w:rFonts w:hint="eastAsia"/>
        </w:rPr>
        <w:t>第</w:t>
      </w:r>
      <w:r w:rsidRPr="006F2FD9">
        <w:rPr>
          <w:rFonts w:hint="eastAsia"/>
        </w:rPr>
        <w:t>1</w:t>
      </w:r>
      <w:r w:rsidRPr="006F2FD9">
        <w:rPr>
          <w:rFonts w:hint="eastAsia"/>
        </w:rPr>
        <w:t>項各号及び同条第</w:t>
      </w:r>
      <w:r w:rsidRPr="006F2FD9">
        <w:rPr>
          <w:rFonts w:hint="eastAsia"/>
        </w:rPr>
        <w:t>2</w:t>
      </w:r>
      <w:r w:rsidRPr="006F2FD9">
        <w:rPr>
          <w:rFonts w:hint="eastAsia"/>
        </w:rPr>
        <w:t>項各号に掲げる事項を知った場合に、当該事項を当社に通知させるための手順を文書化させる。</w:t>
      </w:r>
    </w:p>
    <w:p w14:paraId="37CB851E" w14:textId="77777777" w:rsidR="00475009" w:rsidRPr="006F2FD9" w:rsidRDefault="00475009" w:rsidP="00475009">
      <w:pPr>
        <w:ind w:leftChars="100" w:left="210"/>
      </w:pPr>
    </w:p>
    <w:p w14:paraId="15BEAD69" w14:textId="77777777" w:rsidR="00475009" w:rsidRPr="006F2FD9" w:rsidRDefault="00475009" w:rsidP="00046E60">
      <w:pPr>
        <w:pStyle w:val="2"/>
      </w:pPr>
      <w:bookmarkStart w:id="194" w:name="_Toc150864625"/>
      <w:bookmarkStart w:id="195" w:name="_Toc154500448"/>
      <w:r w:rsidRPr="006F2FD9">
        <w:rPr>
          <w:rFonts w:hint="eastAsia"/>
        </w:rPr>
        <w:lastRenderedPageBreak/>
        <w:t>６２－２　ＧＶＰ省令との関係（</w:t>
      </w:r>
      <w:r w:rsidRPr="006F2FD9">
        <w:rPr>
          <w:rFonts w:ascii="Arial" w:hAnsi="Arial" w:hint="eastAsia"/>
        </w:rPr>
        <w:t>第</w:t>
      </w:r>
      <w:r w:rsidRPr="006F2FD9">
        <w:rPr>
          <w:rFonts w:asciiTheme="minorHAnsi" w:hAnsiTheme="minorHAnsi"/>
        </w:rPr>
        <w:t>70</w:t>
      </w:r>
      <w:r w:rsidRPr="006F2FD9">
        <w:rPr>
          <w:rFonts w:ascii="Arial" w:hAnsi="Arial" w:hint="eastAsia"/>
        </w:rPr>
        <w:t>条</w:t>
      </w:r>
      <w:r w:rsidRPr="006F2FD9">
        <w:rPr>
          <w:rFonts w:hint="eastAsia"/>
        </w:rPr>
        <w:t>）</w:t>
      </w:r>
      <w:bookmarkEnd w:id="194"/>
      <w:bookmarkEnd w:id="195"/>
    </w:p>
    <w:p w14:paraId="4F0F62FF" w14:textId="77777777" w:rsidR="00475009" w:rsidRPr="006F2FD9" w:rsidRDefault="009B54CD" w:rsidP="00342C36">
      <w:pPr>
        <w:ind w:firstLineChars="100" w:firstLine="210"/>
      </w:pPr>
      <w:r w:rsidRPr="006F2FD9">
        <w:rPr>
          <w:rFonts w:hint="eastAsia"/>
        </w:rPr>
        <w:t>当社は、製品に係る医療機器等の製造販売後安全管理に関する業務を行う場合においては、</w:t>
      </w:r>
      <w:r w:rsidRPr="006F2FD9">
        <w:rPr>
          <w:rFonts w:hint="eastAsia"/>
        </w:rPr>
        <w:t>QMS</w:t>
      </w:r>
      <w:r w:rsidRPr="006F2FD9">
        <w:rPr>
          <w:rFonts w:hint="eastAsia"/>
        </w:rPr>
        <w:t>省令の規定のほか</w:t>
      </w:r>
      <w:r w:rsidRPr="006F2FD9">
        <w:rPr>
          <w:rFonts w:hint="eastAsia"/>
        </w:rPr>
        <w:t>GVP</w:t>
      </w:r>
      <w:r w:rsidRPr="006F2FD9">
        <w:rPr>
          <w:rFonts w:hint="eastAsia"/>
        </w:rPr>
        <w:t>省令の規定に従う。</w:t>
      </w:r>
    </w:p>
    <w:p w14:paraId="1C559FEA" w14:textId="77777777" w:rsidR="009B54CD" w:rsidRPr="006F2FD9" w:rsidRDefault="009B54CD" w:rsidP="00475009"/>
    <w:p w14:paraId="1BE48E3B" w14:textId="77777777" w:rsidR="00475009" w:rsidRPr="006F2FD9" w:rsidRDefault="00475009" w:rsidP="00046E60">
      <w:pPr>
        <w:pStyle w:val="2"/>
      </w:pPr>
      <w:bookmarkStart w:id="196" w:name="_Toc150864626"/>
      <w:bookmarkStart w:id="197" w:name="_Toc154500449"/>
      <w:r w:rsidRPr="006F2FD9">
        <w:rPr>
          <w:rFonts w:hint="eastAsia"/>
        </w:rPr>
        <w:t>６２－３　品質情報の管理（</w:t>
      </w:r>
      <w:r w:rsidRPr="006F2FD9">
        <w:rPr>
          <w:rFonts w:ascii="Arial" w:hAnsi="Arial" w:hint="eastAsia"/>
        </w:rPr>
        <w:t>第</w:t>
      </w:r>
      <w:r w:rsidRPr="006F2FD9">
        <w:rPr>
          <w:rFonts w:asciiTheme="minorHAnsi" w:hAnsiTheme="minorHAnsi"/>
        </w:rPr>
        <w:t>72</w:t>
      </w:r>
      <w:r w:rsidRPr="006F2FD9">
        <w:rPr>
          <w:rFonts w:ascii="Arial" w:hAnsi="Arial" w:hint="eastAsia"/>
        </w:rPr>
        <w:t>条第</w:t>
      </w:r>
      <w:r w:rsidRPr="006F2FD9">
        <w:rPr>
          <w:rFonts w:asciiTheme="minorHAnsi" w:hAnsiTheme="minorHAnsi"/>
        </w:rPr>
        <w:t>2</w:t>
      </w:r>
      <w:r w:rsidRPr="006F2FD9">
        <w:rPr>
          <w:rFonts w:ascii="Arial" w:hAnsi="Arial" w:hint="eastAsia"/>
        </w:rPr>
        <w:t>項第</w:t>
      </w:r>
      <w:r w:rsidRPr="006F2FD9">
        <w:rPr>
          <w:rFonts w:asciiTheme="minorHAnsi" w:hAnsiTheme="minorHAnsi"/>
        </w:rPr>
        <w:t>5</w:t>
      </w:r>
      <w:r w:rsidRPr="006F2FD9">
        <w:rPr>
          <w:rFonts w:ascii="Arial" w:hAnsi="Arial" w:hint="eastAsia"/>
        </w:rPr>
        <w:t>号</w:t>
      </w:r>
      <w:r w:rsidRPr="006F2FD9">
        <w:rPr>
          <w:rFonts w:hint="eastAsia"/>
        </w:rPr>
        <w:t>）</w:t>
      </w:r>
      <w:bookmarkEnd w:id="196"/>
      <w:bookmarkEnd w:id="197"/>
    </w:p>
    <w:p w14:paraId="3A8EB365" w14:textId="5D8B8905" w:rsidR="00475009" w:rsidRPr="006F2FD9" w:rsidRDefault="00475009" w:rsidP="00342C36">
      <w:pPr>
        <w:ind w:firstLineChars="100" w:firstLine="210"/>
        <w:jc w:val="left"/>
        <w:rPr>
          <w:lang w:eastAsia="zh-CN"/>
        </w:rPr>
      </w:pPr>
      <w:r w:rsidRPr="006F2FD9">
        <w:rPr>
          <w:rFonts w:hint="eastAsia"/>
        </w:rPr>
        <w:t>国内品質業務運営責任者は、国内に流通する製品について、その製品の品質等に関する情報（品質不良又はそのおそれに係る情報を含む。）を国</w:t>
      </w:r>
      <w:r w:rsidR="0039415A" w:rsidRPr="006F2FD9">
        <w:rPr>
          <w:rFonts w:hint="eastAsia"/>
        </w:rPr>
        <w:t>内外から収集するとともに、その情報を得たときは、速やかに管理監督</w:t>
      </w:r>
      <w:r w:rsidRPr="006F2FD9">
        <w:rPr>
          <w:rFonts w:hint="eastAsia"/>
        </w:rPr>
        <w:t>者及び総括製造販売責任者に対して文書により報告し、記録</w:t>
      </w:r>
      <w:r w:rsidR="000B0E9D" w:rsidRPr="006F2FD9">
        <w:rPr>
          <w:rFonts w:hint="eastAsia"/>
        </w:rPr>
        <w:t>（</w:t>
      </w:r>
      <w:r w:rsidR="000B0E9D" w:rsidRPr="006F2FD9">
        <w:rPr>
          <w:rFonts w:hint="eastAsia"/>
          <w:i/>
        </w:rPr>
        <w:t>様式</w:t>
      </w:r>
      <w:r w:rsidR="000B0E9D" w:rsidRPr="006F2FD9">
        <w:rPr>
          <w:rFonts w:hint="eastAsia"/>
          <w:i/>
        </w:rPr>
        <w:t>62</w:t>
      </w:r>
      <w:r w:rsidR="000B0E9D" w:rsidRPr="006F2FD9">
        <w:rPr>
          <w:rFonts w:hint="eastAsia"/>
          <w:i/>
        </w:rPr>
        <w:t>—</w:t>
      </w:r>
      <w:r w:rsidR="000B0E9D" w:rsidRPr="006F2FD9">
        <w:rPr>
          <w:rFonts w:hint="eastAsia"/>
          <w:i/>
        </w:rPr>
        <w:t>1</w:t>
      </w:r>
      <w:r w:rsidR="000B0E9D" w:rsidRPr="006F2FD9">
        <w:rPr>
          <w:rFonts w:hint="eastAsia"/>
        </w:rPr>
        <w:t>）</w:t>
      </w:r>
      <w:r w:rsidR="00F21A49" w:rsidRPr="006F2FD9">
        <w:rPr>
          <w:rFonts w:hint="eastAsia"/>
        </w:rPr>
        <w:t>し</w:t>
      </w:r>
      <w:r w:rsidRPr="006F2FD9">
        <w:rPr>
          <w:rFonts w:hint="eastAsia"/>
        </w:rPr>
        <w:t>、及び必要かつ</w:t>
      </w:r>
      <w:r w:rsidR="009B54CD" w:rsidRPr="006F2FD9">
        <w:rPr>
          <w:rFonts w:hint="eastAsia"/>
        </w:rPr>
        <w:t>適切な措置がと</w:t>
      </w:r>
      <w:r w:rsidRPr="006F2FD9">
        <w:rPr>
          <w:rFonts w:hint="eastAsia"/>
        </w:rPr>
        <w:t>られるようにする。</w:t>
      </w:r>
    </w:p>
    <w:p w14:paraId="0F84F346" w14:textId="77777777" w:rsidR="00475009" w:rsidRPr="006F2FD9" w:rsidRDefault="00475009" w:rsidP="00475009"/>
    <w:p w14:paraId="7A758623" w14:textId="3438DB31" w:rsidR="00475009" w:rsidRPr="006F2FD9" w:rsidRDefault="00475009" w:rsidP="000012BD">
      <w:pPr>
        <w:ind w:firstLineChars="100" w:firstLine="210"/>
        <w:rPr>
          <w:i/>
        </w:rPr>
      </w:pPr>
      <w:r w:rsidRPr="006F2FD9">
        <w:rPr>
          <w:rFonts w:hint="eastAsia"/>
          <w:i/>
        </w:rPr>
        <w:t>様式</w:t>
      </w:r>
      <w:r w:rsidR="00E919FE" w:rsidRPr="006F2FD9">
        <w:rPr>
          <w:rFonts w:ascii="ＭＳ 明朝" w:hAnsi="ＭＳ 明朝" w:hint="eastAsia"/>
          <w:i/>
        </w:rPr>
        <w:t>72</w:t>
      </w:r>
      <w:r w:rsidRPr="006F2FD9">
        <w:rPr>
          <w:rFonts w:ascii="ＭＳ 明朝" w:hAnsi="ＭＳ 明朝"/>
          <w:i/>
        </w:rPr>
        <w:t>-1</w:t>
      </w:r>
      <w:r w:rsidRPr="006F2FD9">
        <w:rPr>
          <w:rFonts w:ascii="ＭＳ 明朝" w:hAnsi="ＭＳ 明朝" w:hint="eastAsia"/>
          <w:i/>
        </w:rPr>
        <w:t xml:space="preserve">　品質情報処理票</w:t>
      </w:r>
    </w:p>
    <w:p w14:paraId="79D96336" w14:textId="69F8BB90" w:rsidR="00475009" w:rsidRPr="006F2FD9" w:rsidRDefault="00475009" w:rsidP="00046E60">
      <w:pPr>
        <w:jc w:val="left"/>
      </w:pP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707"/>
      </w:tblGrid>
      <w:tr w:rsidR="00475009" w:rsidRPr="006F2FD9" w14:paraId="42F55A0C" w14:textId="77777777" w:rsidTr="00475009">
        <w:trPr>
          <w:trHeight w:val="335"/>
        </w:trPr>
        <w:tc>
          <w:tcPr>
            <w:tcW w:w="5000" w:type="pct"/>
          </w:tcPr>
          <w:p w14:paraId="23BFFF03" w14:textId="77777777" w:rsidR="00475009" w:rsidRPr="006F2FD9" w:rsidRDefault="00475009" w:rsidP="000012BD">
            <w:pPr>
              <w:ind w:leftChars="50" w:left="105" w:rightChars="50" w:right="105"/>
              <w:rPr>
                <w:rFonts w:ascii="ＭＳ 明朝" w:hAnsi="ＭＳ 明朝"/>
                <w:b/>
              </w:rPr>
            </w:pPr>
          </w:p>
          <w:p w14:paraId="17A6DB40" w14:textId="718B5831" w:rsidR="00475009" w:rsidRPr="006F2FD9" w:rsidRDefault="00475009" w:rsidP="00046E60">
            <w:pPr>
              <w:pStyle w:val="3"/>
            </w:pPr>
            <w:bookmarkStart w:id="198" w:name="_Toc150864627"/>
            <w:bookmarkStart w:id="199" w:name="_Toc154500450"/>
            <w:r w:rsidRPr="006F2FD9">
              <w:rPr>
                <w:rFonts w:hint="eastAsia"/>
              </w:rPr>
              <w:t>【　品質情報</w:t>
            </w:r>
            <w:r w:rsidR="00BE2A5F" w:rsidRPr="006F2FD9">
              <w:rPr>
                <w:rFonts w:hint="eastAsia"/>
              </w:rPr>
              <w:t>処理手順</w:t>
            </w:r>
            <w:r w:rsidRPr="006F2FD9">
              <w:rPr>
                <w:rFonts w:hint="eastAsia"/>
              </w:rPr>
              <w:t xml:space="preserve">　】</w:t>
            </w:r>
            <w:bookmarkEnd w:id="198"/>
            <w:bookmarkEnd w:id="199"/>
          </w:p>
          <w:p w14:paraId="09C34AFD" w14:textId="77777777" w:rsidR="00046E60" w:rsidRPr="006F2FD9" w:rsidRDefault="00046E60" w:rsidP="000012BD">
            <w:pPr>
              <w:ind w:leftChars="50" w:left="105" w:rightChars="50" w:right="105"/>
              <w:rPr>
                <w:rFonts w:ascii="ＭＳ 明朝" w:hAnsi="ＭＳ 明朝"/>
                <w:b/>
                <w:kern w:val="0"/>
                <w:szCs w:val="21"/>
              </w:rPr>
            </w:pPr>
          </w:p>
          <w:p w14:paraId="7735F2D3" w14:textId="57D7CDC3" w:rsidR="00475009" w:rsidRPr="006F2FD9" w:rsidRDefault="00475009" w:rsidP="000012BD">
            <w:pPr>
              <w:ind w:leftChars="50" w:left="105" w:rightChars="50" w:right="105"/>
              <w:rPr>
                <w:rFonts w:ascii="ＭＳ 明朝" w:hAnsi="ＭＳ 明朝"/>
                <w:b/>
                <w:kern w:val="0"/>
                <w:szCs w:val="21"/>
              </w:rPr>
            </w:pPr>
            <w:r w:rsidRPr="006F2FD9">
              <w:rPr>
                <w:rFonts w:asciiTheme="minorHAnsi" w:hAnsiTheme="minorHAnsi"/>
                <w:b/>
                <w:kern w:val="0"/>
                <w:szCs w:val="21"/>
              </w:rPr>
              <w:t>1</w:t>
            </w:r>
            <w:r w:rsidRPr="006F2FD9">
              <w:rPr>
                <w:rFonts w:ascii="ＭＳ 明朝" w:hAnsi="ＭＳ 明朝" w:hint="eastAsia"/>
                <w:b/>
                <w:kern w:val="0"/>
                <w:szCs w:val="21"/>
              </w:rPr>
              <w:t xml:space="preserve">　目的</w:t>
            </w:r>
          </w:p>
          <w:p w14:paraId="6BB17AEA" w14:textId="06D47E83" w:rsidR="00475009" w:rsidRPr="006F2FD9" w:rsidRDefault="00475009" w:rsidP="000012BD">
            <w:pPr>
              <w:ind w:leftChars="50" w:left="105" w:rightChars="50" w:right="105" w:firstLineChars="100" w:firstLine="210"/>
              <w:rPr>
                <w:rFonts w:ascii="ＭＳ 明朝" w:hAnsi="ＭＳ 明朝"/>
              </w:rPr>
            </w:pPr>
            <w:r w:rsidRPr="006F2FD9">
              <w:rPr>
                <w:rFonts w:ascii="ＭＳ 明朝" w:hAnsi="ＭＳ 明朝" w:hint="eastAsia"/>
                <w:kern w:val="0"/>
                <w:szCs w:val="21"/>
              </w:rPr>
              <w:t>当社の医療機器の品質情報の管理手順、不具合等を厚生労働大臣へ報告する際の手順及び回収関連の手順を定める。</w:t>
            </w:r>
            <w:r w:rsidR="00223EA0" w:rsidRPr="006F2FD9">
              <w:rPr>
                <w:rFonts w:ascii="ＭＳ 明朝" w:hAnsi="ＭＳ 明朝" w:hint="eastAsia"/>
                <w:kern w:val="0"/>
                <w:szCs w:val="21"/>
              </w:rPr>
              <w:t>当社で得た製品の品質情報について、</w:t>
            </w:r>
            <w:r w:rsidR="00D56CFC" w:rsidRPr="006F2FD9">
              <w:rPr>
                <w:rFonts w:ascii="ＭＳ 明朝" w:hAnsi="ＭＳ 明朝" w:hint="eastAsia"/>
              </w:rPr>
              <w:t>原因究明に係る調査を通して、措置を講じ、品質及び性能の向上に活用することを目的とする</w:t>
            </w:r>
            <w:r w:rsidR="00223EA0" w:rsidRPr="006F2FD9">
              <w:rPr>
                <w:rFonts w:ascii="ＭＳ 明朝" w:hAnsi="ＭＳ 明朝" w:hint="eastAsia"/>
              </w:rPr>
              <w:t>。</w:t>
            </w:r>
          </w:p>
          <w:p w14:paraId="12C5635D" w14:textId="77777777" w:rsidR="00475009" w:rsidRPr="006F2FD9" w:rsidRDefault="00475009" w:rsidP="000012BD">
            <w:pPr>
              <w:ind w:leftChars="50" w:left="105" w:rightChars="50" w:right="105"/>
              <w:rPr>
                <w:rFonts w:ascii="ＭＳ 明朝" w:hAnsi="ＭＳ 明朝"/>
                <w:kern w:val="0"/>
                <w:szCs w:val="21"/>
              </w:rPr>
            </w:pPr>
          </w:p>
          <w:p w14:paraId="3981A01B" w14:textId="6250ACB3" w:rsidR="00475009" w:rsidRPr="006F2FD9" w:rsidRDefault="00475009" w:rsidP="000012BD">
            <w:pPr>
              <w:ind w:leftChars="50" w:left="105" w:rightChars="50" w:right="105"/>
              <w:rPr>
                <w:rFonts w:ascii="ＭＳ 明朝" w:hAnsi="ＭＳ 明朝"/>
                <w:b/>
                <w:kern w:val="0"/>
                <w:szCs w:val="21"/>
              </w:rPr>
            </w:pPr>
            <w:r w:rsidRPr="006F2FD9">
              <w:rPr>
                <w:rFonts w:asciiTheme="minorHAnsi" w:hAnsiTheme="minorHAnsi"/>
                <w:b/>
                <w:kern w:val="0"/>
                <w:szCs w:val="21"/>
              </w:rPr>
              <w:t>2</w:t>
            </w:r>
            <w:r w:rsidRPr="006F2FD9">
              <w:rPr>
                <w:rFonts w:ascii="ＭＳ 明朝" w:hAnsi="ＭＳ 明朝" w:hint="eastAsia"/>
                <w:b/>
                <w:kern w:val="0"/>
                <w:szCs w:val="21"/>
              </w:rPr>
              <w:t xml:space="preserve">　適用範囲</w:t>
            </w:r>
          </w:p>
          <w:p w14:paraId="3CE803ED" w14:textId="7AFDE841" w:rsidR="00475009" w:rsidRPr="006F2FD9" w:rsidRDefault="00475009" w:rsidP="000012BD">
            <w:pPr>
              <w:ind w:leftChars="50" w:left="105" w:rightChars="50" w:right="105" w:firstLineChars="100" w:firstLine="210"/>
              <w:rPr>
                <w:rFonts w:ascii="ＭＳ 明朝" w:hAnsi="ＭＳ 明朝"/>
                <w:kern w:val="0"/>
                <w:szCs w:val="21"/>
              </w:rPr>
            </w:pPr>
            <w:r w:rsidRPr="006F2FD9">
              <w:rPr>
                <w:rFonts w:ascii="ＭＳ 明朝" w:hAnsi="ＭＳ 明朝" w:hint="eastAsia"/>
                <w:kern w:val="0"/>
                <w:szCs w:val="21"/>
              </w:rPr>
              <w:t>医療機器の品質情報の管理手順、不具合等を厚生労働大臣へ報告する際の手順及び回収関連の手順の運用管理に適用する。</w:t>
            </w:r>
            <w:r w:rsidR="00F526C9" w:rsidRPr="006F2FD9">
              <w:rPr>
                <w:rFonts w:ascii="ＭＳ 明朝" w:hAnsi="ＭＳ 明朝" w:hint="eastAsia"/>
                <w:kern w:val="0"/>
                <w:szCs w:val="21"/>
              </w:rPr>
              <w:t>当社で得た</w:t>
            </w:r>
            <w:r w:rsidR="00D56CFC" w:rsidRPr="006F2FD9">
              <w:rPr>
                <w:rFonts w:ascii="ＭＳ 明朝" w:hAnsi="ＭＳ 明朝" w:hint="eastAsia"/>
                <w:kern w:val="0"/>
                <w:szCs w:val="21"/>
              </w:rPr>
              <w:t>製品の品質情報</w:t>
            </w:r>
            <w:r w:rsidR="00F526C9" w:rsidRPr="006F2FD9">
              <w:rPr>
                <w:rFonts w:ascii="ＭＳ 明朝" w:hAnsi="ＭＳ 明朝" w:hint="eastAsia"/>
                <w:kern w:val="0"/>
                <w:szCs w:val="21"/>
              </w:rPr>
              <w:t>に適用する。苦情が含まれる場合は、【苦情処理手順】に基づき処理する。</w:t>
            </w:r>
          </w:p>
          <w:p w14:paraId="2BEB65F4" w14:textId="7053F566" w:rsidR="00475009" w:rsidRPr="006F2FD9" w:rsidRDefault="00475009" w:rsidP="000012BD">
            <w:pPr>
              <w:ind w:leftChars="50" w:left="105" w:rightChars="50" w:right="105"/>
              <w:rPr>
                <w:rFonts w:ascii="ＭＳ 明朝" w:hAnsi="ＭＳ 明朝"/>
                <w:kern w:val="0"/>
                <w:szCs w:val="21"/>
              </w:rPr>
            </w:pPr>
          </w:p>
          <w:p w14:paraId="00B306BB" w14:textId="1B2B2A94" w:rsidR="00475009" w:rsidRPr="006F2FD9" w:rsidRDefault="00475009" w:rsidP="000012BD">
            <w:pPr>
              <w:ind w:leftChars="50" w:left="105" w:rightChars="50" w:right="105"/>
              <w:rPr>
                <w:rFonts w:ascii="ＭＳ 明朝" w:hAnsi="ＭＳ 明朝"/>
                <w:b/>
                <w:kern w:val="0"/>
                <w:szCs w:val="21"/>
              </w:rPr>
            </w:pPr>
            <w:r w:rsidRPr="006F2FD9">
              <w:rPr>
                <w:rFonts w:asciiTheme="minorHAnsi" w:hAnsiTheme="minorHAnsi"/>
                <w:b/>
                <w:kern w:val="0"/>
                <w:szCs w:val="21"/>
              </w:rPr>
              <w:t>3</w:t>
            </w:r>
            <w:r w:rsidRPr="006F2FD9">
              <w:rPr>
                <w:rFonts w:ascii="ＭＳ 明朝" w:hAnsi="ＭＳ 明朝" w:hint="eastAsia"/>
                <w:b/>
                <w:kern w:val="0"/>
                <w:szCs w:val="21"/>
              </w:rPr>
              <w:t xml:space="preserve">　手順</w:t>
            </w:r>
          </w:p>
          <w:p w14:paraId="6F15D32D" w14:textId="32166088" w:rsidR="00475009" w:rsidRPr="006F2FD9" w:rsidRDefault="00475009" w:rsidP="000012BD">
            <w:pPr>
              <w:ind w:leftChars="50" w:left="105" w:rightChars="50" w:right="105" w:firstLineChars="100" w:firstLine="211"/>
              <w:rPr>
                <w:rFonts w:ascii="ＭＳ 明朝" w:hAnsi="ＭＳ 明朝"/>
                <w:b/>
                <w:kern w:val="0"/>
                <w:szCs w:val="21"/>
              </w:rPr>
            </w:pPr>
            <w:r w:rsidRPr="006F2FD9">
              <w:rPr>
                <w:rFonts w:asciiTheme="minorHAnsi" w:hAnsiTheme="minorHAnsi"/>
                <w:b/>
                <w:kern w:val="0"/>
                <w:szCs w:val="21"/>
              </w:rPr>
              <w:t>3-1</w:t>
            </w:r>
            <w:r w:rsidRPr="006F2FD9">
              <w:rPr>
                <w:rFonts w:ascii="ＭＳ 明朝" w:hAnsi="ＭＳ 明朝" w:hint="eastAsia"/>
                <w:b/>
                <w:kern w:val="0"/>
                <w:szCs w:val="21"/>
              </w:rPr>
              <w:t xml:space="preserve">　品質情報の管理</w:t>
            </w:r>
          </w:p>
          <w:p w14:paraId="33535BBD" w14:textId="3D858D00" w:rsidR="00475009" w:rsidRPr="006F2FD9" w:rsidRDefault="00475009" w:rsidP="000012BD">
            <w:pPr>
              <w:ind w:leftChars="150" w:left="315" w:rightChars="50" w:right="105" w:firstLineChars="100" w:firstLine="210"/>
              <w:rPr>
                <w:rFonts w:ascii="ＭＳ 明朝" w:hAnsi="ＭＳ 明朝"/>
                <w:kern w:val="0"/>
                <w:szCs w:val="21"/>
              </w:rPr>
            </w:pPr>
            <w:r w:rsidRPr="006F2FD9">
              <w:rPr>
                <w:rFonts w:ascii="ＭＳ 明朝" w:hAnsi="ＭＳ 明朝" w:hint="eastAsia"/>
                <w:kern w:val="0"/>
                <w:szCs w:val="21"/>
              </w:rPr>
              <w:t>国内品質業務運営責任者は、国内流通製品の品質に重大な影響を及ぼしうる製造方法、試験検査方法等の変更がなされる場合、その情報を収集し、把握するとともに記録（</w:t>
            </w:r>
            <w:r w:rsidRPr="006F2FD9">
              <w:rPr>
                <w:rFonts w:ascii="ＭＳ 明朝" w:hAnsi="ＭＳ 明朝" w:hint="eastAsia"/>
                <w:i/>
                <w:kern w:val="0"/>
                <w:szCs w:val="21"/>
              </w:rPr>
              <w:t>様式</w:t>
            </w:r>
            <w:r w:rsidR="00E919FE" w:rsidRPr="006F2FD9">
              <w:rPr>
                <w:rFonts w:ascii="ＭＳ 明朝" w:hAnsi="ＭＳ 明朝" w:hint="eastAsia"/>
                <w:i/>
                <w:kern w:val="0"/>
                <w:szCs w:val="21"/>
              </w:rPr>
              <w:t>72</w:t>
            </w:r>
            <w:r w:rsidRPr="006F2FD9">
              <w:rPr>
                <w:rFonts w:ascii="ＭＳ 明朝" w:hAnsi="ＭＳ 明朝" w:hint="eastAsia"/>
                <w:i/>
                <w:kern w:val="0"/>
                <w:szCs w:val="21"/>
              </w:rPr>
              <w:t>-1</w:t>
            </w:r>
            <w:r w:rsidRPr="006F2FD9">
              <w:rPr>
                <w:rFonts w:ascii="ＭＳ 明朝" w:hAnsi="ＭＳ 明朝" w:hint="eastAsia"/>
                <w:kern w:val="0"/>
                <w:szCs w:val="21"/>
              </w:rPr>
              <w:t>）し、保管する。</w:t>
            </w:r>
          </w:p>
          <w:p w14:paraId="1FF32061" w14:textId="67FD17E8" w:rsidR="00475009" w:rsidRPr="006F2FD9" w:rsidRDefault="00475009" w:rsidP="000012BD">
            <w:pPr>
              <w:ind w:leftChars="150" w:left="315" w:rightChars="50" w:right="105" w:firstLineChars="100" w:firstLine="210"/>
              <w:rPr>
                <w:rFonts w:ascii="ＭＳ 明朝" w:hAnsi="ＭＳ 明朝"/>
                <w:kern w:val="0"/>
                <w:szCs w:val="21"/>
              </w:rPr>
            </w:pPr>
            <w:r w:rsidRPr="006F2FD9">
              <w:rPr>
                <w:rFonts w:ascii="ＭＳ 明朝" w:hAnsi="ＭＳ 明朝" w:hint="eastAsia"/>
                <w:kern w:val="0"/>
                <w:szCs w:val="21"/>
              </w:rPr>
              <w:t>当該変更が製品の品質に重大な影響を与えるおそれがある場合には、上記に関わらず速やかに必要かつ適切な措置を行う。</w:t>
            </w:r>
          </w:p>
          <w:p w14:paraId="4D2DDDFD" w14:textId="2CE70759" w:rsidR="00475009" w:rsidRPr="006F2FD9" w:rsidRDefault="00475009" w:rsidP="000012BD">
            <w:pPr>
              <w:ind w:leftChars="150" w:left="315" w:rightChars="50" w:right="105" w:firstLineChars="100" w:firstLine="210"/>
              <w:rPr>
                <w:rFonts w:ascii="ＭＳ 明朝" w:hAnsi="ＭＳ 明朝"/>
                <w:kern w:val="0"/>
                <w:szCs w:val="21"/>
              </w:rPr>
            </w:pPr>
            <w:r w:rsidRPr="006F2FD9">
              <w:rPr>
                <w:rFonts w:ascii="ＭＳ 明朝" w:hAnsi="ＭＳ 明朝" w:hint="eastAsia"/>
                <w:kern w:val="0"/>
                <w:szCs w:val="21"/>
              </w:rPr>
              <w:t>また、国内品質業務運営責任者は、被包、表示等に係る事項も含む品質等に関する情報（製品受領者の苦情を含む。）を国内外から収集・記録（</w:t>
            </w:r>
            <w:r w:rsidRPr="006F2FD9">
              <w:rPr>
                <w:rFonts w:ascii="ＭＳ 明朝" w:hAnsi="ＭＳ 明朝" w:hint="eastAsia"/>
                <w:i/>
                <w:kern w:val="0"/>
                <w:szCs w:val="21"/>
              </w:rPr>
              <w:t>様式</w:t>
            </w:r>
            <w:r w:rsidR="00E919FE" w:rsidRPr="006F2FD9">
              <w:rPr>
                <w:rFonts w:ascii="ＭＳ 明朝" w:hAnsi="ＭＳ 明朝" w:hint="eastAsia"/>
                <w:i/>
                <w:kern w:val="0"/>
                <w:szCs w:val="21"/>
              </w:rPr>
              <w:t>72</w:t>
            </w:r>
            <w:r w:rsidRPr="006F2FD9">
              <w:rPr>
                <w:rFonts w:ascii="ＭＳ 明朝" w:hAnsi="ＭＳ 明朝" w:hint="eastAsia"/>
                <w:i/>
                <w:kern w:val="0"/>
                <w:szCs w:val="21"/>
              </w:rPr>
              <w:t>-1</w:t>
            </w:r>
            <w:r w:rsidRPr="006F2FD9">
              <w:rPr>
                <w:rFonts w:ascii="ＭＳ 明朝" w:hAnsi="ＭＳ 明朝" w:hint="eastAsia"/>
                <w:kern w:val="0"/>
                <w:szCs w:val="21"/>
              </w:rPr>
              <w:t>）し、保管する。当該品質情報のうち、品質不良又はそのおそれが判明した場合は、上記に関わらず速やかに必要かつ適切な措置を行う。</w:t>
            </w:r>
          </w:p>
          <w:p w14:paraId="73AA07F3" w14:textId="77777777" w:rsidR="00475009" w:rsidRPr="006F2FD9" w:rsidRDefault="00475009" w:rsidP="000012BD">
            <w:pPr>
              <w:ind w:leftChars="50" w:left="105" w:rightChars="50" w:right="105"/>
              <w:rPr>
                <w:rFonts w:ascii="ＭＳ 明朝" w:hAnsi="ＭＳ 明朝"/>
                <w:kern w:val="0"/>
                <w:szCs w:val="21"/>
              </w:rPr>
            </w:pPr>
          </w:p>
          <w:p w14:paraId="5CFFFBB3" w14:textId="296EF36C" w:rsidR="00673673" w:rsidRPr="006F2FD9" w:rsidRDefault="00673673" w:rsidP="00A735BE">
            <w:pPr>
              <w:ind w:leftChars="150" w:left="315" w:rightChars="50" w:right="105"/>
              <w:rPr>
                <w:rFonts w:ascii="ＭＳ 明朝" w:hAnsi="ＭＳ 明朝"/>
                <w:i/>
                <w:kern w:val="0"/>
                <w:szCs w:val="21"/>
              </w:rPr>
            </w:pPr>
            <w:r w:rsidRPr="006F2FD9">
              <w:rPr>
                <w:rFonts w:ascii="ＭＳ 明朝" w:hAnsi="ＭＳ 明朝" w:hint="eastAsia"/>
                <w:i/>
                <w:kern w:val="0"/>
                <w:szCs w:val="21"/>
              </w:rPr>
              <w:t>様式</w:t>
            </w:r>
            <w:r w:rsidR="00E919FE" w:rsidRPr="006F2FD9">
              <w:rPr>
                <w:rFonts w:ascii="ＭＳ 明朝" w:hAnsi="ＭＳ 明朝" w:hint="eastAsia"/>
                <w:i/>
                <w:kern w:val="0"/>
                <w:szCs w:val="21"/>
              </w:rPr>
              <w:t>72</w:t>
            </w:r>
            <w:r w:rsidRPr="006F2FD9">
              <w:rPr>
                <w:rFonts w:ascii="ＭＳ 明朝" w:hAnsi="ＭＳ 明朝" w:hint="eastAsia"/>
                <w:i/>
                <w:kern w:val="0"/>
                <w:szCs w:val="21"/>
              </w:rPr>
              <w:t>—1</w:t>
            </w:r>
            <w:r w:rsidR="005029BC" w:rsidRPr="006F2FD9">
              <w:rPr>
                <w:rFonts w:ascii="ＭＳ 明朝" w:hAnsi="ＭＳ 明朝" w:hint="eastAsia"/>
                <w:i/>
                <w:kern w:val="0"/>
                <w:szCs w:val="21"/>
              </w:rPr>
              <w:t xml:space="preserve">　品質情報処理票</w:t>
            </w:r>
          </w:p>
          <w:p w14:paraId="4E44DD94" w14:textId="12E10BC3" w:rsidR="007D1346" w:rsidRPr="006F2FD9" w:rsidRDefault="007D1346" w:rsidP="00E919FE">
            <w:pPr>
              <w:ind w:leftChars="50" w:left="105" w:rightChars="50" w:right="105"/>
              <w:rPr>
                <w:i/>
              </w:rPr>
            </w:pPr>
          </w:p>
        </w:tc>
      </w:tr>
    </w:tbl>
    <w:p w14:paraId="2AC12612" w14:textId="4B0FC9F1" w:rsidR="00046E60" w:rsidRPr="006F2FD9" w:rsidRDefault="00046E60" w:rsidP="00475009">
      <w:pPr>
        <w:ind w:rightChars="50" w:right="105"/>
        <w:rPr>
          <w:rFonts w:ascii="ＭＳ 明朝" w:hAnsi="ＭＳ 明朝"/>
          <w:kern w:val="0"/>
          <w:szCs w:val="21"/>
        </w:rPr>
      </w:pPr>
    </w:p>
    <w:p w14:paraId="48DB649F" w14:textId="77777777" w:rsidR="003F0474" w:rsidRPr="006F2FD9" w:rsidRDefault="003F0474" w:rsidP="00046E60">
      <w:pPr>
        <w:pStyle w:val="2"/>
        <w:rPr>
          <w:rFonts w:ascii="ＭＳ ゴシック" w:hAnsi="ＭＳ ゴシック"/>
        </w:rPr>
      </w:pPr>
      <w:bookmarkStart w:id="200" w:name="_Toc150864628"/>
      <w:bookmarkStart w:id="201" w:name="_Toc154500451"/>
      <w:r w:rsidRPr="006F2FD9">
        <w:rPr>
          <w:rFonts w:ascii="ＭＳ ゴシック" w:hAnsi="ＭＳ ゴシック" w:hint="eastAsia"/>
        </w:rPr>
        <w:t xml:space="preserve">６２－４　</w:t>
      </w:r>
      <w:r w:rsidRPr="006F2FD9">
        <w:rPr>
          <w:rFonts w:hint="eastAsia"/>
        </w:rPr>
        <w:t>安全確保措置に関する情報の伝達（第</w:t>
      </w:r>
      <w:r w:rsidRPr="006F2FD9">
        <w:rPr>
          <w:rFonts w:asciiTheme="minorHAnsi" w:hAnsiTheme="minorHAnsi"/>
        </w:rPr>
        <w:t>72</w:t>
      </w:r>
      <w:r w:rsidRPr="006F2FD9">
        <w:rPr>
          <w:rFonts w:hint="eastAsia"/>
        </w:rPr>
        <w:t>条第</w:t>
      </w:r>
      <w:r w:rsidRPr="006F2FD9">
        <w:rPr>
          <w:rFonts w:asciiTheme="minorHAnsi" w:hAnsiTheme="minorHAnsi"/>
        </w:rPr>
        <w:t>2</w:t>
      </w:r>
      <w:r w:rsidRPr="006F2FD9">
        <w:rPr>
          <w:rFonts w:hint="eastAsia"/>
        </w:rPr>
        <w:t>項第</w:t>
      </w:r>
      <w:r w:rsidRPr="006F2FD9">
        <w:rPr>
          <w:rFonts w:asciiTheme="minorHAnsi" w:hAnsiTheme="minorHAnsi"/>
        </w:rPr>
        <w:t>9</w:t>
      </w:r>
      <w:r w:rsidRPr="006F2FD9">
        <w:rPr>
          <w:rFonts w:hint="eastAsia"/>
        </w:rPr>
        <w:t>号）</w:t>
      </w:r>
      <w:bookmarkEnd w:id="200"/>
      <w:bookmarkEnd w:id="201"/>
    </w:p>
    <w:p w14:paraId="23B01635" w14:textId="77777777" w:rsidR="003F0474" w:rsidRPr="006F2FD9" w:rsidRDefault="003F0474" w:rsidP="003F0474">
      <w:pPr>
        <w:ind w:firstLineChars="100" w:firstLine="210"/>
        <w:jc w:val="left"/>
      </w:pPr>
      <w:r w:rsidRPr="006F2FD9">
        <w:rPr>
          <w:rFonts w:hint="eastAsia"/>
        </w:rPr>
        <w:t>国内品質業務運営責任者は、安全確保措置に関する情報を知ったときは、安全管理部門に遅滞なく文書で提供する。</w:t>
      </w:r>
    </w:p>
    <w:p w14:paraId="6FCA505F" w14:textId="54557F72" w:rsidR="00E919FE" w:rsidRPr="006F2FD9" w:rsidRDefault="00E919FE" w:rsidP="00475009">
      <w:pPr>
        <w:ind w:rightChars="50" w:right="105"/>
        <w:rPr>
          <w:rFonts w:ascii="ＭＳ 明朝" w:hAnsi="ＭＳ 明朝"/>
          <w:kern w:val="0"/>
          <w:szCs w:val="21"/>
        </w:rPr>
      </w:pPr>
    </w:p>
    <w:p w14:paraId="78FC08B7" w14:textId="77777777" w:rsidR="00475009" w:rsidRPr="006F2FD9" w:rsidRDefault="00475009" w:rsidP="00046E60">
      <w:pPr>
        <w:pStyle w:val="2"/>
      </w:pPr>
      <w:bookmarkStart w:id="202" w:name="_Toc150864629"/>
      <w:bookmarkStart w:id="203" w:name="_Toc154500452"/>
      <w:r w:rsidRPr="006F2FD9">
        <w:rPr>
          <w:rFonts w:hint="eastAsia"/>
        </w:rPr>
        <w:t>６３　是正措置（第</w:t>
      </w:r>
      <w:r w:rsidRPr="006F2FD9">
        <w:rPr>
          <w:rFonts w:asciiTheme="minorHAnsi" w:hAnsiTheme="minorHAnsi"/>
        </w:rPr>
        <w:t>63</w:t>
      </w:r>
      <w:r w:rsidRPr="006F2FD9">
        <w:rPr>
          <w:rFonts w:hint="eastAsia"/>
        </w:rPr>
        <w:t>条）</w:t>
      </w:r>
      <w:bookmarkEnd w:id="202"/>
      <w:bookmarkEnd w:id="203"/>
    </w:p>
    <w:p w14:paraId="77E7453F" w14:textId="24879007" w:rsidR="00475009" w:rsidRPr="006F2FD9" w:rsidRDefault="00475009" w:rsidP="00046E60">
      <w:pPr>
        <w:pStyle w:val="a3"/>
        <w:numPr>
          <w:ilvl w:val="0"/>
          <w:numId w:val="71"/>
        </w:numPr>
        <w:ind w:leftChars="0"/>
        <w:jc w:val="left"/>
      </w:pPr>
      <w:r w:rsidRPr="006F2FD9">
        <w:rPr>
          <w:rFonts w:hint="eastAsia"/>
        </w:rPr>
        <w:t>当社は、</w:t>
      </w:r>
      <w:r w:rsidR="00275BD2" w:rsidRPr="006F2FD9">
        <w:rPr>
          <w:rFonts w:hint="eastAsia"/>
        </w:rPr>
        <w:t>発見された不適合による影響に応じて、当該不適合の再発を防ぐために必要な全ての是正措置を遅滞なくとる。</w:t>
      </w:r>
    </w:p>
    <w:p w14:paraId="7E5869F5" w14:textId="77777777" w:rsidR="00475009" w:rsidRPr="006F2FD9" w:rsidRDefault="00475009" w:rsidP="00475009">
      <w:pPr>
        <w:ind w:left="420" w:hangingChars="200" w:hanging="420"/>
        <w:jc w:val="left"/>
      </w:pPr>
    </w:p>
    <w:p w14:paraId="20E5E7BF" w14:textId="33CEFCA7" w:rsidR="00475009" w:rsidRPr="006F2FD9" w:rsidRDefault="00475009" w:rsidP="00046E60">
      <w:pPr>
        <w:pStyle w:val="a3"/>
        <w:numPr>
          <w:ilvl w:val="0"/>
          <w:numId w:val="71"/>
        </w:numPr>
        <w:ind w:leftChars="0"/>
        <w:jc w:val="left"/>
      </w:pPr>
      <w:r w:rsidRPr="006F2FD9">
        <w:rPr>
          <w:rFonts w:hint="eastAsia"/>
        </w:rPr>
        <w:t>当社は、次に掲げる事項に関して必要な要求事項を定めた是正措置に係る手順を文書化する。</w:t>
      </w:r>
    </w:p>
    <w:p w14:paraId="2EF85B16" w14:textId="3BEF6A6B" w:rsidR="00106697" w:rsidRPr="006F2FD9" w:rsidRDefault="00106697" w:rsidP="00046E60">
      <w:pPr>
        <w:pStyle w:val="a3"/>
        <w:numPr>
          <w:ilvl w:val="2"/>
          <w:numId w:val="71"/>
        </w:numPr>
        <w:ind w:leftChars="0" w:left="840"/>
        <w:jc w:val="left"/>
      </w:pPr>
      <w:r w:rsidRPr="006F2FD9">
        <w:rPr>
          <w:rFonts w:hint="eastAsia"/>
        </w:rPr>
        <w:t>不適合（製品受領者の苦情を含む。）の照査</w:t>
      </w:r>
    </w:p>
    <w:p w14:paraId="08CB2686" w14:textId="7F495047" w:rsidR="00106697" w:rsidRPr="006F2FD9" w:rsidRDefault="00106697" w:rsidP="00046E60">
      <w:pPr>
        <w:pStyle w:val="a3"/>
        <w:numPr>
          <w:ilvl w:val="2"/>
          <w:numId w:val="71"/>
        </w:numPr>
        <w:ind w:leftChars="0" w:left="840"/>
        <w:jc w:val="left"/>
      </w:pPr>
      <w:r w:rsidRPr="006F2FD9">
        <w:rPr>
          <w:rFonts w:hint="eastAsia"/>
        </w:rPr>
        <w:t>不適合の原因の特定</w:t>
      </w:r>
    </w:p>
    <w:p w14:paraId="749199C0" w14:textId="203B8D44" w:rsidR="00106697" w:rsidRPr="006F2FD9" w:rsidRDefault="00106697" w:rsidP="00046E60">
      <w:pPr>
        <w:pStyle w:val="a3"/>
        <w:numPr>
          <w:ilvl w:val="2"/>
          <w:numId w:val="71"/>
        </w:numPr>
        <w:ind w:leftChars="0" w:left="840"/>
        <w:jc w:val="left"/>
      </w:pPr>
      <w:r w:rsidRPr="006F2FD9">
        <w:rPr>
          <w:rFonts w:hint="eastAsia"/>
        </w:rPr>
        <w:t>不適合が再発しないことを確保するための措置の必要性の評価</w:t>
      </w:r>
    </w:p>
    <w:p w14:paraId="10C44800" w14:textId="70820C71" w:rsidR="00275BD2" w:rsidRPr="006F2FD9" w:rsidRDefault="00275BD2" w:rsidP="00046E60">
      <w:pPr>
        <w:pStyle w:val="a3"/>
        <w:numPr>
          <w:ilvl w:val="2"/>
          <w:numId w:val="71"/>
        </w:numPr>
        <w:ind w:leftChars="0" w:left="840"/>
        <w:jc w:val="left"/>
      </w:pPr>
      <w:r w:rsidRPr="006F2FD9">
        <w:rPr>
          <w:rFonts w:hint="eastAsia"/>
        </w:rPr>
        <w:t>所要の是正措置に係る計画の策定、当該是正措置の内容の記録及び当該是正措置の実施（当該是正措置に変更がある場合においては、当該計画及び記録の更新を含む。）</w:t>
      </w:r>
    </w:p>
    <w:p w14:paraId="550AD52E" w14:textId="569A7560" w:rsidR="00275BD2" w:rsidRPr="006F2FD9" w:rsidRDefault="00275BD2" w:rsidP="00046E60">
      <w:pPr>
        <w:pStyle w:val="a3"/>
        <w:numPr>
          <w:ilvl w:val="2"/>
          <w:numId w:val="71"/>
        </w:numPr>
        <w:ind w:leftChars="0" w:left="840"/>
        <w:jc w:val="left"/>
      </w:pPr>
      <w:r w:rsidRPr="006F2FD9">
        <w:rPr>
          <w:rFonts w:hint="eastAsia"/>
        </w:rPr>
        <w:t>是正措置が法令の規定等への適合性又は医療機器の意図した用途に応じた機能、性能及び安全性に及ぼす悪影響の検証</w:t>
      </w:r>
    </w:p>
    <w:p w14:paraId="1BA133DC" w14:textId="63EC8A06" w:rsidR="00147234" w:rsidRPr="006F2FD9" w:rsidRDefault="00275BD2" w:rsidP="00046E60">
      <w:pPr>
        <w:pStyle w:val="a3"/>
        <w:numPr>
          <w:ilvl w:val="2"/>
          <w:numId w:val="71"/>
        </w:numPr>
        <w:ind w:leftChars="0" w:left="840"/>
        <w:jc w:val="left"/>
      </w:pPr>
      <w:r w:rsidRPr="006F2FD9">
        <w:rPr>
          <w:rFonts w:hint="eastAsia"/>
        </w:rPr>
        <w:t>是正措置をとった場合には、その是正措置の実効性についての照査</w:t>
      </w:r>
    </w:p>
    <w:p w14:paraId="124F32DA" w14:textId="0B82803B" w:rsidR="00275BD2" w:rsidRPr="006F2FD9" w:rsidRDefault="00275BD2" w:rsidP="00275BD2">
      <w:pPr>
        <w:jc w:val="left"/>
      </w:pPr>
    </w:p>
    <w:p w14:paraId="035E83F4" w14:textId="263F7268" w:rsidR="00275BD2" w:rsidRPr="006F2FD9" w:rsidRDefault="00275BD2" w:rsidP="00046E60">
      <w:pPr>
        <w:pStyle w:val="a3"/>
        <w:numPr>
          <w:ilvl w:val="0"/>
          <w:numId w:val="71"/>
        </w:numPr>
        <w:ind w:leftChars="0"/>
        <w:jc w:val="left"/>
      </w:pPr>
      <w:r w:rsidRPr="006F2FD9">
        <w:rPr>
          <w:rFonts w:hint="eastAsia"/>
        </w:rPr>
        <w:t>当社は、是正措置に関し調査を行った場合においては、当該調査及び是正措置の結果に係る記録（</w:t>
      </w:r>
      <w:r w:rsidRPr="006F2FD9">
        <w:rPr>
          <w:rFonts w:hint="eastAsia"/>
          <w:i/>
        </w:rPr>
        <w:t>様式</w:t>
      </w:r>
      <w:r w:rsidRPr="006F2FD9">
        <w:rPr>
          <w:rFonts w:ascii="ＭＳ 明朝" w:hAnsi="ＭＳ 明朝" w:hint="eastAsia"/>
          <w:i/>
        </w:rPr>
        <w:t>63—1</w:t>
      </w:r>
      <w:r w:rsidRPr="006F2FD9">
        <w:rPr>
          <w:rFonts w:hint="eastAsia"/>
        </w:rPr>
        <w:t>）を作成し、これを保管する。</w:t>
      </w:r>
    </w:p>
    <w:p w14:paraId="5BF8E84D" w14:textId="77777777" w:rsidR="00275BD2" w:rsidRPr="006F2FD9" w:rsidRDefault="00275BD2" w:rsidP="00275BD2">
      <w:pPr>
        <w:ind w:left="630" w:hangingChars="300" w:hanging="630"/>
        <w:jc w:val="left"/>
      </w:pPr>
    </w:p>
    <w:p w14:paraId="0AFB45E9" w14:textId="7B09870B" w:rsidR="00C74836" w:rsidRPr="006F2FD9" w:rsidRDefault="00275BD2" w:rsidP="007078EE">
      <w:pPr>
        <w:ind w:firstLineChars="400" w:firstLine="840"/>
        <w:jc w:val="left"/>
        <w:rPr>
          <w:i/>
        </w:rPr>
      </w:pPr>
      <w:r w:rsidRPr="006F2FD9">
        <w:rPr>
          <w:rFonts w:hint="eastAsia"/>
          <w:i/>
        </w:rPr>
        <w:t>様式</w:t>
      </w:r>
      <w:r w:rsidRPr="006F2FD9">
        <w:rPr>
          <w:rFonts w:ascii="ＭＳ 明朝" w:hAnsi="ＭＳ 明朝" w:hint="eastAsia"/>
          <w:i/>
        </w:rPr>
        <w:t>63—1</w:t>
      </w:r>
      <w:r w:rsidRPr="006F2FD9">
        <w:rPr>
          <w:rFonts w:hint="eastAsia"/>
          <w:i/>
        </w:rPr>
        <w:t xml:space="preserve">　是正措置記録書</w:t>
      </w:r>
    </w:p>
    <w:tbl>
      <w:tblPr>
        <w:tblpPr w:leftFromText="142" w:rightFromText="142" w:vertAnchor="text" w:horzAnchor="margin" w:tblpY="-72"/>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707"/>
      </w:tblGrid>
      <w:tr w:rsidR="006F2FD9" w:rsidRPr="006F2FD9" w14:paraId="3C043DB5" w14:textId="77777777" w:rsidTr="006804A1">
        <w:trPr>
          <w:trHeight w:val="395"/>
        </w:trPr>
        <w:tc>
          <w:tcPr>
            <w:tcW w:w="5000" w:type="pct"/>
          </w:tcPr>
          <w:p w14:paraId="4C9BA7B6" w14:textId="77777777" w:rsidR="00046E60" w:rsidRPr="006F2FD9" w:rsidRDefault="00046E60" w:rsidP="00A735BE">
            <w:pPr>
              <w:ind w:leftChars="50" w:left="105" w:rightChars="50" w:right="105"/>
              <w:rPr>
                <w:rFonts w:ascii="ＭＳ 明朝" w:hAnsi="ＭＳ 明朝"/>
                <w:b/>
                <w:kern w:val="0"/>
                <w:szCs w:val="21"/>
              </w:rPr>
            </w:pPr>
          </w:p>
          <w:p w14:paraId="64B5B4BD" w14:textId="3B3507E5" w:rsidR="006804A1" w:rsidRPr="006F2FD9" w:rsidRDefault="006804A1" w:rsidP="00046E60">
            <w:pPr>
              <w:pStyle w:val="3"/>
            </w:pPr>
            <w:bookmarkStart w:id="204" w:name="_Toc150864630"/>
            <w:bookmarkStart w:id="205" w:name="_Toc154500453"/>
            <w:r w:rsidRPr="006F2FD9">
              <w:rPr>
                <w:rFonts w:hint="eastAsia"/>
              </w:rPr>
              <w:t>【　是正措置手順　】</w:t>
            </w:r>
            <w:bookmarkEnd w:id="204"/>
            <w:bookmarkEnd w:id="205"/>
          </w:p>
          <w:p w14:paraId="7C7CBE92" w14:textId="77777777" w:rsidR="00046E60" w:rsidRPr="006F2FD9" w:rsidRDefault="00046E60" w:rsidP="00A735BE">
            <w:pPr>
              <w:ind w:leftChars="50" w:left="105" w:rightChars="50" w:right="105"/>
              <w:rPr>
                <w:rFonts w:ascii="ＭＳ 明朝" w:hAnsi="ＭＳ 明朝"/>
                <w:b/>
                <w:kern w:val="0"/>
                <w:szCs w:val="21"/>
              </w:rPr>
            </w:pPr>
          </w:p>
          <w:p w14:paraId="29E3A03C" w14:textId="655F7E19" w:rsidR="006804A1" w:rsidRPr="006F2FD9" w:rsidRDefault="006804A1" w:rsidP="00A735BE">
            <w:pPr>
              <w:ind w:leftChars="50" w:left="105" w:rightChars="50" w:right="105"/>
              <w:rPr>
                <w:rFonts w:ascii="ＭＳ 明朝" w:hAnsi="ＭＳ 明朝"/>
                <w:b/>
                <w:kern w:val="0"/>
                <w:szCs w:val="21"/>
              </w:rPr>
            </w:pPr>
            <w:r w:rsidRPr="006F2FD9">
              <w:rPr>
                <w:rFonts w:asciiTheme="minorHAnsi" w:hAnsiTheme="minorHAnsi"/>
                <w:b/>
                <w:kern w:val="0"/>
                <w:szCs w:val="21"/>
              </w:rPr>
              <w:t>1</w:t>
            </w:r>
            <w:r w:rsidRPr="006F2FD9">
              <w:rPr>
                <w:rFonts w:ascii="ＭＳ 明朝" w:hAnsi="ＭＳ 明朝" w:hint="eastAsia"/>
                <w:b/>
                <w:kern w:val="0"/>
                <w:szCs w:val="21"/>
              </w:rPr>
              <w:t xml:space="preserve">　目的</w:t>
            </w:r>
          </w:p>
          <w:p w14:paraId="1C86F504" w14:textId="2E4F3174" w:rsidR="006804A1" w:rsidRPr="006F2FD9" w:rsidRDefault="006804A1" w:rsidP="00A735BE">
            <w:pPr>
              <w:ind w:leftChars="50" w:left="105" w:rightChars="50" w:right="105" w:firstLineChars="100" w:firstLine="210"/>
              <w:rPr>
                <w:rFonts w:ascii="ＭＳ 明朝" w:hAnsi="ＭＳ 明朝"/>
                <w:kern w:val="0"/>
                <w:szCs w:val="21"/>
              </w:rPr>
            </w:pPr>
            <w:r w:rsidRPr="006F2FD9">
              <w:rPr>
                <w:rFonts w:ascii="ＭＳ 明朝" w:hAnsi="ＭＳ 明朝" w:hint="eastAsia"/>
                <w:kern w:val="0"/>
                <w:szCs w:val="21"/>
              </w:rPr>
              <w:t>当社の是正措置の運用管理の手順を定める。</w:t>
            </w:r>
          </w:p>
          <w:p w14:paraId="00725E6B" w14:textId="77777777" w:rsidR="006804A1" w:rsidRPr="006F2FD9" w:rsidRDefault="006804A1" w:rsidP="00A735BE">
            <w:pPr>
              <w:ind w:leftChars="50" w:left="105" w:rightChars="50" w:right="105"/>
              <w:rPr>
                <w:rFonts w:ascii="ＭＳ 明朝" w:hAnsi="ＭＳ 明朝"/>
                <w:kern w:val="0"/>
                <w:szCs w:val="21"/>
              </w:rPr>
            </w:pPr>
          </w:p>
          <w:p w14:paraId="3E9CD8AE" w14:textId="6B659058" w:rsidR="006804A1" w:rsidRPr="006F2FD9" w:rsidRDefault="006804A1" w:rsidP="00A735BE">
            <w:pPr>
              <w:ind w:leftChars="50" w:left="105" w:rightChars="50" w:right="105"/>
              <w:rPr>
                <w:rFonts w:ascii="ＭＳ 明朝" w:hAnsi="ＭＳ 明朝"/>
                <w:b/>
                <w:kern w:val="0"/>
                <w:szCs w:val="21"/>
              </w:rPr>
            </w:pPr>
            <w:r w:rsidRPr="006F2FD9">
              <w:rPr>
                <w:rFonts w:asciiTheme="minorHAnsi" w:hAnsiTheme="minorHAnsi"/>
                <w:b/>
                <w:kern w:val="0"/>
                <w:szCs w:val="21"/>
              </w:rPr>
              <w:t>2</w:t>
            </w:r>
            <w:r w:rsidRPr="006F2FD9">
              <w:rPr>
                <w:rFonts w:ascii="ＭＳ 明朝" w:hAnsi="ＭＳ 明朝" w:hint="eastAsia"/>
                <w:b/>
                <w:kern w:val="0"/>
                <w:szCs w:val="21"/>
              </w:rPr>
              <w:t xml:space="preserve">　適用範囲</w:t>
            </w:r>
          </w:p>
          <w:p w14:paraId="223172B1" w14:textId="55889107" w:rsidR="006804A1" w:rsidRPr="006F2FD9" w:rsidRDefault="006804A1" w:rsidP="00A735BE">
            <w:pPr>
              <w:ind w:leftChars="50" w:left="105" w:rightChars="50" w:right="105" w:firstLineChars="100" w:firstLine="210"/>
              <w:rPr>
                <w:rFonts w:ascii="ＭＳ 明朝" w:hAnsi="ＭＳ 明朝"/>
                <w:kern w:val="0"/>
                <w:szCs w:val="21"/>
              </w:rPr>
            </w:pPr>
            <w:r w:rsidRPr="006F2FD9">
              <w:rPr>
                <w:rFonts w:ascii="ＭＳ 明朝" w:hAnsi="ＭＳ 明朝" w:hint="eastAsia"/>
                <w:kern w:val="0"/>
                <w:szCs w:val="21"/>
              </w:rPr>
              <w:t>品質管理監督システムの是正措置</w:t>
            </w:r>
            <w:r w:rsidR="007078EE" w:rsidRPr="006F2FD9">
              <w:rPr>
                <w:rFonts w:ascii="ＭＳ 明朝" w:hAnsi="ＭＳ 明朝" w:hint="eastAsia"/>
                <w:kern w:val="0"/>
                <w:szCs w:val="21"/>
              </w:rPr>
              <w:t>の</w:t>
            </w:r>
            <w:r w:rsidRPr="006F2FD9">
              <w:rPr>
                <w:rFonts w:ascii="ＭＳ 明朝" w:hAnsi="ＭＳ 明朝" w:hint="eastAsia"/>
                <w:kern w:val="0"/>
                <w:szCs w:val="21"/>
              </w:rPr>
              <w:t>運用管理に適用する。</w:t>
            </w:r>
            <w:r w:rsidR="00BE2A5F" w:rsidRPr="006F2FD9">
              <w:rPr>
                <w:rFonts w:ascii="ＭＳ 明朝" w:hAnsi="ＭＳ 明朝" w:hint="eastAsia"/>
                <w:kern w:val="0"/>
                <w:szCs w:val="21"/>
              </w:rPr>
              <w:t>個別の手順で規定されている場合は、その手順に基づき実施する。</w:t>
            </w:r>
          </w:p>
          <w:p w14:paraId="5E09A952" w14:textId="77777777" w:rsidR="006804A1" w:rsidRPr="006F2FD9" w:rsidRDefault="006804A1" w:rsidP="00A735BE">
            <w:pPr>
              <w:ind w:leftChars="50" w:left="105" w:rightChars="50" w:right="105"/>
              <w:rPr>
                <w:rFonts w:ascii="ＭＳ 明朝" w:hAnsi="ＭＳ 明朝"/>
                <w:kern w:val="0"/>
                <w:szCs w:val="21"/>
              </w:rPr>
            </w:pPr>
          </w:p>
          <w:p w14:paraId="33B19165" w14:textId="6A25DD0D" w:rsidR="006804A1" w:rsidRPr="006F2FD9" w:rsidRDefault="006804A1" w:rsidP="00A735BE">
            <w:pPr>
              <w:ind w:leftChars="50" w:left="105" w:rightChars="50" w:right="105"/>
              <w:rPr>
                <w:rFonts w:ascii="ＭＳ 明朝" w:hAnsi="ＭＳ 明朝"/>
                <w:b/>
                <w:kern w:val="0"/>
                <w:szCs w:val="21"/>
              </w:rPr>
            </w:pPr>
            <w:r w:rsidRPr="006F2FD9">
              <w:rPr>
                <w:rFonts w:asciiTheme="minorHAnsi" w:hAnsiTheme="minorHAnsi"/>
                <w:b/>
                <w:kern w:val="0"/>
                <w:szCs w:val="21"/>
              </w:rPr>
              <w:t>3</w:t>
            </w:r>
            <w:r w:rsidRPr="006F2FD9">
              <w:rPr>
                <w:rFonts w:ascii="ＭＳ 明朝" w:hAnsi="ＭＳ 明朝" w:hint="eastAsia"/>
                <w:b/>
                <w:kern w:val="0"/>
                <w:szCs w:val="21"/>
              </w:rPr>
              <w:t xml:space="preserve">　用語及び定義</w:t>
            </w:r>
          </w:p>
          <w:p w14:paraId="3E23AB08" w14:textId="63893DD8" w:rsidR="006804A1" w:rsidRPr="006F2FD9" w:rsidRDefault="006804A1" w:rsidP="00A735BE">
            <w:pPr>
              <w:ind w:leftChars="50" w:left="105" w:rightChars="50" w:right="105" w:firstLineChars="100" w:firstLine="210"/>
              <w:rPr>
                <w:rFonts w:ascii="ＭＳ 明朝" w:hAnsi="ＭＳ 明朝"/>
                <w:kern w:val="0"/>
                <w:szCs w:val="21"/>
              </w:rPr>
            </w:pPr>
            <w:r w:rsidRPr="006F2FD9">
              <w:rPr>
                <w:rFonts w:ascii="ＭＳ 明朝" w:hAnsi="ＭＳ 明朝" w:hint="eastAsia"/>
                <w:kern w:val="0"/>
                <w:szCs w:val="21"/>
              </w:rPr>
              <w:t>不適合</w:t>
            </w:r>
            <w:r w:rsidR="00D05107" w:rsidRPr="006F2FD9">
              <w:rPr>
                <w:rFonts w:ascii="ＭＳ 明朝" w:hAnsi="ＭＳ 明朝" w:hint="eastAsia"/>
                <w:kern w:val="0"/>
                <w:szCs w:val="21"/>
              </w:rPr>
              <w:t xml:space="preserve">　</w:t>
            </w:r>
            <w:r w:rsidRPr="006F2FD9">
              <w:rPr>
                <w:rFonts w:ascii="ＭＳ 明朝" w:hAnsi="ＭＳ 明朝" w:hint="eastAsia"/>
                <w:kern w:val="0"/>
                <w:szCs w:val="21"/>
              </w:rPr>
              <w:t>：要求事項を満たしていないことをいう。</w:t>
            </w:r>
          </w:p>
          <w:p w14:paraId="35F65678" w14:textId="1E62DAE2" w:rsidR="006804A1" w:rsidRPr="006F2FD9" w:rsidRDefault="006804A1" w:rsidP="007078EE">
            <w:pPr>
              <w:ind w:leftChars="150" w:left="1365" w:rightChars="50" w:right="105" w:hangingChars="500" w:hanging="1050"/>
              <w:rPr>
                <w:rFonts w:ascii="ＭＳ 明朝" w:hAnsi="ＭＳ 明朝"/>
                <w:kern w:val="0"/>
                <w:szCs w:val="21"/>
              </w:rPr>
            </w:pPr>
            <w:r w:rsidRPr="006F2FD9">
              <w:rPr>
                <w:rFonts w:ascii="ＭＳ 明朝" w:hAnsi="ＭＳ 明朝" w:hint="eastAsia"/>
                <w:kern w:val="0"/>
                <w:szCs w:val="21"/>
              </w:rPr>
              <w:t>是正措置：検出された不適合又はその他の検出された望ましくない状況の原因を除去するための措置をいう。</w:t>
            </w:r>
          </w:p>
          <w:p w14:paraId="46600F63" w14:textId="77777777" w:rsidR="006804A1" w:rsidRPr="006F2FD9" w:rsidRDefault="006804A1" w:rsidP="00A735BE">
            <w:pPr>
              <w:ind w:leftChars="50" w:left="105" w:rightChars="50" w:right="105"/>
              <w:rPr>
                <w:rFonts w:ascii="ＭＳ 明朝" w:hAnsi="ＭＳ 明朝"/>
                <w:kern w:val="0"/>
                <w:szCs w:val="21"/>
              </w:rPr>
            </w:pPr>
          </w:p>
          <w:p w14:paraId="6E3B21FA" w14:textId="345B6C42" w:rsidR="006804A1" w:rsidRPr="006F2FD9" w:rsidRDefault="006804A1" w:rsidP="00A735BE">
            <w:pPr>
              <w:ind w:leftChars="50" w:left="105" w:rightChars="50" w:right="105"/>
              <w:rPr>
                <w:rFonts w:ascii="ＭＳ 明朝" w:hAnsi="ＭＳ 明朝"/>
                <w:b/>
                <w:kern w:val="0"/>
                <w:szCs w:val="21"/>
              </w:rPr>
            </w:pPr>
            <w:r w:rsidRPr="006F2FD9">
              <w:rPr>
                <w:rFonts w:asciiTheme="minorHAnsi" w:hAnsiTheme="minorHAnsi"/>
                <w:b/>
                <w:kern w:val="0"/>
                <w:szCs w:val="21"/>
              </w:rPr>
              <w:t>4</w:t>
            </w:r>
            <w:r w:rsidRPr="006F2FD9">
              <w:rPr>
                <w:rFonts w:ascii="ＭＳ 明朝" w:hAnsi="ＭＳ 明朝" w:hint="eastAsia"/>
                <w:b/>
                <w:kern w:val="0"/>
                <w:szCs w:val="21"/>
              </w:rPr>
              <w:t xml:space="preserve">　手順</w:t>
            </w:r>
          </w:p>
          <w:p w14:paraId="4BA069E5" w14:textId="051CD7E9" w:rsidR="006804A1" w:rsidRPr="006F2FD9" w:rsidRDefault="00856537" w:rsidP="00A735BE">
            <w:pPr>
              <w:ind w:leftChars="50" w:left="105" w:rightChars="50" w:right="105" w:firstLineChars="100" w:firstLine="210"/>
              <w:rPr>
                <w:rFonts w:ascii="ＭＳ 明朝" w:hAnsi="ＭＳ 明朝"/>
                <w:kern w:val="0"/>
                <w:szCs w:val="21"/>
              </w:rPr>
            </w:pPr>
            <w:r w:rsidRPr="006F2FD9">
              <w:rPr>
                <w:rFonts w:ascii="ＭＳ 明朝" w:hAnsi="ＭＳ 明朝" w:hint="eastAsia"/>
                <w:kern w:val="0"/>
                <w:szCs w:val="21"/>
              </w:rPr>
              <w:t>是正措置担当責任者</w:t>
            </w:r>
            <w:r w:rsidR="006804A1" w:rsidRPr="006F2FD9">
              <w:rPr>
                <w:rFonts w:ascii="ＭＳ 明朝" w:hAnsi="ＭＳ 明朝" w:hint="eastAsia"/>
                <w:kern w:val="0"/>
                <w:szCs w:val="21"/>
              </w:rPr>
              <w:t>は、製品及び工程の不適合に対する再発防止のために必要な是正措置を次のとおり実施し、記録する(</w:t>
            </w:r>
            <w:r w:rsidR="006804A1" w:rsidRPr="006F2FD9">
              <w:rPr>
                <w:rFonts w:ascii="ＭＳ 明朝" w:hAnsi="ＭＳ 明朝" w:hint="eastAsia"/>
                <w:i/>
                <w:kern w:val="0"/>
                <w:szCs w:val="21"/>
              </w:rPr>
              <w:t>様式63-1</w:t>
            </w:r>
            <w:r w:rsidR="006804A1" w:rsidRPr="006F2FD9">
              <w:rPr>
                <w:rFonts w:ascii="ＭＳ 明朝" w:hAnsi="ＭＳ 明朝" w:hint="eastAsia"/>
                <w:kern w:val="0"/>
                <w:szCs w:val="21"/>
              </w:rPr>
              <w:t>)。なお、是正措置は、問題の重要度やリスクに対して、バランスが取れていることとする。</w:t>
            </w:r>
          </w:p>
          <w:p w14:paraId="640B4756" w14:textId="77777777" w:rsidR="006804A1" w:rsidRPr="006F2FD9" w:rsidRDefault="006804A1" w:rsidP="00A735BE">
            <w:pPr>
              <w:ind w:leftChars="50" w:left="105" w:rightChars="50" w:right="105"/>
              <w:rPr>
                <w:rFonts w:ascii="ＭＳ 明朝" w:hAnsi="ＭＳ 明朝"/>
                <w:kern w:val="0"/>
                <w:szCs w:val="21"/>
              </w:rPr>
            </w:pPr>
          </w:p>
          <w:p w14:paraId="1FBCA395" w14:textId="4D87CC38" w:rsidR="006804A1" w:rsidRPr="006F2FD9" w:rsidRDefault="006804A1" w:rsidP="00A735BE">
            <w:pPr>
              <w:ind w:leftChars="50" w:left="105" w:rightChars="50" w:right="105" w:firstLineChars="100" w:firstLine="211"/>
              <w:rPr>
                <w:rFonts w:ascii="ＭＳ 明朝" w:hAnsi="ＭＳ 明朝"/>
                <w:b/>
                <w:kern w:val="0"/>
                <w:szCs w:val="21"/>
              </w:rPr>
            </w:pPr>
            <w:r w:rsidRPr="006F2FD9">
              <w:rPr>
                <w:rFonts w:asciiTheme="minorHAnsi" w:hAnsiTheme="minorHAnsi"/>
                <w:b/>
                <w:kern w:val="0"/>
                <w:szCs w:val="21"/>
              </w:rPr>
              <w:t>4-1</w:t>
            </w:r>
            <w:r w:rsidR="00A735BE" w:rsidRPr="006F2FD9">
              <w:rPr>
                <w:rFonts w:ascii="ＭＳ 明朝" w:hAnsi="ＭＳ 明朝" w:hint="eastAsia"/>
                <w:b/>
                <w:kern w:val="0"/>
                <w:szCs w:val="21"/>
              </w:rPr>
              <w:t xml:space="preserve">　</w:t>
            </w:r>
            <w:r w:rsidRPr="006F2FD9">
              <w:rPr>
                <w:rFonts w:ascii="ＭＳ 明朝" w:hAnsi="ＭＳ 明朝" w:hint="eastAsia"/>
                <w:b/>
                <w:kern w:val="0"/>
                <w:szCs w:val="21"/>
              </w:rPr>
              <w:t>是正措置の実施</w:t>
            </w:r>
          </w:p>
          <w:p w14:paraId="22DC4FD7" w14:textId="5FE859F5" w:rsidR="006804A1" w:rsidRPr="006F2FD9" w:rsidRDefault="00A735BE" w:rsidP="00A735BE">
            <w:pPr>
              <w:ind w:leftChars="250" w:left="525" w:rightChars="50" w:right="105"/>
              <w:rPr>
                <w:rFonts w:ascii="ＭＳ 明朝" w:hAnsi="ＭＳ 明朝"/>
                <w:b/>
                <w:kern w:val="0"/>
                <w:szCs w:val="21"/>
              </w:rPr>
            </w:pPr>
            <w:r w:rsidRPr="006F2FD9">
              <w:rPr>
                <w:rFonts w:asciiTheme="minorHAnsi" w:hAnsiTheme="minorHAnsi"/>
                <w:b/>
                <w:kern w:val="0"/>
                <w:szCs w:val="21"/>
              </w:rPr>
              <w:t>4-1-1</w:t>
            </w:r>
            <w:r w:rsidRPr="006F2FD9">
              <w:rPr>
                <w:rFonts w:asciiTheme="minorHAnsi" w:hAnsiTheme="minorHAnsi" w:hint="eastAsia"/>
                <w:b/>
                <w:kern w:val="0"/>
                <w:szCs w:val="21"/>
              </w:rPr>
              <w:t xml:space="preserve">　</w:t>
            </w:r>
            <w:r w:rsidR="00D05107" w:rsidRPr="006F2FD9">
              <w:rPr>
                <w:rFonts w:ascii="ＭＳ 明朝" w:hAnsi="ＭＳ 明朝" w:hint="eastAsia"/>
                <w:b/>
                <w:kern w:val="0"/>
                <w:szCs w:val="21"/>
              </w:rPr>
              <w:t>不適合（製品受領者からの苦情を含む。）の照査</w:t>
            </w:r>
          </w:p>
          <w:p w14:paraId="78EFB43B" w14:textId="4D77752C" w:rsidR="00D05107" w:rsidRPr="006F2FD9" w:rsidRDefault="00D05107" w:rsidP="00A735BE">
            <w:pPr>
              <w:ind w:leftChars="250" w:left="525" w:rightChars="50" w:right="105" w:firstLineChars="100" w:firstLine="210"/>
              <w:rPr>
                <w:rFonts w:ascii="ＭＳ 明朝" w:hAnsi="ＭＳ 明朝"/>
                <w:kern w:val="0"/>
                <w:szCs w:val="21"/>
              </w:rPr>
            </w:pPr>
            <w:r w:rsidRPr="006F2FD9">
              <w:rPr>
                <w:rFonts w:ascii="ＭＳ 明朝" w:hAnsi="ＭＳ 明朝" w:hint="eastAsia"/>
                <w:kern w:val="0"/>
                <w:szCs w:val="21"/>
              </w:rPr>
              <w:t>製品や工程で発生した不適合の内容を確認し、その適切性及び有効性を判定する。</w:t>
            </w:r>
          </w:p>
          <w:p w14:paraId="1EE2466E" w14:textId="77777777" w:rsidR="006804A1" w:rsidRPr="006F2FD9" w:rsidRDefault="006804A1" w:rsidP="00A735BE">
            <w:pPr>
              <w:ind w:leftChars="50" w:left="105" w:rightChars="50" w:right="105"/>
              <w:rPr>
                <w:rFonts w:ascii="ＭＳ 明朝" w:hAnsi="ＭＳ 明朝"/>
                <w:kern w:val="0"/>
                <w:szCs w:val="21"/>
              </w:rPr>
            </w:pPr>
          </w:p>
          <w:p w14:paraId="69B49B56" w14:textId="5EB2B158" w:rsidR="006804A1" w:rsidRPr="006F2FD9" w:rsidRDefault="006804A1" w:rsidP="00A735BE">
            <w:pPr>
              <w:ind w:leftChars="250" w:left="525" w:rightChars="50" w:right="105"/>
              <w:rPr>
                <w:rFonts w:ascii="ＭＳ 明朝" w:hAnsi="ＭＳ 明朝"/>
                <w:b/>
                <w:kern w:val="0"/>
                <w:szCs w:val="21"/>
              </w:rPr>
            </w:pPr>
            <w:r w:rsidRPr="006F2FD9">
              <w:rPr>
                <w:rFonts w:asciiTheme="minorHAnsi" w:hAnsiTheme="minorHAnsi"/>
                <w:b/>
                <w:kern w:val="0"/>
                <w:szCs w:val="21"/>
              </w:rPr>
              <w:t>4-1-2</w:t>
            </w:r>
            <w:r w:rsidR="00A735BE" w:rsidRPr="006F2FD9">
              <w:rPr>
                <w:rFonts w:ascii="ＭＳ 明朝" w:hAnsi="ＭＳ 明朝" w:hint="eastAsia"/>
                <w:b/>
                <w:kern w:val="0"/>
                <w:szCs w:val="21"/>
              </w:rPr>
              <w:t xml:space="preserve">　</w:t>
            </w:r>
            <w:r w:rsidRPr="006F2FD9">
              <w:rPr>
                <w:rFonts w:ascii="ＭＳ 明朝" w:hAnsi="ＭＳ 明朝" w:hint="eastAsia"/>
                <w:b/>
                <w:kern w:val="0"/>
                <w:szCs w:val="21"/>
              </w:rPr>
              <w:t>不適合の原因の特定</w:t>
            </w:r>
          </w:p>
          <w:p w14:paraId="50B826FB" w14:textId="36D399E8" w:rsidR="006804A1" w:rsidRPr="006F2FD9" w:rsidRDefault="00D05107" w:rsidP="00A735BE">
            <w:pPr>
              <w:ind w:leftChars="250" w:left="525" w:rightChars="50" w:right="105" w:firstLineChars="100" w:firstLine="210"/>
              <w:rPr>
                <w:rFonts w:ascii="ＭＳ 明朝" w:hAnsi="ＭＳ 明朝"/>
                <w:kern w:val="0"/>
                <w:szCs w:val="21"/>
              </w:rPr>
            </w:pPr>
            <w:r w:rsidRPr="006F2FD9">
              <w:rPr>
                <w:rFonts w:ascii="ＭＳ 明朝" w:hAnsi="ＭＳ 明朝" w:hint="eastAsia"/>
                <w:kern w:val="0"/>
                <w:szCs w:val="21"/>
              </w:rPr>
              <w:t>不適合となった原因を調査し、特定する。</w:t>
            </w:r>
          </w:p>
          <w:p w14:paraId="43BC44DF" w14:textId="77777777" w:rsidR="006804A1" w:rsidRPr="006F2FD9" w:rsidRDefault="006804A1" w:rsidP="00A735BE">
            <w:pPr>
              <w:ind w:leftChars="50" w:left="105" w:rightChars="50" w:right="105"/>
              <w:rPr>
                <w:rFonts w:ascii="ＭＳ 明朝" w:hAnsi="ＭＳ 明朝"/>
                <w:kern w:val="0"/>
                <w:szCs w:val="21"/>
              </w:rPr>
            </w:pPr>
          </w:p>
          <w:p w14:paraId="28AB091D" w14:textId="743D79DF" w:rsidR="006804A1" w:rsidRPr="006F2FD9" w:rsidRDefault="006804A1" w:rsidP="00A735BE">
            <w:pPr>
              <w:ind w:leftChars="250" w:left="525" w:rightChars="50" w:right="105"/>
              <w:rPr>
                <w:rFonts w:ascii="ＭＳ 明朝" w:hAnsi="ＭＳ 明朝"/>
                <w:b/>
                <w:kern w:val="0"/>
                <w:szCs w:val="21"/>
              </w:rPr>
            </w:pPr>
            <w:r w:rsidRPr="006F2FD9">
              <w:rPr>
                <w:rFonts w:asciiTheme="minorHAnsi" w:hAnsiTheme="minorHAnsi"/>
                <w:b/>
                <w:kern w:val="0"/>
                <w:szCs w:val="21"/>
              </w:rPr>
              <w:t>4-1-3</w:t>
            </w:r>
            <w:r w:rsidR="00A735BE" w:rsidRPr="006F2FD9">
              <w:rPr>
                <w:rFonts w:ascii="ＭＳ 明朝" w:hAnsi="ＭＳ 明朝" w:hint="eastAsia"/>
                <w:b/>
                <w:kern w:val="0"/>
                <w:szCs w:val="21"/>
              </w:rPr>
              <w:t xml:space="preserve">　</w:t>
            </w:r>
            <w:r w:rsidRPr="006F2FD9">
              <w:rPr>
                <w:rFonts w:ascii="ＭＳ 明朝" w:hAnsi="ＭＳ 明朝" w:hint="eastAsia"/>
                <w:b/>
                <w:kern w:val="0"/>
                <w:szCs w:val="21"/>
              </w:rPr>
              <w:t>不適合が再発しないことを確保するための措置の必要性の評価</w:t>
            </w:r>
          </w:p>
          <w:p w14:paraId="448958CE" w14:textId="29676040" w:rsidR="006804A1" w:rsidRPr="006F2FD9" w:rsidRDefault="006804A1" w:rsidP="00A735BE">
            <w:pPr>
              <w:ind w:leftChars="250" w:left="525" w:rightChars="50" w:right="105" w:firstLineChars="100" w:firstLine="210"/>
              <w:rPr>
                <w:rFonts w:ascii="ＭＳ 明朝" w:hAnsi="ＭＳ 明朝"/>
                <w:kern w:val="0"/>
                <w:szCs w:val="21"/>
              </w:rPr>
            </w:pPr>
            <w:r w:rsidRPr="006F2FD9">
              <w:rPr>
                <w:rFonts w:ascii="ＭＳ 明朝" w:hAnsi="ＭＳ 明朝" w:hint="eastAsia"/>
                <w:kern w:val="0"/>
                <w:szCs w:val="21"/>
              </w:rPr>
              <w:t>問題や重要度に応じて、不適合となった原因を取り除き</w:t>
            </w:r>
            <w:r w:rsidR="00D05107" w:rsidRPr="006F2FD9">
              <w:rPr>
                <w:rFonts w:ascii="ＭＳ 明朝" w:hAnsi="ＭＳ 明朝" w:hint="eastAsia"/>
                <w:kern w:val="0"/>
                <w:szCs w:val="21"/>
              </w:rPr>
              <w:t>、再発を防止するための措置が必要かを評価</w:t>
            </w:r>
            <w:r w:rsidRPr="006F2FD9">
              <w:rPr>
                <w:rFonts w:ascii="ＭＳ 明朝" w:hAnsi="ＭＳ 明朝" w:hint="eastAsia"/>
                <w:kern w:val="0"/>
                <w:szCs w:val="21"/>
              </w:rPr>
              <w:t>する。</w:t>
            </w:r>
          </w:p>
          <w:p w14:paraId="6420A44F" w14:textId="77777777" w:rsidR="006804A1" w:rsidRPr="006F2FD9" w:rsidRDefault="006804A1" w:rsidP="00A735BE">
            <w:pPr>
              <w:ind w:leftChars="50" w:left="105" w:rightChars="50" w:right="105"/>
              <w:rPr>
                <w:rFonts w:ascii="ＭＳ 明朝" w:hAnsi="ＭＳ 明朝"/>
                <w:kern w:val="0"/>
                <w:szCs w:val="21"/>
              </w:rPr>
            </w:pPr>
          </w:p>
          <w:p w14:paraId="534C63DB" w14:textId="376488D5" w:rsidR="006804A1" w:rsidRPr="006F2FD9" w:rsidRDefault="00A735BE" w:rsidP="00A735BE">
            <w:pPr>
              <w:ind w:leftChars="250" w:left="525" w:rightChars="50" w:right="105"/>
              <w:rPr>
                <w:rFonts w:ascii="ＭＳ 明朝" w:hAnsi="ＭＳ 明朝"/>
                <w:b/>
                <w:kern w:val="0"/>
                <w:szCs w:val="21"/>
              </w:rPr>
            </w:pPr>
            <w:r w:rsidRPr="006F2FD9">
              <w:rPr>
                <w:rFonts w:asciiTheme="minorHAnsi" w:hAnsiTheme="minorHAnsi"/>
                <w:b/>
                <w:kern w:val="0"/>
                <w:szCs w:val="21"/>
              </w:rPr>
              <w:t>4-1-4</w:t>
            </w:r>
            <w:r w:rsidRPr="006F2FD9">
              <w:rPr>
                <w:rFonts w:asciiTheme="minorHAnsi" w:hAnsiTheme="minorHAnsi" w:hint="eastAsia"/>
                <w:b/>
                <w:kern w:val="0"/>
                <w:szCs w:val="21"/>
              </w:rPr>
              <w:t xml:space="preserve">　</w:t>
            </w:r>
            <w:r w:rsidR="00D05107" w:rsidRPr="006F2FD9">
              <w:rPr>
                <w:rFonts w:ascii="ＭＳ 明朝" w:hAnsi="ＭＳ 明朝" w:hint="eastAsia"/>
                <w:b/>
                <w:kern w:val="0"/>
                <w:szCs w:val="21"/>
              </w:rPr>
              <w:t>所要の是正措置（文書の更新を含む。）に係る計画の策定</w:t>
            </w:r>
            <w:r w:rsidR="00D01692" w:rsidRPr="006F2FD9">
              <w:rPr>
                <w:rFonts w:ascii="ＭＳ 明朝" w:hAnsi="ＭＳ 明朝" w:hint="eastAsia"/>
                <w:b/>
                <w:kern w:val="0"/>
                <w:szCs w:val="21"/>
              </w:rPr>
              <w:t>、内容の記録</w:t>
            </w:r>
            <w:r w:rsidR="006804A1" w:rsidRPr="006F2FD9">
              <w:rPr>
                <w:rFonts w:ascii="ＭＳ 明朝" w:hAnsi="ＭＳ 明朝" w:hint="eastAsia"/>
                <w:b/>
                <w:kern w:val="0"/>
                <w:szCs w:val="21"/>
              </w:rPr>
              <w:t>及び実施</w:t>
            </w:r>
          </w:p>
          <w:p w14:paraId="349FBDBF" w14:textId="442FF664" w:rsidR="006804A1" w:rsidRPr="006F2FD9" w:rsidRDefault="006804A1" w:rsidP="003F0474">
            <w:pPr>
              <w:ind w:leftChars="250" w:left="525" w:rightChars="50" w:right="105" w:firstLineChars="100" w:firstLine="210"/>
              <w:rPr>
                <w:rFonts w:ascii="ＭＳ 明朝" w:hAnsi="ＭＳ 明朝"/>
                <w:kern w:val="0"/>
                <w:szCs w:val="21"/>
              </w:rPr>
            </w:pPr>
            <w:r w:rsidRPr="006F2FD9">
              <w:rPr>
                <w:rFonts w:ascii="ＭＳ 明朝" w:hAnsi="ＭＳ 明朝" w:hint="eastAsia"/>
                <w:kern w:val="0"/>
                <w:szCs w:val="21"/>
              </w:rPr>
              <w:t>是正措置が必要と判断した場合は、是正措置</w:t>
            </w:r>
            <w:r w:rsidR="006E3E91" w:rsidRPr="006F2FD9">
              <w:rPr>
                <w:rFonts w:ascii="ＭＳ 明朝" w:hAnsi="ＭＳ 明朝" w:hint="eastAsia"/>
                <w:kern w:val="0"/>
                <w:szCs w:val="21"/>
              </w:rPr>
              <w:t>の計画を策定</w:t>
            </w:r>
            <w:r w:rsidRPr="006F2FD9">
              <w:rPr>
                <w:rFonts w:ascii="ＭＳ 明朝" w:hAnsi="ＭＳ 明朝" w:hint="eastAsia"/>
                <w:kern w:val="0"/>
                <w:szCs w:val="21"/>
              </w:rPr>
              <w:t>し、</w:t>
            </w:r>
            <w:r w:rsidR="006C0BB9" w:rsidRPr="006F2FD9">
              <w:rPr>
                <w:rFonts w:ascii="ＭＳ 明朝" w:hAnsi="ＭＳ 明朝" w:hint="eastAsia"/>
                <w:kern w:val="0"/>
                <w:szCs w:val="21"/>
              </w:rPr>
              <w:t>国内品質業務運営責任者が</w:t>
            </w:r>
            <w:r w:rsidR="006E3E91" w:rsidRPr="006F2FD9">
              <w:rPr>
                <w:rFonts w:ascii="ＭＳ 明朝" w:hAnsi="ＭＳ 明朝" w:hint="eastAsia"/>
                <w:kern w:val="0"/>
                <w:szCs w:val="21"/>
              </w:rPr>
              <w:t>決定する。また、是正措置の内容を記録し、適切に実施する。</w:t>
            </w:r>
          </w:p>
          <w:p w14:paraId="6F3F2585" w14:textId="77777777" w:rsidR="006804A1" w:rsidRPr="006F2FD9" w:rsidRDefault="006804A1" w:rsidP="00A735BE">
            <w:pPr>
              <w:ind w:leftChars="250" w:left="525" w:rightChars="50" w:right="105" w:firstLineChars="100" w:firstLine="210"/>
              <w:rPr>
                <w:rFonts w:ascii="ＭＳ 明朝" w:hAnsi="ＭＳ 明朝"/>
                <w:kern w:val="0"/>
                <w:szCs w:val="21"/>
              </w:rPr>
            </w:pPr>
          </w:p>
          <w:p w14:paraId="648F570D" w14:textId="19259C6F" w:rsidR="006804A1" w:rsidRPr="006F2FD9" w:rsidRDefault="00A735BE" w:rsidP="00A735BE">
            <w:pPr>
              <w:ind w:leftChars="250" w:left="525" w:rightChars="50" w:right="105"/>
              <w:rPr>
                <w:rFonts w:ascii="ＭＳ 明朝" w:hAnsi="ＭＳ 明朝"/>
                <w:b/>
                <w:kern w:val="0"/>
                <w:szCs w:val="21"/>
              </w:rPr>
            </w:pPr>
            <w:r w:rsidRPr="006F2FD9">
              <w:rPr>
                <w:rFonts w:asciiTheme="minorHAnsi" w:hAnsiTheme="minorHAnsi"/>
                <w:b/>
                <w:kern w:val="0"/>
                <w:szCs w:val="21"/>
              </w:rPr>
              <w:t>4-1-5</w:t>
            </w:r>
            <w:r w:rsidRPr="006F2FD9">
              <w:rPr>
                <w:rFonts w:asciiTheme="minorHAnsi" w:hAnsiTheme="minorHAnsi" w:hint="eastAsia"/>
                <w:b/>
                <w:kern w:val="0"/>
                <w:szCs w:val="21"/>
              </w:rPr>
              <w:t xml:space="preserve">　</w:t>
            </w:r>
            <w:r w:rsidR="000451AC" w:rsidRPr="006F2FD9">
              <w:rPr>
                <w:rFonts w:ascii="ＭＳ 明朝" w:hAnsi="ＭＳ 明朝" w:hint="eastAsia"/>
                <w:b/>
                <w:kern w:val="0"/>
                <w:szCs w:val="21"/>
              </w:rPr>
              <w:t>実施した是正措置に係る</w:t>
            </w:r>
            <w:r w:rsidR="00545EA2" w:rsidRPr="006F2FD9">
              <w:rPr>
                <w:rFonts w:ascii="ＭＳ 明朝" w:hAnsi="ＭＳ 明朝" w:hint="eastAsia"/>
                <w:b/>
                <w:kern w:val="0"/>
                <w:szCs w:val="21"/>
              </w:rPr>
              <w:t>法令の規定等への適合性及び</w:t>
            </w:r>
            <w:r w:rsidR="000451AC" w:rsidRPr="006F2FD9">
              <w:rPr>
                <w:rFonts w:ascii="ＭＳ 明朝" w:hAnsi="ＭＳ 明朝" w:hint="eastAsia"/>
                <w:b/>
                <w:kern w:val="0"/>
                <w:szCs w:val="21"/>
              </w:rPr>
              <w:t>製品への悪影響の検証</w:t>
            </w:r>
          </w:p>
          <w:p w14:paraId="6A0B71C0" w14:textId="074DAC58" w:rsidR="000451AC" w:rsidRPr="006F2FD9" w:rsidRDefault="000451AC" w:rsidP="00A735BE">
            <w:pPr>
              <w:ind w:leftChars="250" w:left="525" w:rightChars="50" w:right="105" w:firstLineChars="100" w:firstLine="210"/>
              <w:rPr>
                <w:rFonts w:ascii="ＭＳ 明朝" w:hAnsi="ＭＳ 明朝"/>
                <w:kern w:val="0"/>
                <w:szCs w:val="21"/>
              </w:rPr>
            </w:pPr>
            <w:r w:rsidRPr="006F2FD9">
              <w:rPr>
                <w:rFonts w:ascii="ＭＳ 明朝" w:hAnsi="ＭＳ 明朝" w:hint="eastAsia"/>
                <w:kern w:val="0"/>
                <w:szCs w:val="21"/>
              </w:rPr>
              <w:t>実施した</w:t>
            </w:r>
            <w:r w:rsidR="006804A1" w:rsidRPr="006F2FD9">
              <w:rPr>
                <w:rFonts w:ascii="ＭＳ 明朝" w:hAnsi="ＭＳ 明朝" w:hint="eastAsia"/>
                <w:kern w:val="0"/>
                <w:szCs w:val="21"/>
              </w:rPr>
              <w:t>是正措置</w:t>
            </w:r>
            <w:r w:rsidRPr="006F2FD9">
              <w:rPr>
                <w:rFonts w:ascii="ＭＳ 明朝" w:hAnsi="ＭＳ 明朝" w:hint="eastAsia"/>
                <w:kern w:val="0"/>
                <w:szCs w:val="21"/>
              </w:rPr>
              <w:t>について、</w:t>
            </w:r>
            <w:r w:rsidR="00545EA2" w:rsidRPr="006F2FD9">
              <w:rPr>
                <w:rFonts w:ascii="ＭＳ 明朝" w:hAnsi="ＭＳ 明朝" w:hint="eastAsia"/>
                <w:kern w:val="0"/>
                <w:szCs w:val="21"/>
              </w:rPr>
              <w:t>法令の規定等への適合性や、製品</w:t>
            </w:r>
            <w:r w:rsidRPr="006F2FD9">
              <w:rPr>
                <w:rFonts w:ascii="ＭＳ 明朝" w:hAnsi="ＭＳ 明朝" w:hint="eastAsia"/>
                <w:kern w:val="0"/>
                <w:szCs w:val="21"/>
              </w:rPr>
              <w:t>の</w:t>
            </w:r>
            <w:r w:rsidR="00545EA2" w:rsidRPr="006F2FD9">
              <w:rPr>
                <w:rFonts w:ascii="ＭＳ 明朝" w:hAnsi="ＭＳ 明朝" w:hint="eastAsia"/>
                <w:kern w:val="0"/>
                <w:szCs w:val="21"/>
              </w:rPr>
              <w:t>意図した用途に応じた機能、性能及び安全性に及ぼす</w:t>
            </w:r>
            <w:r w:rsidR="0037014F" w:rsidRPr="006F2FD9">
              <w:rPr>
                <w:rFonts w:ascii="ＭＳ 明朝" w:hAnsi="ＭＳ 明朝" w:hint="eastAsia"/>
                <w:kern w:val="0"/>
                <w:szCs w:val="21"/>
              </w:rPr>
              <w:t>悪影響が生じていないか</w:t>
            </w:r>
            <w:r w:rsidRPr="006F2FD9">
              <w:rPr>
                <w:rFonts w:ascii="ＭＳ 明朝" w:hAnsi="ＭＳ 明朝" w:hint="eastAsia"/>
                <w:kern w:val="0"/>
                <w:szCs w:val="21"/>
              </w:rPr>
              <w:t>（新たなリスクがもたらされないか）等を検証する。</w:t>
            </w:r>
          </w:p>
          <w:p w14:paraId="49D9593A" w14:textId="77777777" w:rsidR="00A735BE" w:rsidRPr="006F2FD9" w:rsidRDefault="00A735BE" w:rsidP="00A735BE">
            <w:pPr>
              <w:ind w:leftChars="250" w:left="525" w:rightChars="50" w:right="105" w:firstLineChars="100" w:firstLine="210"/>
              <w:rPr>
                <w:rFonts w:ascii="ＭＳ 明朝" w:hAnsi="ＭＳ 明朝"/>
                <w:kern w:val="0"/>
                <w:szCs w:val="21"/>
              </w:rPr>
            </w:pPr>
          </w:p>
          <w:p w14:paraId="09C13573" w14:textId="52638F48" w:rsidR="00545EA2" w:rsidRPr="006F2FD9" w:rsidRDefault="00A735BE" w:rsidP="00A735BE">
            <w:pPr>
              <w:ind w:leftChars="250" w:left="525" w:rightChars="50" w:right="105"/>
              <w:rPr>
                <w:rFonts w:ascii="ＭＳ 明朝" w:hAnsi="ＭＳ 明朝"/>
                <w:kern w:val="0"/>
                <w:szCs w:val="21"/>
              </w:rPr>
            </w:pPr>
            <w:r w:rsidRPr="006F2FD9">
              <w:rPr>
                <w:rFonts w:asciiTheme="minorHAnsi" w:hAnsiTheme="minorHAnsi"/>
                <w:b/>
                <w:kern w:val="0"/>
                <w:szCs w:val="21"/>
              </w:rPr>
              <w:lastRenderedPageBreak/>
              <w:t>4-1-6</w:t>
            </w:r>
            <w:r w:rsidRPr="006F2FD9">
              <w:rPr>
                <w:rFonts w:asciiTheme="minorHAnsi" w:hAnsiTheme="minorHAnsi" w:hint="eastAsia"/>
                <w:b/>
                <w:kern w:val="0"/>
                <w:szCs w:val="21"/>
              </w:rPr>
              <w:t xml:space="preserve">　</w:t>
            </w:r>
            <w:r w:rsidR="00545EA2" w:rsidRPr="006F2FD9">
              <w:rPr>
                <w:rFonts w:ascii="ＭＳ 明朝" w:hAnsi="ＭＳ 明朝" w:hint="eastAsia"/>
                <w:b/>
                <w:kern w:val="0"/>
                <w:szCs w:val="21"/>
              </w:rPr>
              <w:t>実施した是正措置</w:t>
            </w:r>
            <w:r w:rsidR="0037014F" w:rsidRPr="006F2FD9">
              <w:rPr>
                <w:rFonts w:ascii="ＭＳ 明朝" w:hAnsi="ＭＳ 明朝" w:hint="eastAsia"/>
                <w:b/>
                <w:kern w:val="0"/>
                <w:szCs w:val="21"/>
              </w:rPr>
              <w:t>の</w:t>
            </w:r>
            <w:r w:rsidR="00545EA2" w:rsidRPr="006F2FD9">
              <w:rPr>
                <w:rFonts w:ascii="ＭＳ 明朝" w:hAnsi="ＭＳ 明朝" w:hint="eastAsia"/>
                <w:b/>
                <w:kern w:val="0"/>
                <w:szCs w:val="21"/>
              </w:rPr>
              <w:t>実効性についての照査</w:t>
            </w:r>
          </w:p>
          <w:p w14:paraId="542C2098" w14:textId="77777777" w:rsidR="006804A1" w:rsidRPr="006F2FD9" w:rsidRDefault="000451AC" w:rsidP="00A735BE">
            <w:pPr>
              <w:ind w:leftChars="250" w:left="525" w:rightChars="50" w:right="105" w:firstLineChars="100" w:firstLine="210"/>
              <w:rPr>
                <w:rFonts w:ascii="ＭＳ 明朝" w:hAnsi="ＭＳ 明朝"/>
                <w:kern w:val="0"/>
                <w:szCs w:val="21"/>
              </w:rPr>
            </w:pPr>
            <w:r w:rsidRPr="006F2FD9">
              <w:rPr>
                <w:rFonts w:ascii="ＭＳ 明朝" w:hAnsi="ＭＳ 明朝" w:hint="eastAsia"/>
                <w:kern w:val="0"/>
                <w:szCs w:val="21"/>
              </w:rPr>
              <w:t>実施した是正措置の実効性について照査し、問題に対して適切</w:t>
            </w:r>
            <w:r w:rsidR="00545EA2" w:rsidRPr="006F2FD9">
              <w:rPr>
                <w:rFonts w:ascii="ＭＳ 明朝" w:hAnsi="ＭＳ 明朝" w:hint="eastAsia"/>
                <w:kern w:val="0"/>
                <w:szCs w:val="21"/>
              </w:rPr>
              <w:t>かつ</w:t>
            </w:r>
            <w:r w:rsidRPr="006F2FD9">
              <w:rPr>
                <w:rFonts w:ascii="ＭＳ 明朝" w:hAnsi="ＭＳ 明朝" w:hint="eastAsia"/>
                <w:kern w:val="0"/>
                <w:szCs w:val="21"/>
              </w:rPr>
              <w:t>有効であったかを確認する</w:t>
            </w:r>
            <w:r w:rsidR="006804A1" w:rsidRPr="006F2FD9">
              <w:rPr>
                <w:rFonts w:ascii="ＭＳ 明朝" w:hAnsi="ＭＳ 明朝" w:hint="eastAsia"/>
                <w:kern w:val="0"/>
                <w:szCs w:val="21"/>
              </w:rPr>
              <w:t>。</w:t>
            </w:r>
          </w:p>
          <w:p w14:paraId="3BEB3A51" w14:textId="27B4DAB5" w:rsidR="00545EA2" w:rsidRPr="006F2FD9" w:rsidRDefault="00545EA2" w:rsidP="00A735BE">
            <w:pPr>
              <w:ind w:leftChars="50" w:left="105" w:rightChars="50" w:right="105" w:firstLineChars="100" w:firstLine="210"/>
              <w:rPr>
                <w:rFonts w:ascii="ＭＳ 明朝" w:hAnsi="ＭＳ 明朝"/>
                <w:kern w:val="0"/>
                <w:szCs w:val="21"/>
              </w:rPr>
            </w:pPr>
          </w:p>
          <w:p w14:paraId="2E334AF1" w14:textId="4C9931F1" w:rsidR="007351C1" w:rsidRPr="00DB3E46" w:rsidRDefault="007351C1" w:rsidP="00A735BE">
            <w:pPr>
              <w:ind w:leftChars="250" w:left="525" w:rightChars="50" w:right="105"/>
              <w:rPr>
                <w:rFonts w:ascii="ＭＳ 明朝" w:hAnsi="ＭＳ 明朝"/>
                <w:b/>
                <w:kern w:val="0"/>
                <w:szCs w:val="21"/>
              </w:rPr>
            </w:pPr>
            <w:r w:rsidRPr="00DB3E46">
              <w:rPr>
                <w:rFonts w:asciiTheme="minorHAnsi" w:hAnsiTheme="minorHAnsi"/>
                <w:b/>
                <w:kern w:val="0"/>
                <w:szCs w:val="21"/>
              </w:rPr>
              <w:t>4-1-7</w:t>
            </w:r>
            <w:r w:rsidR="00A735BE" w:rsidRPr="00DB3E46">
              <w:rPr>
                <w:rFonts w:ascii="ＭＳ 明朝" w:hAnsi="ＭＳ 明朝" w:hint="eastAsia"/>
                <w:b/>
                <w:kern w:val="0"/>
                <w:szCs w:val="21"/>
              </w:rPr>
              <w:t xml:space="preserve">　</w:t>
            </w:r>
            <w:r w:rsidR="00A96A64" w:rsidRPr="00DB3E46">
              <w:rPr>
                <w:rFonts w:ascii="ＭＳ 明朝" w:hAnsi="ＭＳ 明朝" w:hint="eastAsia"/>
                <w:b/>
                <w:kern w:val="0"/>
                <w:szCs w:val="21"/>
              </w:rPr>
              <w:t>是正措置に関する調査及び措置結果に係る記録の作成及び保管</w:t>
            </w:r>
          </w:p>
          <w:p w14:paraId="60372692" w14:textId="2BA2733B" w:rsidR="007351C1" w:rsidRPr="006F2FD9" w:rsidRDefault="007351C1" w:rsidP="00A735BE">
            <w:pPr>
              <w:ind w:leftChars="250" w:left="525" w:rightChars="50" w:right="105" w:firstLineChars="100" w:firstLine="210"/>
              <w:rPr>
                <w:rFonts w:ascii="ＭＳ 明朝" w:hAnsi="ＭＳ 明朝"/>
                <w:kern w:val="0"/>
                <w:szCs w:val="21"/>
              </w:rPr>
            </w:pPr>
            <w:r w:rsidRPr="006F2FD9">
              <w:rPr>
                <w:rFonts w:ascii="ＭＳ 明朝" w:hAnsi="ＭＳ 明朝" w:hint="eastAsia"/>
                <w:kern w:val="0"/>
                <w:szCs w:val="21"/>
              </w:rPr>
              <w:t>是正措置に関し調査を行った場合には、当該調査及び是正措置の結果に係る記録を作成し、保管する。</w:t>
            </w:r>
          </w:p>
          <w:p w14:paraId="1DA06BD9" w14:textId="77777777" w:rsidR="007351C1" w:rsidRPr="006F2FD9" w:rsidRDefault="007351C1" w:rsidP="00A735BE">
            <w:pPr>
              <w:ind w:leftChars="50" w:left="105" w:rightChars="50" w:right="105" w:firstLineChars="100" w:firstLine="210"/>
              <w:rPr>
                <w:rFonts w:ascii="ＭＳ 明朝" w:hAnsi="ＭＳ 明朝"/>
                <w:kern w:val="0"/>
                <w:szCs w:val="21"/>
              </w:rPr>
            </w:pPr>
          </w:p>
          <w:p w14:paraId="452313CA" w14:textId="1D0769A2" w:rsidR="00C60271" w:rsidRPr="006F2FD9" w:rsidRDefault="00C60271" w:rsidP="00A735BE">
            <w:pPr>
              <w:ind w:leftChars="250" w:left="525" w:rightChars="50" w:right="105"/>
              <w:rPr>
                <w:rFonts w:ascii="ＭＳ 明朝" w:hAnsi="ＭＳ 明朝"/>
                <w:i/>
                <w:kern w:val="0"/>
                <w:szCs w:val="21"/>
              </w:rPr>
            </w:pPr>
            <w:r w:rsidRPr="006F2FD9">
              <w:rPr>
                <w:rFonts w:ascii="ＭＳ 明朝" w:hAnsi="ＭＳ 明朝" w:hint="eastAsia"/>
                <w:i/>
                <w:kern w:val="0"/>
                <w:szCs w:val="21"/>
              </w:rPr>
              <w:t>様式63-1　是正措置記録書</w:t>
            </w:r>
          </w:p>
          <w:p w14:paraId="6DBB0D90" w14:textId="77777777" w:rsidR="006804A1" w:rsidRPr="006F2FD9" w:rsidRDefault="006804A1" w:rsidP="006804A1">
            <w:pPr>
              <w:rPr>
                <w:rFonts w:ascii="ＭＳ 明朝" w:hAnsi="ＭＳ 明朝"/>
                <w:kern w:val="0"/>
                <w:szCs w:val="21"/>
              </w:rPr>
            </w:pPr>
          </w:p>
        </w:tc>
      </w:tr>
    </w:tbl>
    <w:p w14:paraId="09C00DEB" w14:textId="77777777" w:rsidR="00475009" w:rsidRPr="00475009" w:rsidRDefault="00475009" w:rsidP="00475009">
      <w:pPr>
        <w:rPr>
          <w:rFonts w:ascii="ＭＳ 明朝" w:hAnsi="ＭＳ 明朝"/>
          <w:kern w:val="0"/>
          <w:szCs w:val="21"/>
        </w:rPr>
      </w:pPr>
    </w:p>
    <w:p w14:paraId="0AB3798D" w14:textId="314BF134" w:rsidR="00475009" w:rsidRPr="00475009" w:rsidRDefault="00475009" w:rsidP="00DE463D">
      <w:pPr>
        <w:ind w:leftChars="200" w:left="420" w:rightChars="50" w:right="105" w:firstLineChars="100" w:firstLine="210"/>
      </w:pPr>
      <w:r w:rsidRPr="00475009">
        <w:br w:type="page"/>
      </w:r>
    </w:p>
    <w:p w14:paraId="2793B229" w14:textId="7163A1AE" w:rsidR="00856537" w:rsidRPr="002E0AD8" w:rsidRDefault="00856537" w:rsidP="00046E60">
      <w:pPr>
        <w:pStyle w:val="4"/>
        <w:ind w:left="525"/>
      </w:pPr>
      <w:bookmarkStart w:id="206" w:name="_Toc150864631"/>
      <w:r w:rsidRPr="002E0AD8">
        <w:rPr>
          <w:rFonts w:hint="eastAsia"/>
        </w:rPr>
        <w:lastRenderedPageBreak/>
        <w:t>別紙</w:t>
      </w:r>
      <w:r w:rsidR="00046E60">
        <w:rPr>
          <w:rFonts w:hint="eastAsia"/>
        </w:rPr>
        <w:t>1</w:t>
      </w:r>
      <w:bookmarkEnd w:id="206"/>
    </w:p>
    <w:p w14:paraId="682687D7" w14:textId="77777777" w:rsidR="00856537" w:rsidRPr="002E0AD8" w:rsidRDefault="00856537" w:rsidP="00856537">
      <w:pPr>
        <w:jc w:val="center"/>
        <w:rPr>
          <w:b/>
          <w:sz w:val="44"/>
          <w:szCs w:val="44"/>
        </w:rPr>
      </w:pPr>
      <w:r w:rsidRPr="002E0AD8">
        <w:rPr>
          <w:rFonts w:hint="eastAsia"/>
          <w:b/>
          <w:sz w:val="44"/>
          <w:szCs w:val="44"/>
        </w:rPr>
        <w:t>組織図</w:t>
      </w:r>
    </w:p>
    <w:p w14:paraId="29361EBF" w14:textId="77777777" w:rsidR="00856537" w:rsidRPr="002E0AD8" w:rsidRDefault="00856537" w:rsidP="00856537"/>
    <w:p w14:paraId="1C463E7C" w14:textId="3F136BA1" w:rsidR="00856537" w:rsidRPr="002E0AD8" w:rsidRDefault="00856537" w:rsidP="00856537"/>
    <w:p w14:paraId="4DD7DE42" w14:textId="2BD985ED" w:rsidR="00856537" w:rsidRPr="002E0AD8" w:rsidRDefault="00856537" w:rsidP="00856537">
      <w:pPr>
        <w:rPr>
          <w:b/>
        </w:rPr>
      </w:pPr>
      <w:r w:rsidRPr="002E0AD8">
        <w:rPr>
          <w:noProof/>
        </w:rPr>
        <mc:AlternateContent>
          <mc:Choice Requires="wps">
            <w:drawing>
              <wp:anchor distT="0" distB="0" distL="114298" distR="114298" simplePos="0" relativeHeight="251670528" behindDoc="0" locked="0" layoutInCell="1" allowOverlap="1" wp14:anchorId="70792266" wp14:editId="6768D76E">
                <wp:simplePos x="0" y="0"/>
                <wp:positionH relativeFrom="column">
                  <wp:posOffset>145445</wp:posOffset>
                </wp:positionH>
                <wp:positionV relativeFrom="paragraph">
                  <wp:posOffset>217967</wp:posOffset>
                </wp:positionV>
                <wp:extent cx="0" cy="7219507"/>
                <wp:effectExtent l="0" t="0" r="19050" b="1968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219507"/>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6026AC" id="直線コネクタ 6" o:spid="_x0000_s1026" style="position:absolute;left:0;text-align:left;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45pt,17.15pt" to="11.45pt,5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" strokecolor="#4a7ebb">
                <o:lock v:ext="edit" shapetype="f"/>
              </v:line>
            </w:pict>
          </mc:Fallback>
        </mc:AlternateContent>
      </w:r>
      <w:r w:rsidR="00170B88">
        <w:rPr>
          <w:rFonts w:hint="eastAsia"/>
          <w:b/>
        </w:rPr>
        <w:t>取締役会</w:t>
      </w:r>
    </w:p>
    <w:p w14:paraId="6D766131" w14:textId="25C6DD78" w:rsidR="00856537" w:rsidRPr="002E0AD8" w:rsidRDefault="00856537" w:rsidP="00856537">
      <w:r w:rsidRPr="002E0AD8">
        <w:rPr>
          <w:rFonts w:hint="eastAsia"/>
        </w:rPr>
        <w:t xml:space="preserve">　</w:t>
      </w:r>
    </w:p>
    <w:p w14:paraId="717B7F1F" w14:textId="3424D746" w:rsidR="00856537" w:rsidRPr="002E0AD8" w:rsidRDefault="00856537" w:rsidP="00170B88">
      <w:pPr>
        <w:ind w:firstLineChars="650" w:firstLine="1365"/>
        <w:rPr>
          <w:b/>
        </w:rPr>
      </w:pPr>
      <w:r w:rsidRPr="002E0AD8">
        <w:rPr>
          <w:noProof/>
        </w:rPr>
        <mc:AlternateContent>
          <mc:Choice Requires="wps">
            <w:drawing>
              <wp:anchor distT="0" distB="0" distL="114300" distR="114300" simplePos="0" relativeHeight="251674624" behindDoc="0" locked="0" layoutInCell="1" allowOverlap="1" wp14:anchorId="4185D6DE" wp14:editId="21452E06">
                <wp:simplePos x="0" y="0"/>
                <wp:positionH relativeFrom="column">
                  <wp:posOffset>146686</wp:posOffset>
                </wp:positionH>
                <wp:positionV relativeFrom="paragraph">
                  <wp:posOffset>132080</wp:posOffset>
                </wp:positionV>
                <wp:extent cx="457200" cy="1"/>
                <wp:effectExtent l="0" t="0" r="19050" b="190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1"/>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4BAAC8" id="直線コネクタ 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10.4pt" to="47.5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" strokecolor="#4a7ebb">
                <o:lock v:ext="edit" shapetype="f"/>
              </v:line>
            </w:pict>
          </mc:Fallback>
        </mc:AlternateContent>
      </w:r>
      <w:r w:rsidR="00170B88">
        <w:rPr>
          <w:rFonts w:hint="eastAsia"/>
          <w:b/>
        </w:rPr>
        <w:t>代表取締役</w:t>
      </w:r>
    </w:p>
    <w:p w14:paraId="29C8BEE0" w14:textId="6714CEE9" w:rsidR="00856537" w:rsidRPr="002E0AD8" w:rsidRDefault="00170B88" w:rsidP="00856537">
      <w:r w:rsidRPr="002E0AD8">
        <w:rPr>
          <w:noProof/>
        </w:rPr>
        <mc:AlternateContent>
          <mc:Choice Requires="wps">
            <w:drawing>
              <wp:anchor distT="0" distB="0" distL="114300" distR="114300" simplePos="0" relativeHeight="251666432" behindDoc="0" locked="0" layoutInCell="1" allowOverlap="1" wp14:anchorId="2FE71FE9" wp14:editId="0378BD7B">
                <wp:simplePos x="0" y="0"/>
                <wp:positionH relativeFrom="column">
                  <wp:posOffset>261620</wp:posOffset>
                </wp:positionH>
                <wp:positionV relativeFrom="paragraph">
                  <wp:posOffset>44450</wp:posOffset>
                </wp:positionV>
                <wp:extent cx="1903228" cy="590550"/>
                <wp:effectExtent l="0" t="0" r="20955" b="19050"/>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3228" cy="590550"/>
                        </a:xfrm>
                        <a:prstGeom prst="roundRect">
                          <a:avLst/>
                        </a:prstGeom>
                        <a:solidFill>
                          <a:sysClr val="window" lastClr="FFFFFF"/>
                        </a:solidFill>
                        <a:ln w="25400" cap="flat" cmpd="sng" algn="ctr">
                          <a:solidFill>
                            <a:srgbClr val="8064A2"/>
                          </a:solidFill>
                          <a:prstDash val="solid"/>
                        </a:ln>
                        <a:effectLst/>
                      </wps:spPr>
                      <wps:txbx>
                        <w:txbxContent>
                          <w:p w14:paraId="2797ED0F" w14:textId="77777777" w:rsidR="001A7F79" w:rsidRPr="00A75790" w:rsidRDefault="001A7F79" w:rsidP="00856537">
                            <w:pPr>
                              <w:jc w:val="center"/>
                              <w:rPr>
                                <w:b/>
                                <w:color w:val="8064A2"/>
                              </w:rPr>
                            </w:pPr>
                            <w:r>
                              <w:rPr>
                                <w:rFonts w:hint="eastAsia"/>
                              </w:rPr>
                              <w:t>管理監督者</w:t>
                            </w:r>
                          </w:p>
                          <w:p w14:paraId="0A6E1405" w14:textId="77777777" w:rsidR="001A7F79" w:rsidRDefault="001A7F79" w:rsidP="00856537">
                            <w:r w:rsidRPr="003D4DD6">
                              <w:rPr>
                                <w:rFonts w:hint="eastAsia"/>
                                <w:color w:val="8064A2"/>
                                <w:kern w:val="0"/>
                              </w:rPr>
                              <w:t>（</w:t>
                            </w:r>
                            <w:r w:rsidRPr="003D4DD6">
                              <w:rPr>
                                <w:rFonts w:hint="eastAsia"/>
                                <w:kern w:val="0"/>
                                <w:sz w:val="16"/>
                                <w:szCs w:val="16"/>
                              </w:rPr>
                              <w:t>氏名</w:t>
                            </w:r>
                            <w:r w:rsidRPr="003D4DD6">
                              <w:rPr>
                                <w:rFonts w:hint="eastAsia"/>
                                <w:color w:val="8064A2"/>
                                <w:kern w:val="0"/>
                              </w:rPr>
                              <w:t xml:space="preserve">　　　　</w:t>
                            </w:r>
                            <w:r>
                              <w:rPr>
                                <w:rFonts w:hint="eastAsia"/>
                                <w:color w:val="8064A2"/>
                                <w:kern w:val="0"/>
                              </w:rPr>
                              <w:t xml:space="preserve">　　</w:t>
                            </w:r>
                            <w:r w:rsidRPr="003D4DD6">
                              <w:rPr>
                                <w:rFonts w:hint="eastAsia"/>
                                <w:color w:val="8064A2"/>
                                <w:kern w:val="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E71FE9" id="角丸四角形 5" o:spid="_x0000_s1027" style="position:absolute;left:0;text-align:left;margin-left:20.6pt;margin-top:3.5pt;width:149.85pt;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" fillcolor="window" strokecolor="#8064a2" strokeweight="2pt">
                <v:path arrowok="t"/>
                <v:textbox>
                  <w:txbxContent>
                    <w:p w14:paraId="2797ED0F" w14:textId="77777777" w:rsidR="001A7F79" w:rsidRPr="00A75790" w:rsidRDefault="001A7F79" w:rsidP="00856537">
                      <w:pPr>
                        <w:jc w:val="center"/>
                        <w:rPr>
                          <w:b/>
                          <w:color w:val="8064A2"/>
                        </w:rPr>
                      </w:pPr>
                      <w:r>
                        <w:rPr>
                          <w:rFonts w:hint="eastAsia"/>
                        </w:rPr>
                        <w:t>管理監督者</w:t>
                      </w:r>
                    </w:p>
                    <w:p w14:paraId="0A6E1405" w14:textId="77777777" w:rsidR="001A7F79" w:rsidRDefault="001A7F79" w:rsidP="00856537">
                      <w:r w:rsidRPr="003D4DD6">
                        <w:rPr>
                          <w:rFonts w:hint="eastAsia"/>
                          <w:color w:val="8064A2"/>
                          <w:kern w:val="0"/>
                        </w:rPr>
                        <w:t>（</w:t>
                      </w:r>
                      <w:r w:rsidRPr="003D4DD6">
                        <w:rPr>
                          <w:rFonts w:hint="eastAsia"/>
                          <w:kern w:val="0"/>
                          <w:sz w:val="16"/>
                          <w:szCs w:val="16"/>
                        </w:rPr>
                        <w:t>氏名</w:t>
                      </w:r>
                      <w:r w:rsidRPr="003D4DD6">
                        <w:rPr>
                          <w:rFonts w:hint="eastAsia"/>
                          <w:color w:val="8064A2"/>
                          <w:kern w:val="0"/>
                        </w:rPr>
                        <w:t xml:space="preserve">　　　　</w:t>
                      </w:r>
                      <w:r>
                        <w:rPr>
                          <w:rFonts w:hint="eastAsia"/>
                          <w:color w:val="8064A2"/>
                          <w:kern w:val="0"/>
                        </w:rPr>
                        <w:t xml:space="preserve">　　</w:t>
                      </w:r>
                      <w:r w:rsidRPr="003D4DD6">
                        <w:rPr>
                          <w:rFonts w:hint="eastAsia"/>
                          <w:color w:val="8064A2"/>
                          <w:kern w:val="0"/>
                        </w:rPr>
                        <w:t xml:space="preserve">　　　）</w:t>
                      </w:r>
                    </w:p>
                  </w:txbxContent>
                </v:textbox>
              </v:roundrect>
            </w:pict>
          </mc:Fallback>
        </mc:AlternateContent>
      </w:r>
      <w:r w:rsidR="00856537" w:rsidRPr="002E0AD8">
        <w:rPr>
          <w:rFonts w:hint="eastAsia"/>
        </w:rPr>
        <w:t xml:space="preserve">　　　　　　　　　　　　　　　　　　　</w:t>
      </w:r>
      <w:r w:rsidR="00856537" w:rsidRPr="002E0AD8">
        <w:rPr>
          <w:rFonts w:hint="eastAsia"/>
          <w:b/>
        </w:rPr>
        <w:t>品質保証部門</w:t>
      </w:r>
    </w:p>
    <w:p w14:paraId="154F5F89" w14:textId="20097C82" w:rsidR="00856537" w:rsidRPr="002E0AD8" w:rsidRDefault="00856537" w:rsidP="00856537">
      <w:pPr>
        <w:ind w:firstLineChars="300" w:firstLine="630"/>
      </w:pPr>
      <w:r w:rsidRPr="002E0AD8">
        <w:rPr>
          <w:noProof/>
        </w:rPr>
        <mc:AlternateContent>
          <mc:Choice Requires="wps">
            <w:drawing>
              <wp:anchor distT="0" distB="0" distL="114300" distR="114300" simplePos="0" relativeHeight="251677696" behindDoc="0" locked="0" layoutInCell="1" allowOverlap="1" wp14:anchorId="3B651BBE" wp14:editId="30E61952">
                <wp:simplePos x="0" y="0"/>
                <wp:positionH relativeFrom="column">
                  <wp:posOffset>4440998</wp:posOffset>
                </wp:positionH>
                <wp:positionV relativeFrom="paragraph">
                  <wp:posOffset>111642</wp:posOffset>
                </wp:positionV>
                <wp:extent cx="1722474" cy="616585"/>
                <wp:effectExtent l="0" t="0" r="11430" b="1206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2474" cy="616585"/>
                        </a:xfrm>
                        <a:prstGeom prst="rect">
                          <a:avLst/>
                        </a:prstGeom>
                        <a:solidFill>
                          <a:sysClr val="window" lastClr="FFFFFF"/>
                        </a:solidFill>
                        <a:ln w="9525" cap="flat" cmpd="sng" algn="ctr">
                          <a:solidFill>
                            <a:schemeClr val="tx1"/>
                          </a:solidFill>
                          <a:prstDash val="solid"/>
                        </a:ln>
                        <a:effectLst/>
                      </wps:spPr>
                      <wps:txbx>
                        <w:txbxContent>
                          <w:p w14:paraId="72AD9BC7" w14:textId="37C1E1D2" w:rsidR="001A7F79" w:rsidRDefault="001A7F79" w:rsidP="00856537">
                            <w:pPr>
                              <w:spacing w:line="0" w:lineRule="atLeast"/>
                              <w:rPr>
                                <w:w w:val="80"/>
                                <w:szCs w:val="21"/>
                              </w:rPr>
                            </w:pPr>
                            <w:r w:rsidRPr="00B739E8">
                              <w:rPr>
                                <w:rFonts w:hint="eastAsia"/>
                                <w:w w:val="80"/>
                                <w:szCs w:val="21"/>
                              </w:rPr>
                              <w:t>中古品の販売業者又は貸与業者からの通知の処理担当者</w:t>
                            </w:r>
                          </w:p>
                          <w:p w14:paraId="51918F26" w14:textId="120F5E9E" w:rsidR="001A7F79" w:rsidRPr="00856537" w:rsidRDefault="001A7F79" w:rsidP="00856537">
                            <w:pPr>
                              <w:spacing w:line="0" w:lineRule="atLeast"/>
                              <w:rPr>
                                <w:w w:val="80"/>
                                <w:szCs w:val="21"/>
                              </w:rPr>
                            </w:pPr>
                            <w:r w:rsidRPr="003D4DD6">
                              <w:rPr>
                                <w:rFonts w:hint="eastAsia"/>
                              </w:rPr>
                              <w:t>（</w:t>
                            </w:r>
                            <w:r w:rsidRPr="003D4DD6">
                              <w:rPr>
                                <w:rFonts w:hint="eastAsia"/>
                                <w:kern w:val="0"/>
                                <w:sz w:val="16"/>
                                <w:szCs w:val="16"/>
                              </w:rPr>
                              <w:t>氏名</w:t>
                            </w:r>
                            <w:r w:rsidRPr="003D4DD6">
                              <w:rPr>
                                <w:rFonts w:hint="eastAsia"/>
                              </w:rPr>
                              <w:t xml:space="preserve">　　　　</w:t>
                            </w:r>
                            <w:r>
                              <w:rPr>
                                <w:rFonts w:hint="eastAsia"/>
                              </w:rPr>
                              <w:t xml:space="preserve">　　</w:t>
                            </w:r>
                            <w:r w:rsidRPr="003D4DD6">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51BBE" id="正方形/長方形 19" o:spid="_x0000_s1028" style="position:absolute;left:0;text-align:left;margin-left:349.7pt;margin-top:8.8pt;width:135.65pt;height:48.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" fillcolor="window" strokecolor="black [3213]">
                <v:path arrowok="t"/>
                <v:textbox>
                  <w:txbxContent>
                    <w:p w14:paraId="72AD9BC7" w14:textId="37C1E1D2" w:rsidR="001A7F79" w:rsidRDefault="001A7F79" w:rsidP="00856537">
                      <w:pPr>
                        <w:spacing w:line="0" w:lineRule="atLeast"/>
                        <w:rPr>
                          <w:w w:val="80"/>
                          <w:szCs w:val="21"/>
                        </w:rPr>
                      </w:pPr>
                      <w:r w:rsidRPr="00B739E8">
                        <w:rPr>
                          <w:rFonts w:hint="eastAsia"/>
                          <w:w w:val="80"/>
                          <w:szCs w:val="21"/>
                        </w:rPr>
                        <w:t>中古品の販売業者又は貸与業者からの通知の処理担当者</w:t>
                      </w:r>
                    </w:p>
                    <w:p w14:paraId="51918F26" w14:textId="120F5E9E" w:rsidR="001A7F79" w:rsidRPr="00856537" w:rsidRDefault="001A7F79" w:rsidP="00856537">
                      <w:pPr>
                        <w:spacing w:line="0" w:lineRule="atLeast"/>
                        <w:rPr>
                          <w:w w:val="80"/>
                          <w:szCs w:val="21"/>
                        </w:rPr>
                      </w:pPr>
                      <w:r w:rsidRPr="003D4DD6">
                        <w:rPr>
                          <w:rFonts w:hint="eastAsia"/>
                        </w:rPr>
                        <w:t>（</w:t>
                      </w:r>
                      <w:r w:rsidRPr="003D4DD6">
                        <w:rPr>
                          <w:rFonts w:hint="eastAsia"/>
                          <w:kern w:val="0"/>
                          <w:sz w:val="16"/>
                          <w:szCs w:val="16"/>
                        </w:rPr>
                        <w:t>氏名</w:t>
                      </w:r>
                      <w:r w:rsidRPr="003D4DD6">
                        <w:rPr>
                          <w:rFonts w:hint="eastAsia"/>
                        </w:rPr>
                        <w:t xml:space="preserve">　　　　</w:t>
                      </w:r>
                      <w:r>
                        <w:rPr>
                          <w:rFonts w:hint="eastAsia"/>
                        </w:rPr>
                        <w:t xml:space="preserve">　　</w:t>
                      </w:r>
                      <w:r w:rsidRPr="003D4DD6">
                        <w:rPr>
                          <w:rFonts w:hint="eastAsia"/>
                        </w:rPr>
                        <w:t xml:space="preserve">　　）</w:t>
                      </w:r>
                    </w:p>
                  </w:txbxContent>
                </v:textbox>
              </v:rect>
            </w:pict>
          </mc:Fallback>
        </mc:AlternateContent>
      </w:r>
      <w:r w:rsidRPr="002E0AD8">
        <w:rPr>
          <w:noProof/>
        </w:rPr>
        <mc:AlternateContent>
          <mc:Choice Requires="wps">
            <w:drawing>
              <wp:anchor distT="0" distB="0" distL="114300" distR="114300" simplePos="0" relativeHeight="251664384" behindDoc="0" locked="0" layoutInCell="1" allowOverlap="1" wp14:anchorId="06663BB4" wp14:editId="1B0D24DC">
                <wp:simplePos x="0" y="0"/>
                <wp:positionH relativeFrom="column">
                  <wp:posOffset>2431415</wp:posOffset>
                </wp:positionH>
                <wp:positionV relativeFrom="paragraph">
                  <wp:posOffset>111125</wp:posOffset>
                </wp:positionV>
                <wp:extent cx="1722120" cy="555625"/>
                <wp:effectExtent l="0" t="0" r="11430" b="1587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2120" cy="555625"/>
                        </a:xfrm>
                        <a:prstGeom prst="rect">
                          <a:avLst/>
                        </a:prstGeom>
                        <a:solidFill>
                          <a:sysClr val="window" lastClr="FFFFFF"/>
                        </a:solidFill>
                        <a:ln w="25400" cap="flat" cmpd="sng" algn="ctr">
                          <a:solidFill>
                            <a:srgbClr val="92D050"/>
                          </a:solidFill>
                          <a:prstDash val="solid"/>
                        </a:ln>
                        <a:effectLst/>
                      </wps:spPr>
                      <wps:txbx>
                        <w:txbxContent>
                          <w:p w14:paraId="255C4C84" w14:textId="77777777" w:rsidR="001A7F79" w:rsidRDefault="001A7F79" w:rsidP="00856537">
                            <w:r>
                              <w:rPr>
                                <w:rFonts w:hint="eastAsia"/>
                              </w:rPr>
                              <w:t>国内品質業務運営責任者</w:t>
                            </w:r>
                          </w:p>
                          <w:p w14:paraId="62F34209" w14:textId="6472DB84" w:rsidR="001A7F79" w:rsidRDefault="001A7F79" w:rsidP="00856537">
                            <w:r w:rsidRPr="003D4DD6">
                              <w:rPr>
                                <w:rFonts w:hint="eastAsia"/>
                              </w:rPr>
                              <w:t>（</w:t>
                            </w:r>
                            <w:r w:rsidRPr="003D4DD6">
                              <w:rPr>
                                <w:rFonts w:hint="eastAsia"/>
                                <w:kern w:val="0"/>
                                <w:sz w:val="16"/>
                                <w:szCs w:val="16"/>
                              </w:rPr>
                              <w:t>氏名</w:t>
                            </w:r>
                            <w:r w:rsidRPr="003D4DD6">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63BB4" id="正方形/長方形 16" o:spid="_x0000_s1029" style="position:absolute;left:0;text-align:left;margin-left:191.45pt;margin-top:8.75pt;width:135.6pt;height:4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" fillcolor="window" strokecolor="#92d050" strokeweight="2pt">
                <v:path arrowok="t"/>
                <v:textbox>
                  <w:txbxContent>
                    <w:p w14:paraId="255C4C84" w14:textId="77777777" w:rsidR="001A7F79" w:rsidRDefault="001A7F79" w:rsidP="00856537">
                      <w:r>
                        <w:rPr>
                          <w:rFonts w:hint="eastAsia"/>
                        </w:rPr>
                        <w:t>国内品質業務運営責任者</w:t>
                      </w:r>
                    </w:p>
                    <w:p w14:paraId="62F34209" w14:textId="6472DB84" w:rsidR="001A7F79" w:rsidRDefault="001A7F79" w:rsidP="00856537">
                      <w:r w:rsidRPr="003D4DD6">
                        <w:rPr>
                          <w:rFonts w:hint="eastAsia"/>
                        </w:rPr>
                        <w:t>（</w:t>
                      </w:r>
                      <w:r w:rsidRPr="003D4DD6">
                        <w:rPr>
                          <w:rFonts w:hint="eastAsia"/>
                          <w:kern w:val="0"/>
                          <w:sz w:val="16"/>
                          <w:szCs w:val="16"/>
                        </w:rPr>
                        <w:t>氏名</w:t>
                      </w:r>
                      <w:r w:rsidRPr="003D4DD6">
                        <w:rPr>
                          <w:rFonts w:hint="eastAsia"/>
                        </w:rPr>
                        <w:t xml:space="preserve">　　　　　　　　）</w:t>
                      </w:r>
                    </w:p>
                  </w:txbxContent>
                </v:textbox>
              </v:rect>
            </w:pict>
          </mc:Fallback>
        </mc:AlternateContent>
      </w:r>
      <w:r w:rsidRPr="002E0AD8">
        <w:rPr>
          <w:noProof/>
        </w:rPr>
        <mc:AlternateContent>
          <mc:Choice Requires="wps">
            <w:drawing>
              <wp:anchor distT="0" distB="0" distL="114300" distR="114300" simplePos="0" relativeHeight="251682816" behindDoc="0" locked="0" layoutInCell="1" allowOverlap="1" wp14:anchorId="624BD5CD" wp14:editId="1255F710">
                <wp:simplePos x="0" y="0"/>
                <wp:positionH relativeFrom="column">
                  <wp:posOffset>2367280</wp:posOffset>
                </wp:positionH>
                <wp:positionV relativeFrom="line">
                  <wp:posOffset>5080</wp:posOffset>
                </wp:positionV>
                <wp:extent cx="3891915" cy="4114800"/>
                <wp:effectExtent l="0" t="0" r="13335" b="19050"/>
                <wp:wrapNone/>
                <wp:docPr id="17" name="正方形/長方形 17"/>
                <wp:cNvGraphicFramePr/>
                <a:graphic xmlns:a="http://schemas.openxmlformats.org/drawingml/2006/main">
                  <a:graphicData uri="http://schemas.microsoft.com/office/word/2010/wordprocessingShape">
                    <wps:wsp>
                      <wps:cNvSpPr/>
                      <wps:spPr>
                        <a:xfrm>
                          <a:off x="0" y="0"/>
                          <a:ext cx="3891915" cy="4114800"/>
                        </a:xfrm>
                        <a:prstGeom prst="rect">
                          <a:avLst/>
                        </a:prstGeom>
                        <a:noFill/>
                        <a:ln w="254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98CFD5" id="正方形/長方形 17" o:spid="_x0000_s1026" style="position:absolute;left:0;text-align:left;margin-left:186.4pt;margin-top:.4pt;width:306.45pt;height:324pt;z-index:251682816;visibility:visible;mso-wrap-style:square;mso-height-percent:0;mso-wrap-distance-left:9pt;mso-wrap-distance-top:0;mso-wrap-distance-right:9pt;mso-wrap-distance-bottom:0;mso-position-horizontal:absolute;mso-position-horizontal-relative:text;mso-position-vertical:absolute;mso-position-vertical-relative:lin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" filled="f" strokecolor="#00b050" strokeweight="2pt">
                <w10:wrap anchory="line"/>
              </v:rect>
            </w:pict>
          </mc:Fallback>
        </mc:AlternateContent>
      </w:r>
    </w:p>
    <w:p w14:paraId="2110BB2D" w14:textId="77777777" w:rsidR="00856537" w:rsidRPr="002E0AD8" w:rsidRDefault="00856537" w:rsidP="00856537">
      <w:pPr>
        <w:ind w:firstLineChars="300" w:firstLine="630"/>
      </w:pPr>
      <w:r w:rsidRPr="002E0AD8">
        <w:rPr>
          <w:strike/>
          <w:noProof/>
        </w:rPr>
        <mc:AlternateContent>
          <mc:Choice Requires="wps">
            <w:drawing>
              <wp:anchor distT="4294967294" distB="4294967294" distL="114300" distR="114300" simplePos="0" relativeHeight="251685888" behindDoc="0" locked="0" layoutInCell="1" allowOverlap="1" wp14:anchorId="47C9264D" wp14:editId="0ACF3377">
                <wp:simplePos x="0" y="0"/>
                <wp:positionH relativeFrom="column">
                  <wp:posOffset>4162425</wp:posOffset>
                </wp:positionH>
                <wp:positionV relativeFrom="paragraph">
                  <wp:posOffset>180340</wp:posOffset>
                </wp:positionV>
                <wp:extent cx="265430" cy="0"/>
                <wp:effectExtent l="0" t="0" r="20320" b="19050"/>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543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21515E" id="直線コネクタ 44" o:spid="_x0000_s1026" style="position:absolute;left:0;text-align:left;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27.75pt,14.2pt" to="348.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" strokecolor="#4a7ebb">
                <o:lock v:ext="edit" shapetype="f"/>
              </v:line>
            </w:pict>
          </mc:Fallback>
        </mc:AlternateContent>
      </w:r>
      <w:r w:rsidRPr="002E0AD8">
        <w:rPr>
          <w:noProof/>
        </w:rPr>
        <mc:AlternateContent>
          <mc:Choice Requires="wps">
            <w:drawing>
              <wp:anchor distT="4294967294" distB="4294967294" distL="114300" distR="114300" simplePos="0" relativeHeight="251687936" behindDoc="0" locked="0" layoutInCell="1" allowOverlap="1" wp14:anchorId="49F60764" wp14:editId="7E8652C7">
                <wp:simplePos x="0" y="0"/>
                <wp:positionH relativeFrom="column">
                  <wp:posOffset>4260850</wp:posOffset>
                </wp:positionH>
                <wp:positionV relativeFrom="paragraph">
                  <wp:posOffset>3490595</wp:posOffset>
                </wp:positionV>
                <wp:extent cx="169545" cy="0"/>
                <wp:effectExtent l="0" t="0" r="20955" b="1905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54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269D73" id="直線コネクタ 48" o:spid="_x0000_s1026" style="position:absolute;left:0;text-align:left;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5.5pt,274.85pt" to="348.85pt,2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" strokecolor="#4a7ebb">
                <o:lock v:ext="edit" shapetype="f"/>
              </v:line>
            </w:pict>
          </mc:Fallback>
        </mc:AlternateContent>
      </w:r>
      <w:r w:rsidRPr="002E0AD8">
        <w:rPr>
          <w:noProof/>
        </w:rPr>
        <mc:AlternateContent>
          <mc:Choice Requires="wps">
            <w:drawing>
              <wp:anchor distT="0" distB="0" distL="114300" distR="114300" simplePos="0" relativeHeight="251686912" behindDoc="0" locked="0" layoutInCell="1" allowOverlap="1" wp14:anchorId="02229921" wp14:editId="04592BC8">
                <wp:simplePos x="0" y="0"/>
                <wp:positionH relativeFrom="column">
                  <wp:posOffset>4258472</wp:posOffset>
                </wp:positionH>
                <wp:positionV relativeFrom="paragraph">
                  <wp:posOffset>180340</wp:posOffset>
                </wp:positionV>
                <wp:extent cx="0" cy="3305810"/>
                <wp:effectExtent l="0" t="0" r="19050" b="27940"/>
                <wp:wrapNone/>
                <wp:docPr id="47"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0581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7AAC18" id="直線コネクタ 47"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3pt,14.2pt" to="335.3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" strokecolor="#4a7ebb">
                <o:lock v:ext="edit" shapetype="f"/>
              </v:line>
            </w:pict>
          </mc:Fallback>
        </mc:AlternateContent>
      </w:r>
      <w:r w:rsidRPr="002E0AD8">
        <w:rPr>
          <w:strike/>
          <w:noProof/>
        </w:rPr>
        <mc:AlternateContent>
          <mc:Choice Requires="wps">
            <w:drawing>
              <wp:anchor distT="0" distB="0" distL="114300" distR="114300" simplePos="0" relativeHeight="251668480" behindDoc="0" locked="0" layoutInCell="1" allowOverlap="1" wp14:anchorId="6BF15240" wp14:editId="23ED53BC">
                <wp:simplePos x="0" y="0"/>
                <wp:positionH relativeFrom="column">
                  <wp:posOffset>2228850</wp:posOffset>
                </wp:positionH>
                <wp:positionV relativeFrom="paragraph">
                  <wp:posOffset>180340</wp:posOffset>
                </wp:positionV>
                <wp:extent cx="0" cy="4497070"/>
                <wp:effectExtent l="0" t="0" r="19050" b="1778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449707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C5F6DF" id="直線コネクタ 35"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14.2pt" to="175.5pt,3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" strokecolor="#4a7ebb">
                <o:lock v:ext="edit" shapetype="f"/>
              </v:line>
            </w:pict>
          </mc:Fallback>
        </mc:AlternateContent>
      </w:r>
      <w:r w:rsidRPr="002E0AD8">
        <w:rPr>
          <w:strike/>
          <w:noProof/>
        </w:rPr>
        <mc:AlternateContent>
          <mc:Choice Requires="wps">
            <w:drawing>
              <wp:anchor distT="4294967294" distB="4294967294" distL="114300" distR="114300" simplePos="0" relativeHeight="251667456" behindDoc="0" locked="0" layoutInCell="1" allowOverlap="1" wp14:anchorId="62B20C9D" wp14:editId="639AE183">
                <wp:simplePos x="0" y="0"/>
                <wp:positionH relativeFrom="column">
                  <wp:posOffset>2229012</wp:posOffset>
                </wp:positionH>
                <wp:positionV relativeFrom="paragraph">
                  <wp:posOffset>180340</wp:posOffset>
                </wp:positionV>
                <wp:extent cx="191135" cy="0"/>
                <wp:effectExtent l="0" t="0" r="18415" b="1905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113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E0C565" id="直線コネクタ 36" o:spid="_x0000_s1026" style="position:absolute;left:0;text-align:left;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5.5pt,14.2pt" to="190.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" strokecolor="#4a7ebb">
                <o:lock v:ext="edit" shapetype="f"/>
              </v:line>
            </w:pict>
          </mc:Fallback>
        </mc:AlternateContent>
      </w:r>
    </w:p>
    <w:p w14:paraId="19E96DDD" w14:textId="77777777" w:rsidR="00856537" w:rsidRPr="002E0AD8" w:rsidRDefault="00856537" w:rsidP="00856537">
      <w:pPr>
        <w:ind w:firstLineChars="300" w:firstLine="630"/>
      </w:pPr>
      <w:r w:rsidRPr="002E0AD8">
        <w:rPr>
          <w:rFonts w:hint="eastAsia"/>
        </w:rPr>
        <w:t xml:space="preserve">　　　　　　　　</w:t>
      </w:r>
    </w:p>
    <w:p w14:paraId="2B2879D3" w14:textId="77777777" w:rsidR="00856537" w:rsidRPr="002E0AD8" w:rsidRDefault="00856537" w:rsidP="00856537">
      <w:pPr>
        <w:ind w:firstLineChars="500" w:firstLine="1050"/>
      </w:pPr>
      <w:r w:rsidRPr="002E0AD8">
        <w:rPr>
          <w:noProof/>
        </w:rPr>
        <mc:AlternateContent>
          <mc:Choice Requires="wps">
            <w:drawing>
              <wp:anchor distT="0" distB="0" distL="114300" distR="114300" simplePos="0" relativeHeight="251678720" behindDoc="0" locked="0" layoutInCell="1" allowOverlap="1" wp14:anchorId="47CA4FCE" wp14:editId="37647D49">
                <wp:simplePos x="0" y="0"/>
                <wp:positionH relativeFrom="column">
                  <wp:posOffset>4440998</wp:posOffset>
                </wp:positionH>
                <wp:positionV relativeFrom="paragraph">
                  <wp:posOffset>127591</wp:posOffset>
                </wp:positionV>
                <wp:extent cx="1722474" cy="525145"/>
                <wp:effectExtent l="0" t="0" r="11430" b="27305"/>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2474" cy="525145"/>
                        </a:xfrm>
                        <a:prstGeom prst="rect">
                          <a:avLst/>
                        </a:prstGeom>
                        <a:solidFill>
                          <a:sysClr val="window" lastClr="FFFFFF"/>
                        </a:solidFill>
                        <a:ln w="9525" cap="flat" cmpd="sng" algn="ctr">
                          <a:solidFill>
                            <a:sysClr val="windowText" lastClr="000000"/>
                          </a:solidFill>
                          <a:prstDash val="solid"/>
                        </a:ln>
                        <a:effectLst/>
                      </wps:spPr>
                      <wps:txbx>
                        <w:txbxContent>
                          <w:p w14:paraId="54D20D18" w14:textId="77777777" w:rsidR="001A7F79" w:rsidRDefault="001A7F79" w:rsidP="00856537">
                            <w:r>
                              <w:rPr>
                                <w:rFonts w:hint="eastAsia"/>
                              </w:rPr>
                              <w:t>購買担当者</w:t>
                            </w:r>
                          </w:p>
                          <w:p w14:paraId="1524D313" w14:textId="516618CB" w:rsidR="001A7F79" w:rsidRDefault="001A7F79" w:rsidP="00856537">
                            <w:r w:rsidRPr="003D4DD6">
                              <w:rPr>
                                <w:rFonts w:hint="eastAsia"/>
                              </w:rPr>
                              <w:t>（</w:t>
                            </w:r>
                            <w:r w:rsidRPr="003D4DD6">
                              <w:rPr>
                                <w:rFonts w:hint="eastAsia"/>
                                <w:kern w:val="0"/>
                                <w:sz w:val="16"/>
                                <w:szCs w:val="16"/>
                              </w:rPr>
                              <w:t>氏名</w:t>
                            </w:r>
                            <w:r>
                              <w:rPr>
                                <w:rFonts w:hint="eastAsia"/>
                              </w:rPr>
                              <w:t xml:space="preserve">　　　　　　</w:t>
                            </w:r>
                            <w:r w:rsidRPr="003D4DD6">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A4FCE" id="正方形/長方形 26" o:spid="_x0000_s1030" style="position:absolute;left:0;text-align:left;margin-left:349.7pt;margin-top:10.05pt;width:135.65pt;height:4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" fillcolor="window" strokecolor="windowText">
                <v:path arrowok="t"/>
                <v:textbox>
                  <w:txbxContent>
                    <w:p w14:paraId="54D20D18" w14:textId="77777777" w:rsidR="001A7F79" w:rsidRDefault="001A7F79" w:rsidP="00856537">
                      <w:r>
                        <w:rPr>
                          <w:rFonts w:hint="eastAsia"/>
                        </w:rPr>
                        <w:t>購買担当者</w:t>
                      </w:r>
                    </w:p>
                    <w:p w14:paraId="1524D313" w14:textId="516618CB" w:rsidR="001A7F79" w:rsidRDefault="001A7F79" w:rsidP="00856537">
                      <w:r w:rsidRPr="003D4DD6">
                        <w:rPr>
                          <w:rFonts w:hint="eastAsia"/>
                        </w:rPr>
                        <w:t>（</w:t>
                      </w:r>
                      <w:r w:rsidRPr="003D4DD6">
                        <w:rPr>
                          <w:rFonts w:hint="eastAsia"/>
                          <w:kern w:val="0"/>
                          <w:sz w:val="16"/>
                          <w:szCs w:val="16"/>
                        </w:rPr>
                        <w:t>氏名</w:t>
                      </w:r>
                      <w:r>
                        <w:rPr>
                          <w:rFonts w:hint="eastAsia"/>
                        </w:rPr>
                        <w:t xml:space="preserve">　　　　　　</w:t>
                      </w:r>
                      <w:r w:rsidRPr="003D4DD6">
                        <w:rPr>
                          <w:rFonts w:hint="eastAsia"/>
                        </w:rPr>
                        <w:t xml:space="preserve">　　）</w:t>
                      </w:r>
                    </w:p>
                  </w:txbxContent>
                </v:textbox>
              </v:rect>
            </w:pict>
          </mc:Fallback>
        </mc:AlternateContent>
      </w:r>
      <w:r w:rsidRPr="002E0AD8">
        <w:rPr>
          <w:rFonts w:hint="eastAsia"/>
        </w:rPr>
        <w:t xml:space="preserve">　　　　　　　　　　　　　　　　　　　　　　　　　</w:t>
      </w:r>
      <w:r w:rsidRPr="002E0AD8">
        <w:t xml:space="preserve"> </w:t>
      </w:r>
    </w:p>
    <w:p w14:paraId="4AD65284" w14:textId="77777777" w:rsidR="00856537" w:rsidRPr="002E0AD8" w:rsidRDefault="00856537" w:rsidP="00856537">
      <w:r w:rsidRPr="002E0AD8">
        <w:rPr>
          <w:b/>
          <w:noProof/>
        </w:rPr>
        <mc:AlternateContent>
          <mc:Choice Requires="wps">
            <w:drawing>
              <wp:anchor distT="4294967294" distB="4294967294" distL="114300" distR="114300" simplePos="0" relativeHeight="251692032" behindDoc="0" locked="0" layoutInCell="1" allowOverlap="1" wp14:anchorId="25271F21" wp14:editId="68E20502">
                <wp:simplePos x="0" y="0"/>
                <wp:positionH relativeFrom="column">
                  <wp:posOffset>4260377</wp:posOffset>
                </wp:positionH>
                <wp:positionV relativeFrom="paragraph">
                  <wp:posOffset>176530</wp:posOffset>
                </wp:positionV>
                <wp:extent cx="169545" cy="0"/>
                <wp:effectExtent l="0" t="0" r="20955" b="1905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54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325F20" id="直線コネクタ 53" o:spid="_x0000_s1026" style="position:absolute;left:0;text-align:left;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5.45pt,13.9pt" to="348.8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" strokecolor="#4a7ebb">
                <o:lock v:ext="edit" shapetype="f"/>
              </v:line>
            </w:pict>
          </mc:Fallback>
        </mc:AlternateContent>
      </w:r>
      <w:r w:rsidRPr="002E0AD8">
        <w:rPr>
          <w:rFonts w:hint="eastAsia"/>
        </w:rPr>
        <w:t xml:space="preserve">　　　　　　　　　　　　　　　　　　　　　</w:t>
      </w:r>
    </w:p>
    <w:p w14:paraId="1B287B01" w14:textId="77777777" w:rsidR="00856537" w:rsidRPr="002E0AD8" w:rsidRDefault="00856537" w:rsidP="00856537">
      <w:r w:rsidRPr="002E0AD8">
        <w:rPr>
          <w:rFonts w:hint="eastAsia"/>
        </w:rPr>
        <w:t xml:space="preserve">　　　　　　　　　　　　　　　　　　　　　</w:t>
      </w:r>
    </w:p>
    <w:p w14:paraId="7B03A229" w14:textId="77777777" w:rsidR="00856537" w:rsidRPr="002E0AD8" w:rsidRDefault="00856537" w:rsidP="00856537">
      <w:r w:rsidRPr="002E0AD8">
        <w:rPr>
          <w:noProof/>
        </w:rPr>
        <mc:AlternateContent>
          <mc:Choice Requires="wps">
            <w:drawing>
              <wp:anchor distT="0" distB="0" distL="114300" distR="114300" simplePos="0" relativeHeight="251679744" behindDoc="0" locked="0" layoutInCell="1" allowOverlap="1" wp14:anchorId="41E71DA1" wp14:editId="5A6885A6">
                <wp:simplePos x="0" y="0"/>
                <wp:positionH relativeFrom="column">
                  <wp:posOffset>4440998</wp:posOffset>
                </wp:positionH>
                <wp:positionV relativeFrom="paragraph">
                  <wp:posOffset>47847</wp:posOffset>
                </wp:positionV>
                <wp:extent cx="1722474" cy="616585"/>
                <wp:effectExtent l="0" t="0" r="11430" b="12065"/>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2474" cy="616585"/>
                        </a:xfrm>
                        <a:prstGeom prst="rect">
                          <a:avLst/>
                        </a:prstGeom>
                        <a:solidFill>
                          <a:sysClr val="window" lastClr="FFFFFF"/>
                        </a:solidFill>
                        <a:ln w="9525" cap="flat" cmpd="sng" algn="ctr">
                          <a:solidFill>
                            <a:sysClr val="windowText" lastClr="000000"/>
                          </a:solidFill>
                          <a:prstDash val="solid"/>
                        </a:ln>
                        <a:effectLst/>
                      </wps:spPr>
                      <wps:txbx>
                        <w:txbxContent>
                          <w:p w14:paraId="6C904790" w14:textId="32394DB7" w:rsidR="001A7F79" w:rsidRDefault="001A7F79" w:rsidP="00856537">
                            <w:pPr>
                              <w:spacing w:line="0" w:lineRule="atLeast"/>
                            </w:pPr>
                            <w:r>
                              <w:rPr>
                                <w:rFonts w:hint="eastAsia"/>
                              </w:rPr>
                              <w:t>修理業者からの通知の処理担当者</w:t>
                            </w:r>
                          </w:p>
                          <w:p w14:paraId="76E62EA3" w14:textId="111BA4DC" w:rsidR="001A7F79" w:rsidRDefault="001A7F79" w:rsidP="00856537">
                            <w:pPr>
                              <w:spacing w:line="0" w:lineRule="atLeast"/>
                            </w:pPr>
                            <w:r w:rsidRPr="003D4DD6">
                              <w:rPr>
                                <w:rFonts w:hint="eastAsia"/>
                              </w:rPr>
                              <w:t>（</w:t>
                            </w:r>
                            <w:r w:rsidRPr="003D4DD6">
                              <w:rPr>
                                <w:rFonts w:hint="eastAsia"/>
                                <w:kern w:val="0"/>
                                <w:sz w:val="16"/>
                                <w:szCs w:val="16"/>
                              </w:rPr>
                              <w:t>氏名</w:t>
                            </w:r>
                            <w:r>
                              <w:rPr>
                                <w:rFonts w:hint="eastAsia"/>
                              </w:rPr>
                              <w:t xml:space="preserve">　　　　　</w:t>
                            </w:r>
                            <w:r w:rsidRPr="003D4DD6">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71DA1" id="正方形/長方形 27" o:spid="_x0000_s1031" style="position:absolute;left:0;text-align:left;margin-left:349.7pt;margin-top:3.75pt;width:135.65pt;height:48.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" fillcolor="window" strokecolor="windowText">
                <v:path arrowok="t"/>
                <v:textbox>
                  <w:txbxContent>
                    <w:p w14:paraId="6C904790" w14:textId="32394DB7" w:rsidR="001A7F79" w:rsidRDefault="001A7F79" w:rsidP="00856537">
                      <w:pPr>
                        <w:spacing w:line="0" w:lineRule="atLeast"/>
                      </w:pPr>
                      <w:r>
                        <w:rPr>
                          <w:rFonts w:hint="eastAsia"/>
                        </w:rPr>
                        <w:t>修理業者からの通知の処理担当者</w:t>
                      </w:r>
                    </w:p>
                    <w:p w14:paraId="76E62EA3" w14:textId="111BA4DC" w:rsidR="001A7F79" w:rsidRDefault="001A7F79" w:rsidP="00856537">
                      <w:pPr>
                        <w:spacing w:line="0" w:lineRule="atLeast"/>
                      </w:pPr>
                      <w:r w:rsidRPr="003D4DD6">
                        <w:rPr>
                          <w:rFonts w:hint="eastAsia"/>
                        </w:rPr>
                        <w:t>（</w:t>
                      </w:r>
                      <w:r w:rsidRPr="003D4DD6">
                        <w:rPr>
                          <w:rFonts w:hint="eastAsia"/>
                          <w:kern w:val="0"/>
                          <w:sz w:val="16"/>
                          <w:szCs w:val="16"/>
                        </w:rPr>
                        <w:t>氏名</w:t>
                      </w:r>
                      <w:r>
                        <w:rPr>
                          <w:rFonts w:hint="eastAsia"/>
                        </w:rPr>
                        <w:t xml:space="preserve">　　　　　</w:t>
                      </w:r>
                      <w:r w:rsidRPr="003D4DD6">
                        <w:rPr>
                          <w:rFonts w:hint="eastAsia"/>
                        </w:rPr>
                        <w:t xml:space="preserve">　　　）</w:t>
                      </w:r>
                    </w:p>
                  </w:txbxContent>
                </v:textbox>
              </v:rect>
            </w:pict>
          </mc:Fallback>
        </mc:AlternateContent>
      </w:r>
    </w:p>
    <w:p w14:paraId="55710610" w14:textId="77777777" w:rsidR="00856537" w:rsidRPr="002E0AD8" w:rsidRDefault="00856537" w:rsidP="00856537">
      <w:r w:rsidRPr="002E0AD8">
        <w:rPr>
          <w:b/>
          <w:noProof/>
        </w:rPr>
        <mc:AlternateContent>
          <mc:Choice Requires="wps">
            <w:drawing>
              <wp:anchor distT="4294967294" distB="4294967294" distL="114300" distR="114300" simplePos="0" relativeHeight="251691008" behindDoc="0" locked="0" layoutInCell="1" allowOverlap="1" wp14:anchorId="76DC1B2D" wp14:editId="750B806F">
                <wp:simplePos x="0" y="0"/>
                <wp:positionH relativeFrom="column">
                  <wp:posOffset>4257202</wp:posOffset>
                </wp:positionH>
                <wp:positionV relativeFrom="paragraph">
                  <wp:posOffset>125730</wp:posOffset>
                </wp:positionV>
                <wp:extent cx="169545" cy="0"/>
                <wp:effectExtent l="0" t="0" r="20955" b="1905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54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30CA52" id="直線コネクタ 52" o:spid="_x0000_s1026" style="position:absolute;left:0;text-align:left;z-index:251691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5.2pt,9.9pt" to="348.5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" strokecolor="#4a7ebb">
                <o:lock v:ext="edit" shapetype="f"/>
              </v:line>
            </w:pict>
          </mc:Fallback>
        </mc:AlternateContent>
      </w:r>
      <w:r w:rsidRPr="002E0AD8">
        <w:rPr>
          <w:noProof/>
        </w:rPr>
        <mc:AlternateContent>
          <mc:Choice Requires="wps">
            <w:drawing>
              <wp:anchor distT="0" distB="0" distL="114300" distR="114300" simplePos="0" relativeHeight="251663360" behindDoc="0" locked="0" layoutInCell="1" allowOverlap="1" wp14:anchorId="554B2287" wp14:editId="3E7866CA">
                <wp:simplePos x="0" y="0"/>
                <wp:positionH relativeFrom="column">
                  <wp:posOffset>324012</wp:posOffset>
                </wp:positionH>
                <wp:positionV relativeFrom="paragraph">
                  <wp:posOffset>105410</wp:posOffset>
                </wp:positionV>
                <wp:extent cx="1743075" cy="555625"/>
                <wp:effectExtent l="0" t="0" r="28575" b="1587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555625"/>
                        </a:xfrm>
                        <a:prstGeom prst="rect">
                          <a:avLst/>
                        </a:prstGeom>
                        <a:solidFill>
                          <a:sysClr val="window" lastClr="FFFFFF"/>
                        </a:solidFill>
                        <a:ln w="25400" cap="flat" cmpd="sng" algn="ctr">
                          <a:solidFill>
                            <a:srgbClr val="4F81BD"/>
                          </a:solidFill>
                          <a:prstDash val="solid"/>
                        </a:ln>
                        <a:effectLst/>
                      </wps:spPr>
                      <wps:txbx>
                        <w:txbxContent>
                          <w:p w14:paraId="779822BD" w14:textId="77777777" w:rsidR="001A7F79" w:rsidRDefault="001A7F79" w:rsidP="00856537">
                            <w:pPr>
                              <w:jc w:val="center"/>
                            </w:pPr>
                            <w:r>
                              <w:rPr>
                                <w:rFonts w:hint="eastAsia"/>
                              </w:rPr>
                              <w:t>総括製造販売責任者</w:t>
                            </w:r>
                          </w:p>
                          <w:p w14:paraId="2279B2DC" w14:textId="77777777" w:rsidR="001A7F79" w:rsidRDefault="001A7F79" w:rsidP="00856537">
                            <w:r w:rsidRPr="003D4DD6">
                              <w:rPr>
                                <w:rFonts w:hint="eastAsia"/>
                              </w:rPr>
                              <w:t>（</w:t>
                            </w:r>
                            <w:r w:rsidRPr="003D4DD6">
                              <w:rPr>
                                <w:rFonts w:hint="eastAsia"/>
                                <w:sz w:val="16"/>
                                <w:szCs w:val="16"/>
                              </w:rPr>
                              <w:t>氏名</w:t>
                            </w:r>
                            <w:r w:rsidRPr="003D4DD6">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B2287" id="正方形/長方形 22" o:spid="_x0000_s1032" style="position:absolute;left:0;text-align:left;margin-left:25.5pt;margin-top:8.3pt;width:137.25pt;height:4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" fillcolor="window" strokecolor="#4f81bd" strokeweight="2pt">
                <v:path arrowok="t"/>
                <v:textbox>
                  <w:txbxContent>
                    <w:p w14:paraId="779822BD" w14:textId="77777777" w:rsidR="001A7F79" w:rsidRDefault="001A7F79" w:rsidP="00856537">
                      <w:pPr>
                        <w:jc w:val="center"/>
                      </w:pPr>
                      <w:r>
                        <w:rPr>
                          <w:rFonts w:hint="eastAsia"/>
                        </w:rPr>
                        <w:t>総括製造販売責任者</w:t>
                      </w:r>
                    </w:p>
                    <w:p w14:paraId="2279B2DC" w14:textId="77777777" w:rsidR="001A7F79" w:rsidRDefault="001A7F79" w:rsidP="00856537">
                      <w:r w:rsidRPr="003D4DD6">
                        <w:rPr>
                          <w:rFonts w:hint="eastAsia"/>
                        </w:rPr>
                        <w:t>（</w:t>
                      </w:r>
                      <w:r w:rsidRPr="003D4DD6">
                        <w:rPr>
                          <w:rFonts w:hint="eastAsia"/>
                          <w:sz w:val="16"/>
                          <w:szCs w:val="16"/>
                        </w:rPr>
                        <w:t>氏名</w:t>
                      </w:r>
                      <w:r w:rsidRPr="003D4DD6">
                        <w:rPr>
                          <w:rFonts w:hint="eastAsia"/>
                        </w:rPr>
                        <w:t xml:space="preserve">　　　　　　　　）</w:t>
                      </w:r>
                    </w:p>
                  </w:txbxContent>
                </v:textbox>
              </v:rect>
            </w:pict>
          </mc:Fallback>
        </mc:AlternateContent>
      </w:r>
    </w:p>
    <w:p w14:paraId="6C0287B9" w14:textId="77777777" w:rsidR="00856537" w:rsidRPr="002E0AD8" w:rsidRDefault="00856537" w:rsidP="00856537">
      <w:r w:rsidRPr="002E0AD8">
        <w:rPr>
          <w:strike/>
          <w:noProof/>
        </w:rPr>
        <mc:AlternateContent>
          <mc:Choice Requires="wps">
            <w:drawing>
              <wp:anchor distT="4294967294" distB="4294967294" distL="114300" distR="114300" simplePos="0" relativeHeight="251681792" behindDoc="0" locked="0" layoutInCell="1" allowOverlap="1" wp14:anchorId="2C0C33BE" wp14:editId="6B29CA20">
                <wp:simplePos x="0" y="0"/>
                <wp:positionH relativeFrom="column">
                  <wp:posOffset>2069938</wp:posOffset>
                </wp:positionH>
                <wp:positionV relativeFrom="paragraph">
                  <wp:posOffset>164805</wp:posOffset>
                </wp:positionV>
                <wp:extent cx="159488" cy="0"/>
                <wp:effectExtent l="0" t="0" r="12065"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488"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5C1C51" id="直線コネクタ 7" o:spid="_x0000_s1026" style="position:absolute;left:0;text-align:left;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pt,13pt" to="175.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" strokecolor="#4a7ebb">
                <o:lock v:ext="edit" shapetype="f"/>
              </v:line>
            </w:pict>
          </mc:Fallback>
        </mc:AlternateContent>
      </w:r>
      <w:r w:rsidRPr="002E0AD8">
        <w:rPr>
          <w:strike/>
          <w:noProof/>
        </w:rPr>
        <mc:AlternateContent>
          <mc:Choice Requires="wps">
            <w:drawing>
              <wp:anchor distT="4294967294" distB="4294967294" distL="114300" distR="114300" simplePos="0" relativeHeight="251673600" behindDoc="0" locked="0" layoutInCell="1" allowOverlap="1" wp14:anchorId="3D3C201E" wp14:editId="46A8E75B">
                <wp:simplePos x="0" y="0"/>
                <wp:positionH relativeFrom="column">
                  <wp:posOffset>145415</wp:posOffset>
                </wp:positionH>
                <wp:positionV relativeFrom="paragraph">
                  <wp:posOffset>151603</wp:posOffset>
                </wp:positionV>
                <wp:extent cx="169545" cy="0"/>
                <wp:effectExtent l="0" t="0" r="20955" b="1905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54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439229" id="直線コネクタ 32" o:spid="_x0000_s1026" style="position:absolute;left:0;text-align:left;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45pt,11.95pt" to="24.8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" strokecolor="#4a7ebb">
                <o:lock v:ext="edit" shapetype="f"/>
              </v:line>
            </w:pict>
          </mc:Fallback>
        </mc:AlternateContent>
      </w:r>
    </w:p>
    <w:p w14:paraId="381DC456" w14:textId="77777777" w:rsidR="00856537" w:rsidRPr="002E0AD8" w:rsidRDefault="00856537" w:rsidP="00856537">
      <w:r w:rsidRPr="002E0AD8">
        <w:rPr>
          <w:noProof/>
        </w:rPr>
        <mc:AlternateContent>
          <mc:Choice Requires="wps">
            <w:drawing>
              <wp:anchor distT="0" distB="0" distL="114300" distR="114300" simplePos="0" relativeHeight="251680768" behindDoc="0" locked="0" layoutInCell="1" allowOverlap="1" wp14:anchorId="58C05A56" wp14:editId="66566BA2">
                <wp:simplePos x="0" y="0"/>
                <wp:positionH relativeFrom="column">
                  <wp:posOffset>4440998</wp:posOffset>
                </wp:positionH>
                <wp:positionV relativeFrom="paragraph">
                  <wp:posOffset>63795</wp:posOffset>
                </wp:positionV>
                <wp:extent cx="1722474" cy="637954"/>
                <wp:effectExtent l="0" t="0" r="11430" b="1016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2474" cy="637954"/>
                        </a:xfrm>
                        <a:prstGeom prst="rect">
                          <a:avLst/>
                        </a:prstGeom>
                        <a:solidFill>
                          <a:sysClr val="window" lastClr="FFFFFF"/>
                        </a:solidFill>
                        <a:ln w="9525" cap="flat" cmpd="sng" algn="ctr">
                          <a:solidFill>
                            <a:sysClr val="windowText" lastClr="000000"/>
                          </a:solidFill>
                          <a:prstDash val="solid"/>
                        </a:ln>
                        <a:effectLst/>
                      </wps:spPr>
                      <wps:txbx>
                        <w:txbxContent>
                          <w:p w14:paraId="402F249F" w14:textId="22D31262" w:rsidR="001A7F79" w:rsidRDefault="001A7F79" w:rsidP="00856537">
                            <w:pPr>
                              <w:spacing w:line="0" w:lineRule="atLeast"/>
                            </w:pPr>
                            <w:r>
                              <w:rPr>
                                <w:rFonts w:hint="eastAsia"/>
                              </w:rPr>
                              <w:t>販売業者等における品質確保担当者</w:t>
                            </w:r>
                          </w:p>
                          <w:p w14:paraId="7BE36684" w14:textId="03431953" w:rsidR="001A7F79" w:rsidRDefault="001A7F79" w:rsidP="00856537">
                            <w:pPr>
                              <w:spacing w:line="0" w:lineRule="atLeast"/>
                            </w:pPr>
                            <w:r w:rsidRPr="003D4DD6">
                              <w:rPr>
                                <w:rFonts w:hint="eastAsia"/>
                              </w:rPr>
                              <w:t>（</w:t>
                            </w:r>
                            <w:r w:rsidRPr="003D4DD6">
                              <w:rPr>
                                <w:rFonts w:hint="eastAsia"/>
                                <w:kern w:val="0"/>
                                <w:sz w:val="16"/>
                                <w:szCs w:val="16"/>
                              </w:rPr>
                              <w:t>氏名</w:t>
                            </w:r>
                            <w:r>
                              <w:rPr>
                                <w:rFonts w:hint="eastAsia"/>
                              </w:rPr>
                              <w:t xml:space="preserve">　　　　　　</w:t>
                            </w:r>
                            <w:r w:rsidRPr="003D4DD6">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05A56" id="正方形/長方形 29" o:spid="_x0000_s1033" style="position:absolute;left:0;text-align:left;margin-left:349.7pt;margin-top:5pt;width:135.65pt;height:5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" fillcolor="window" strokecolor="windowText">
                <v:path arrowok="t"/>
                <v:textbox>
                  <w:txbxContent>
                    <w:p w14:paraId="402F249F" w14:textId="22D31262" w:rsidR="001A7F79" w:rsidRDefault="001A7F79" w:rsidP="00856537">
                      <w:pPr>
                        <w:spacing w:line="0" w:lineRule="atLeast"/>
                      </w:pPr>
                      <w:r>
                        <w:rPr>
                          <w:rFonts w:hint="eastAsia"/>
                        </w:rPr>
                        <w:t>販売業者等における品質確保担当者</w:t>
                      </w:r>
                    </w:p>
                    <w:p w14:paraId="7BE36684" w14:textId="03431953" w:rsidR="001A7F79" w:rsidRDefault="001A7F79" w:rsidP="00856537">
                      <w:pPr>
                        <w:spacing w:line="0" w:lineRule="atLeast"/>
                      </w:pPr>
                      <w:r w:rsidRPr="003D4DD6">
                        <w:rPr>
                          <w:rFonts w:hint="eastAsia"/>
                        </w:rPr>
                        <w:t>（</w:t>
                      </w:r>
                      <w:r w:rsidRPr="003D4DD6">
                        <w:rPr>
                          <w:rFonts w:hint="eastAsia"/>
                          <w:kern w:val="0"/>
                          <w:sz w:val="16"/>
                          <w:szCs w:val="16"/>
                        </w:rPr>
                        <w:t>氏名</w:t>
                      </w:r>
                      <w:r>
                        <w:rPr>
                          <w:rFonts w:hint="eastAsia"/>
                        </w:rPr>
                        <w:t xml:space="preserve">　　　　　　</w:t>
                      </w:r>
                      <w:r w:rsidRPr="003D4DD6">
                        <w:rPr>
                          <w:rFonts w:hint="eastAsia"/>
                        </w:rPr>
                        <w:t xml:space="preserve">　　）</w:t>
                      </w:r>
                    </w:p>
                  </w:txbxContent>
                </v:textbox>
              </v:rect>
            </w:pict>
          </mc:Fallback>
        </mc:AlternateContent>
      </w:r>
    </w:p>
    <w:p w14:paraId="6901E218" w14:textId="77777777" w:rsidR="00856537" w:rsidRPr="002E0AD8" w:rsidRDefault="00856537" w:rsidP="00856537">
      <w:r w:rsidRPr="002E0AD8">
        <w:rPr>
          <w:b/>
          <w:noProof/>
        </w:rPr>
        <mc:AlternateContent>
          <mc:Choice Requires="wps">
            <w:drawing>
              <wp:anchor distT="4294967294" distB="4294967294" distL="114300" distR="114300" simplePos="0" relativeHeight="251689984" behindDoc="0" locked="0" layoutInCell="1" allowOverlap="1" wp14:anchorId="1C6C1041" wp14:editId="78B83E63">
                <wp:simplePos x="0" y="0"/>
                <wp:positionH relativeFrom="column">
                  <wp:posOffset>4254027</wp:posOffset>
                </wp:positionH>
                <wp:positionV relativeFrom="paragraph">
                  <wp:posOffset>128905</wp:posOffset>
                </wp:positionV>
                <wp:extent cx="169545" cy="0"/>
                <wp:effectExtent l="0" t="0" r="20955" b="19050"/>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54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3D7A18" id="直線コネクタ 51" o:spid="_x0000_s1026" style="position:absolute;left:0;text-align:left;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4.95pt,10.15pt" to="348.3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" strokecolor="#4a7ebb">
                <o:lock v:ext="edit" shapetype="f"/>
              </v:line>
            </w:pict>
          </mc:Fallback>
        </mc:AlternateContent>
      </w:r>
    </w:p>
    <w:p w14:paraId="084B9E2B" w14:textId="77777777" w:rsidR="00856537" w:rsidRPr="002E0AD8" w:rsidRDefault="00856537" w:rsidP="00856537"/>
    <w:p w14:paraId="57FF9D3A" w14:textId="77777777" w:rsidR="00856537" w:rsidRPr="002E0AD8" w:rsidRDefault="00856537" w:rsidP="00856537">
      <w:r w:rsidRPr="002E0AD8">
        <w:rPr>
          <w:noProof/>
        </w:rPr>
        <mc:AlternateContent>
          <mc:Choice Requires="wps">
            <w:drawing>
              <wp:anchor distT="0" distB="0" distL="114300" distR="114300" simplePos="0" relativeHeight="251683840" behindDoc="0" locked="0" layoutInCell="1" allowOverlap="1" wp14:anchorId="4F3E65AF" wp14:editId="27CFBF05">
                <wp:simplePos x="0" y="0"/>
                <wp:positionH relativeFrom="column">
                  <wp:posOffset>4440998</wp:posOffset>
                </wp:positionH>
                <wp:positionV relativeFrom="paragraph">
                  <wp:posOffset>101009</wp:posOffset>
                </wp:positionV>
                <wp:extent cx="1722474" cy="525145"/>
                <wp:effectExtent l="0" t="0" r="11430" b="27305"/>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2474" cy="525145"/>
                        </a:xfrm>
                        <a:prstGeom prst="rect">
                          <a:avLst/>
                        </a:prstGeom>
                        <a:solidFill>
                          <a:sysClr val="window" lastClr="FFFFFF"/>
                        </a:solidFill>
                        <a:ln w="9525" cap="flat" cmpd="sng" algn="ctr">
                          <a:solidFill>
                            <a:sysClr val="windowText" lastClr="000000"/>
                          </a:solidFill>
                          <a:prstDash val="solid"/>
                        </a:ln>
                        <a:effectLst/>
                      </wps:spPr>
                      <wps:txbx>
                        <w:txbxContent>
                          <w:p w14:paraId="5DE0BE07" w14:textId="77777777" w:rsidR="001A7F79" w:rsidRDefault="001A7F79" w:rsidP="00856537">
                            <w:r>
                              <w:rPr>
                                <w:rFonts w:hint="eastAsia"/>
                              </w:rPr>
                              <w:t>内部監査員</w:t>
                            </w:r>
                          </w:p>
                          <w:p w14:paraId="11E6F7ED" w14:textId="77777777" w:rsidR="001A7F79" w:rsidRPr="00480EE2" w:rsidRDefault="001A7F79" w:rsidP="00856537">
                            <w:pPr>
                              <w:jc w:val="left"/>
                              <w:rPr>
                                <w:sz w:val="20"/>
                                <w:szCs w:val="20"/>
                              </w:rPr>
                            </w:pPr>
                            <w:r w:rsidRPr="00480EE2">
                              <w:rPr>
                                <w:rFonts w:hint="eastAsia"/>
                                <w:sz w:val="20"/>
                                <w:szCs w:val="20"/>
                              </w:rPr>
                              <w:t>内部監査計画書で指名する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E65AF" id="正方形/長方形 38" o:spid="_x0000_s1034" style="position:absolute;left:0;text-align:left;margin-left:349.7pt;margin-top:7.95pt;width:135.65pt;height:4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" fillcolor="window" strokecolor="windowText">
                <v:path arrowok="t"/>
                <v:textbox>
                  <w:txbxContent>
                    <w:p w14:paraId="5DE0BE07" w14:textId="77777777" w:rsidR="001A7F79" w:rsidRDefault="001A7F79" w:rsidP="00856537">
                      <w:r>
                        <w:rPr>
                          <w:rFonts w:hint="eastAsia"/>
                        </w:rPr>
                        <w:t>内部監査員</w:t>
                      </w:r>
                    </w:p>
                    <w:p w14:paraId="11E6F7ED" w14:textId="77777777" w:rsidR="001A7F79" w:rsidRPr="00480EE2" w:rsidRDefault="001A7F79" w:rsidP="00856537">
                      <w:pPr>
                        <w:jc w:val="left"/>
                        <w:rPr>
                          <w:sz w:val="20"/>
                          <w:szCs w:val="20"/>
                        </w:rPr>
                      </w:pPr>
                      <w:r w:rsidRPr="00480EE2">
                        <w:rPr>
                          <w:rFonts w:hint="eastAsia"/>
                          <w:sz w:val="20"/>
                          <w:szCs w:val="20"/>
                        </w:rPr>
                        <w:t>内部監査計画書で指名する</w:t>
                      </w:r>
                    </w:p>
                  </w:txbxContent>
                </v:textbox>
              </v:rect>
            </w:pict>
          </mc:Fallback>
        </mc:AlternateContent>
      </w:r>
    </w:p>
    <w:p w14:paraId="043FB076" w14:textId="77777777" w:rsidR="00856537" w:rsidRPr="002E0AD8" w:rsidRDefault="00856537" w:rsidP="00856537">
      <w:r w:rsidRPr="002E0AD8">
        <w:rPr>
          <w:noProof/>
        </w:rPr>
        <mc:AlternateContent>
          <mc:Choice Requires="wps">
            <w:drawing>
              <wp:anchor distT="4294967294" distB="4294967294" distL="114300" distR="114300" simplePos="0" relativeHeight="251688960" behindDoc="0" locked="0" layoutInCell="1" allowOverlap="1" wp14:anchorId="67DFF17D" wp14:editId="15403DFA">
                <wp:simplePos x="0" y="0"/>
                <wp:positionH relativeFrom="column">
                  <wp:posOffset>4254027</wp:posOffset>
                </wp:positionH>
                <wp:positionV relativeFrom="paragraph">
                  <wp:posOffset>133985</wp:posOffset>
                </wp:positionV>
                <wp:extent cx="169545" cy="0"/>
                <wp:effectExtent l="0" t="0" r="20955" b="1905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54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2FBBEC" id="直線コネクタ 49" o:spid="_x0000_s1026" style="position:absolute;left:0;text-align:left;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4.95pt,10.55pt" to="348.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" strokecolor="#4a7ebb">
                <o:lock v:ext="edit" shapetype="f"/>
              </v:line>
            </w:pict>
          </mc:Fallback>
        </mc:AlternateContent>
      </w:r>
    </w:p>
    <w:p w14:paraId="1A61520C" w14:textId="77777777" w:rsidR="00856537" w:rsidRPr="002E0AD8" w:rsidRDefault="00856537" w:rsidP="00856537"/>
    <w:p w14:paraId="22954C29" w14:textId="77777777" w:rsidR="00856537" w:rsidRPr="002E0AD8" w:rsidRDefault="00856537" w:rsidP="00856537">
      <w:r w:rsidRPr="002E0AD8">
        <w:rPr>
          <w:noProof/>
        </w:rPr>
        <mc:AlternateContent>
          <mc:Choice Requires="wps">
            <w:drawing>
              <wp:anchor distT="0" distB="0" distL="114300" distR="114300" simplePos="0" relativeHeight="251684864" behindDoc="0" locked="0" layoutInCell="1" allowOverlap="1" wp14:anchorId="5C965312" wp14:editId="0DFDBCAC">
                <wp:simplePos x="0" y="0"/>
                <wp:positionH relativeFrom="column">
                  <wp:posOffset>4430365</wp:posOffset>
                </wp:positionH>
                <wp:positionV relativeFrom="paragraph">
                  <wp:posOffset>21265</wp:posOffset>
                </wp:positionV>
                <wp:extent cx="1722474" cy="525145"/>
                <wp:effectExtent l="0" t="0" r="11430" b="27305"/>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2474" cy="525145"/>
                        </a:xfrm>
                        <a:prstGeom prst="rect">
                          <a:avLst/>
                        </a:prstGeom>
                        <a:solidFill>
                          <a:sysClr val="window" lastClr="FFFFFF"/>
                        </a:solidFill>
                        <a:ln w="9525" cap="flat" cmpd="sng" algn="ctr">
                          <a:solidFill>
                            <a:sysClr val="windowText" lastClr="000000"/>
                          </a:solidFill>
                          <a:prstDash val="solid"/>
                        </a:ln>
                        <a:effectLst/>
                      </wps:spPr>
                      <wps:txbx>
                        <w:txbxContent>
                          <w:p w14:paraId="4D65A78D" w14:textId="68E6E358" w:rsidR="001A7F79" w:rsidRDefault="001A7F79" w:rsidP="00856537">
                            <w:r>
                              <w:rPr>
                                <w:rFonts w:hint="eastAsia"/>
                              </w:rPr>
                              <w:t>是正措置担当者</w:t>
                            </w:r>
                          </w:p>
                          <w:p w14:paraId="7E2232FA" w14:textId="1517CECF" w:rsidR="001A7F79" w:rsidRDefault="001A7F79" w:rsidP="00856537">
                            <w:r w:rsidRPr="003D4DD6">
                              <w:rPr>
                                <w:rFonts w:hint="eastAsia"/>
                              </w:rPr>
                              <w:t>（</w:t>
                            </w:r>
                            <w:r w:rsidRPr="003D4DD6">
                              <w:rPr>
                                <w:rFonts w:hint="eastAsia"/>
                                <w:kern w:val="0"/>
                                <w:sz w:val="16"/>
                                <w:szCs w:val="16"/>
                              </w:rPr>
                              <w:t>氏名</w:t>
                            </w:r>
                            <w:r>
                              <w:rPr>
                                <w:rFonts w:hint="eastAsia"/>
                              </w:rPr>
                              <w:t xml:space="preserve">　　　　　　</w:t>
                            </w:r>
                            <w:r w:rsidRPr="003D4DD6">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65312" id="正方形/長方形 39" o:spid="_x0000_s1035" style="position:absolute;left:0;text-align:left;margin-left:348.85pt;margin-top:1.65pt;width:135.65pt;height:4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" fillcolor="window" strokecolor="windowText">
                <v:path arrowok="t"/>
                <v:textbox>
                  <w:txbxContent>
                    <w:p w14:paraId="4D65A78D" w14:textId="68E6E358" w:rsidR="001A7F79" w:rsidRDefault="001A7F79" w:rsidP="00856537">
                      <w:r>
                        <w:rPr>
                          <w:rFonts w:hint="eastAsia"/>
                        </w:rPr>
                        <w:t>是正措置担当者</w:t>
                      </w:r>
                    </w:p>
                    <w:p w14:paraId="7E2232FA" w14:textId="1517CECF" w:rsidR="001A7F79" w:rsidRDefault="001A7F79" w:rsidP="00856537">
                      <w:r w:rsidRPr="003D4DD6">
                        <w:rPr>
                          <w:rFonts w:hint="eastAsia"/>
                        </w:rPr>
                        <w:t>（</w:t>
                      </w:r>
                      <w:r w:rsidRPr="003D4DD6">
                        <w:rPr>
                          <w:rFonts w:hint="eastAsia"/>
                          <w:kern w:val="0"/>
                          <w:sz w:val="16"/>
                          <w:szCs w:val="16"/>
                        </w:rPr>
                        <w:t>氏名</w:t>
                      </w:r>
                      <w:r>
                        <w:rPr>
                          <w:rFonts w:hint="eastAsia"/>
                        </w:rPr>
                        <w:t xml:space="preserve">　　　　　　</w:t>
                      </w:r>
                      <w:r w:rsidRPr="003D4DD6">
                        <w:rPr>
                          <w:rFonts w:hint="eastAsia"/>
                        </w:rPr>
                        <w:t xml:space="preserve">　　）</w:t>
                      </w:r>
                    </w:p>
                  </w:txbxContent>
                </v:textbox>
              </v:rect>
            </w:pict>
          </mc:Fallback>
        </mc:AlternateContent>
      </w:r>
    </w:p>
    <w:p w14:paraId="54978467" w14:textId="77777777" w:rsidR="00856537" w:rsidRPr="002E0AD8" w:rsidRDefault="00856537" w:rsidP="00856537"/>
    <w:p w14:paraId="53BF5682" w14:textId="77777777" w:rsidR="00856537" w:rsidRPr="002E0AD8" w:rsidRDefault="00856537" w:rsidP="00856537"/>
    <w:p w14:paraId="6E669310" w14:textId="77777777" w:rsidR="00856537" w:rsidRPr="002E0AD8" w:rsidRDefault="00856537" w:rsidP="00856537"/>
    <w:p w14:paraId="7024C4D8" w14:textId="77777777" w:rsidR="00856537" w:rsidRPr="002E0AD8" w:rsidRDefault="00856537" w:rsidP="00856537">
      <w:r w:rsidRPr="002E0AD8">
        <w:rPr>
          <w:rFonts w:hint="eastAsia"/>
        </w:rPr>
        <w:t xml:space="preserve">　　　　　　　　　　　　　　　　　　　</w:t>
      </w:r>
      <w:r w:rsidRPr="002E0AD8">
        <w:rPr>
          <w:rFonts w:hint="eastAsia"/>
          <w:b/>
        </w:rPr>
        <w:t>安全管理部門</w:t>
      </w:r>
    </w:p>
    <w:p w14:paraId="4DA0925F" w14:textId="77777777" w:rsidR="00856537" w:rsidRPr="002E0AD8" w:rsidRDefault="00856537" w:rsidP="00856537">
      <w:r w:rsidRPr="002E0AD8">
        <w:rPr>
          <w:noProof/>
        </w:rPr>
        <mc:AlternateContent>
          <mc:Choice Requires="wps">
            <w:drawing>
              <wp:anchor distT="0" distB="0" distL="114300" distR="114300" simplePos="0" relativeHeight="251665408" behindDoc="0" locked="0" layoutInCell="1" allowOverlap="1" wp14:anchorId="5A3BD1DF" wp14:editId="43EF4B7A">
                <wp:simplePos x="0" y="0"/>
                <wp:positionH relativeFrom="column">
                  <wp:posOffset>2411257</wp:posOffset>
                </wp:positionH>
                <wp:positionV relativeFrom="paragraph">
                  <wp:posOffset>66675</wp:posOffset>
                </wp:positionV>
                <wp:extent cx="1679575" cy="533400"/>
                <wp:effectExtent l="0" t="0" r="15875" b="19050"/>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9575" cy="533400"/>
                        </a:xfrm>
                        <a:prstGeom prst="rect">
                          <a:avLst/>
                        </a:prstGeom>
                        <a:solidFill>
                          <a:sysClr val="window" lastClr="FFFFFF"/>
                        </a:solidFill>
                        <a:ln w="25400" cap="flat" cmpd="sng" algn="ctr">
                          <a:solidFill>
                            <a:srgbClr val="FF0000"/>
                          </a:solidFill>
                          <a:prstDash val="solid"/>
                        </a:ln>
                        <a:effectLst/>
                      </wps:spPr>
                      <wps:txbx>
                        <w:txbxContent>
                          <w:p w14:paraId="010AA8BF" w14:textId="77777777" w:rsidR="001A7F79" w:rsidRDefault="001A7F79" w:rsidP="00856537">
                            <w:pPr>
                              <w:jc w:val="center"/>
                            </w:pPr>
                            <w:r>
                              <w:rPr>
                                <w:rFonts w:hint="eastAsia"/>
                              </w:rPr>
                              <w:t>安全管理責任者</w:t>
                            </w:r>
                          </w:p>
                          <w:p w14:paraId="10F847AF" w14:textId="77777777" w:rsidR="001A7F79" w:rsidRDefault="001A7F79" w:rsidP="00856537">
                            <w:r w:rsidRPr="003D4DD6">
                              <w:rPr>
                                <w:rFonts w:hint="eastAsia"/>
                              </w:rPr>
                              <w:t>（</w:t>
                            </w:r>
                            <w:r w:rsidRPr="003D4DD6">
                              <w:rPr>
                                <w:rFonts w:hint="eastAsia"/>
                                <w:kern w:val="0"/>
                                <w:sz w:val="16"/>
                                <w:szCs w:val="16"/>
                              </w:rPr>
                              <w:t>氏名</w:t>
                            </w:r>
                            <w:r w:rsidRPr="003D4DD6">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BD1DF" id="正方形/長方形 40" o:spid="_x0000_s1036" style="position:absolute;left:0;text-align:left;margin-left:189.85pt;margin-top:5.25pt;width:132.2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" fillcolor="window" strokecolor="red" strokeweight="2pt">
                <v:path arrowok="t"/>
                <v:textbox>
                  <w:txbxContent>
                    <w:p w14:paraId="010AA8BF" w14:textId="77777777" w:rsidR="001A7F79" w:rsidRDefault="001A7F79" w:rsidP="00856537">
                      <w:pPr>
                        <w:jc w:val="center"/>
                      </w:pPr>
                      <w:r>
                        <w:rPr>
                          <w:rFonts w:hint="eastAsia"/>
                        </w:rPr>
                        <w:t>安全管理責任者</w:t>
                      </w:r>
                    </w:p>
                    <w:p w14:paraId="10F847AF" w14:textId="77777777" w:rsidR="001A7F79" w:rsidRDefault="001A7F79" w:rsidP="00856537">
                      <w:r w:rsidRPr="003D4DD6">
                        <w:rPr>
                          <w:rFonts w:hint="eastAsia"/>
                        </w:rPr>
                        <w:t>（</w:t>
                      </w:r>
                      <w:r w:rsidRPr="003D4DD6">
                        <w:rPr>
                          <w:rFonts w:hint="eastAsia"/>
                          <w:kern w:val="0"/>
                          <w:sz w:val="16"/>
                          <w:szCs w:val="16"/>
                        </w:rPr>
                        <w:t>氏名</w:t>
                      </w:r>
                      <w:r w:rsidRPr="003D4DD6">
                        <w:rPr>
                          <w:rFonts w:hint="eastAsia"/>
                        </w:rPr>
                        <w:t xml:space="preserve">　　　　　　　　）</w:t>
                      </w:r>
                    </w:p>
                  </w:txbxContent>
                </v:textbox>
              </v:rect>
            </w:pict>
          </mc:Fallback>
        </mc:AlternateContent>
      </w:r>
    </w:p>
    <w:p w14:paraId="241C22C0" w14:textId="77777777" w:rsidR="00856537" w:rsidRPr="002E0AD8" w:rsidRDefault="00856537" w:rsidP="00856537">
      <w:r w:rsidRPr="002E0AD8">
        <w:rPr>
          <w:noProof/>
        </w:rPr>
        <mc:AlternateContent>
          <mc:Choice Requires="wps">
            <w:drawing>
              <wp:anchor distT="4294967294" distB="4294967294" distL="114300" distR="114300" simplePos="0" relativeHeight="251669504" behindDoc="0" locked="0" layoutInCell="1" allowOverlap="1" wp14:anchorId="4E2F5DA3" wp14:editId="0A2819A6">
                <wp:simplePos x="0" y="0"/>
                <wp:positionH relativeFrom="column">
                  <wp:posOffset>2229012</wp:posOffset>
                </wp:positionH>
                <wp:positionV relativeFrom="paragraph">
                  <wp:posOffset>106045</wp:posOffset>
                </wp:positionV>
                <wp:extent cx="170121" cy="0"/>
                <wp:effectExtent l="0" t="0" r="20955" b="1905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0121"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9C9DEA" id="直線コネクタ 50" o:spid="_x0000_s1026" style="position:absolute;left:0;text-align:left;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5.5pt,8.35pt" to="188.9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" strokecolor="#4a7ebb">
                <o:lock v:ext="edit" shapetype="f"/>
              </v:line>
            </w:pict>
          </mc:Fallback>
        </mc:AlternateContent>
      </w:r>
    </w:p>
    <w:p w14:paraId="666DEA3A" w14:textId="77777777" w:rsidR="00856537" w:rsidRPr="002E0AD8" w:rsidRDefault="00856537" w:rsidP="00856537"/>
    <w:p w14:paraId="21BFA20B" w14:textId="77777777" w:rsidR="00856537" w:rsidRPr="002E0AD8" w:rsidRDefault="00856537" w:rsidP="00856537"/>
    <w:p w14:paraId="4FB833D9" w14:textId="77777777" w:rsidR="00856537" w:rsidRPr="002E0AD8" w:rsidRDefault="00856537" w:rsidP="00856537">
      <w:r w:rsidRPr="002E0AD8">
        <w:rPr>
          <w:noProof/>
        </w:rPr>
        <mc:AlternateContent>
          <mc:Choice Requires="wps">
            <w:drawing>
              <wp:anchor distT="0" distB="0" distL="114300" distR="114300" simplePos="0" relativeHeight="251676672" behindDoc="0" locked="0" layoutInCell="1" allowOverlap="1" wp14:anchorId="3F6CAA34" wp14:editId="46CA6FDF">
                <wp:simplePos x="0" y="0"/>
                <wp:positionH relativeFrom="column">
                  <wp:posOffset>2409987</wp:posOffset>
                </wp:positionH>
                <wp:positionV relativeFrom="paragraph">
                  <wp:posOffset>217805</wp:posOffset>
                </wp:positionV>
                <wp:extent cx="1679575" cy="523875"/>
                <wp:effectExtent l="0" t="0" r="15875" b="28575"/>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9575" cy="523875"/>
                        </a:xfrm>
                        <a:prstGeom prst="rect">
                          <a:avLst/>
                        </a:prstGeom>
                        <a:solidFill>
                          <a:sysClr val="window" lastClr="FFFFFF"/>
                        </a:solidFill>
                        <a:ln w="25400" cap="flat" cmpd="sng" algn="ctr">
                          <a:solidFill>
                            <a:srgbClr val="FFC000"/>
                          </a:solidFill>
                          <a:prstDash val="solid"/>
                        </a:ln>
                        <a:effectLst/>
                      </wps:spPr>
                      <wps:txbx>
                        <w:txbxContent>
                          <w:p w14:paraId="1FE2C311" w14:textId="77777777" w:rsidR="001A7F79" w:rsidRDefault="001A7F79" w:rsidP="00856537">
                            <w:pPr>
                              <w:jc w:val="center"/>
                            </w:pPr>
                            <w:r>
                              <w:rPr>
                                <w:rFonts w:hint="eastAsia"/>
                              </w:rPr>
                              <w:t>責任技術者</w:t>
                            </w:r>
                          </w:p>
                          <w:p w14:paraId="596234E2" w14:textId="5C8EE940" w:rsidR="001A7F79" w:rsidRDefault="001A7F79" w:rsidP="00856537">
                            <w:r w:rsidRPr="003D4DD6">
                              <w:rPr>
                                <w:rFonts w:hint="eastAsia"/>
                              </w:rPr>
                              <w:t>（</w:t>
                            </w:r>
                            <w:r w:rsidRPr="003D4DD6">
                              <w:rPr>
                                <w:rFonts w:hint="eastAsia"/>
                                <w:kern w:val="0"/>
                                <w:sz w:val="16"/>
                                <w:szCs w:val="16"/>
                              </w:rPr>
                              <w:t>氏名</w:t>
                            </w:r>
                            <w:r w:rsidRPr="003D4DD6">
                              <w:rPr>
                                <w:rFonts w:hint="eastAsia"/>
                              </w:rPr>
                              <w:t xml:space="preserve">　　　　　</w:t>
                            </w:r>
                            <w:r>
                              <w:rPr>
                                <w:rFonts w:hint="eastAsia"/>
                              </w:rPr>
                              <w:t xml:space="preserve">　</w:t>
                            </w:r>
                            <w:r w:rsidRPr="003D4DD6">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CAA34" id="正方形/長方形 55" o:spid="_x0000_s1037" style="position:absolute;left:0;text-align:left;margin-left:189.75pt;margin-top:17.15pt;width:132.25pt;height:4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" fillcolor="window" strokecolor="#ffc000" strokeweight="2pt">
                <v:path arrowok="t"/>
                <v:textbox>
                  <w:txbxContent>
                    <w:p w14:paraId="1FE2C311" w14:textId="77777777" w:rsidR="001A7F79" w:rsidRDefault="001A7F79" w:rsidP="00856537">
                      <w:pPr>
                        <w:jc w:val="center"/>
                      </w:pPr>
                      <w:r>
                        <w:rPr>
                          <w:rFonts w:hint="eastAsia"/>
                        </w:rPr>
                        <w:t>責任技術者</w:t>
                      </w:r>
                    </w:p>
                    <w:p w14:paraId="596234E2" w14:textId="5C8EE940" w:rsidR="001A7F79" w:rsidRDefault="001A7F79" w:rsidP="00856537">
                      <w:r w:rsidRPr="003D4DD6">
                        <w:rPr>
                          <w:rFonts w:hint="eastAsia"/>
                        </w:rPr>
                        <w:t>（</w:t>
                      </w:r>
                      <w:r w:rsidRPr="003D4DD6">
                        <w:rPr>
                          <w:rFonts w:hint="eastAsia"/>
                          <w:kern w:val="0"/>
                          <w:sz w:val="16"/>
                          <w:szCs w:val="16"/>
                        </w:rPr>
                        <w:t>氏名</w:t>
                      </w:r>
                      <w:r w:rsidRPr="003D4DD6">
                        <w:rPr>
                          <w:rFonts w:hint="eastAsia"/>
                        </w:rPr>
                        <w:t xml:space="preserve">　　　　　</w:t>
                      </w:r>
                      <w:r>
                        <w:rPr>
                          <w:rFonts w:hint="eastAsia"/>
                        </w:rPr>
                        <w:t xml:space="preserve">　</w:t>
                      </w:r>
                      <w:r w:rsidRPr="003D4DD6">
                        <w:rPr>
                          <w:rFonts w:hint="eastAsia"/>
                        </w:rPr>
                        <w:t xml:space="preserve">　　）</w:t>
                      </w:r>
                    </w:p>
                  </w:txbxContent>
                </v:textbox>
              </v:rect>
            </w:pict>
          </mc:Fallback>
        </mc:AlternateContent>
      </w:r>
      <w:r w:rsidRPr="002E0AD8">
        <w:rPr>
          <w:noProof/>
        </w:rPr>
        <mc:AlternateContent>
          <mc:Choice Requires="wps">
            <w:drawing>
              <wp:anchor distT="4294967294" distB="4294967294" distL="114300" distR="114300" simplePos="0" relativeHeight="251672576" behindDoc="0" locked="0" layoutInCell="1" allowOverlap="1" wp14:anchorId="5F3295D3" wp14:editId="32AABB5C">
                <wp:simplePos x="0" y="0"/>
                <wp:positionH relativeFrom="column">
                  <wp:posOffset>145415</wp:posOffset>
                </wp:positionH>
                <wp:positionV relativeFrom="paragraph">
                  <wp:posOffset>121285</wp:posOffset>
                </wp:positionV>
                <wp:extent cx="2285365" cy="0"/>
                <wp:effectExtent l="0" t="0" r="19685" b="19050"/>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536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0699FA" id="直線コネクタ 63" o:spid="_x0000_s1026" style="position:absolute;left:0;text-align:left;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1.45pt,9.55pt" to="191.4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" strokecolor="#4a7ebb">
                <o:lock v:ext="edit" shapetype="f"/>
              </v:line>
            </w:pict>
          </mc:Fallback>
        </mc:AlternateContent>
      </w:r>
      <w:r w:rsidRPr="002E0AD8">
        <w:rPr>
          <w:rFonts w:hint="eastAsia"/>
        </w:rPr>
        <w:t xml:space="preserve">　　　　　　　　　　　　　　　　　　　</w:t>
      </w:r>
      <w:r w:rsidRPr="002E0AD8">
        <w:rPr>
          <w:rFonts w:hint="eastAsia"/>
          <w:b/>
        </w:rPr>
        <w:t>製造所</w:t>
      </w:r>
    </w:p>
    <w:p w14:paraId="68A9D9FB" w14:textId="77777777" w:rsidR="00856537" w:rsidRPr="002E0AD8" w:rsidRDefault="00856537" w:rsidP="00856537"/>
    <w:p w14:paraId="571C5D54" w14:textId="77777777" w:rsidR="00856537" w:rsidRPr="002E0AD8" w:rsidRDefault="00856537" w:rsidP="00856537"/>
    <w:p w14:paraId="763555F9" w14:textId="77777777" w:rsidR="00856537" w:rsidRPr="002E0AD8" w:rsidRDefault="00856537" w:rsidP="00856537">
      <w:r w:rsidRPr="002E0AD8">
        <w:rPr>
          <w:rFonts w:hint="eastAsia"/>
        </w:rPr>
        <w:t xml:space="preserve">　　　　　　　　　　　　　　　　　　　　　　　　　　　　　　</w:t>
      </w:r>
    </w:p>
    <w:p w14:paraId="77303853" w14:textId="77777777" w:rsidR="00856537" w:rsidRPr="002E0AD8" w:rsidRDefault="00856537" w:rsidP="00856537">
      <w:r w:rsidRPr="002E0AD8">
        <w:rPr>
          <w:noProof/>
        </w:rPr>
        <mc:AlternateContent>
          <mc:Choice Requires="wps">
            <w:drawing>
              <wp:anchor distT="4294967294" distB="4294967294" distL="114300" distR="114300" simplePos="0" relativeHeight="251675648" behindDoc="0" locked="0" layoutInCell="1" allowOverlap="1" wp14:anchorId="5AE28DFD" wp14:editId="406E0D62">
                <wp:simplePos x="0" y="0"/>
                <wp:positionH relativeFrom="column">
                  <wp:posOffset>145445</wp:posOffset>
                </wp:positionH>
                <wp:positionV relativeFrom="paragraph">
                  <wp:posOffset>127591</wp:posOffset>
                </wp:positionV>
                <wp:extent cx="2285793" cy="0"/>
                <wp:effectExtent l="0" t="0" r="19685" b="19050"/>
                <wp:wrapNone/>
                <wp:docPr id="297" name="直線コネクタ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5793"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01EBB8" id="直線コネクタ 297" o:spid="_x0000_s1026" style="position:absolute;left:0;text-align:left;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45pt,10.05pt" to="191.4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" strokecolor="#4a7ebb">
                <o:lock v:ext="edit" shapetype="f"/>
              </v:line>
            </w:pict>
          </mc:Fallback>
        </mc:AlternateContent>
      </w:r>
      <w:r w:rsidRPr="002E0AD8">
        <w:rPr>
          <w:rFonts w:hint="eastAsia"/>
        </w:rPr>
        <w:t xml:space="preserve">　　　　　　　　　　　　　　　　　　　販売部門　　　　　　　　　　　</w:t>
      </w:r>
    </w:p>
    <w:p w14:paraId="0FEDC68F" w14:textId="77777777" w:rsidR="00856537" w:rsidRPr="002E0AD8" w:rsidRDefault="00856537" w:rsidP="00856537">
      <w:pPr>
        <w:widowControl/>
        <w:jc w:val="left"/>
      </w:pPr>
      <w:r w:rsidRPr="002E0AD8">
        <w:br w:type="page"/>
      </w:r>
    </w:p>
    <w:p w14:paraId="2B85551F" w14:textId="77777777" w:rsidR="00475009" w:rsidRPr="00475009" w:rsidRDefault="00475009" w:rsidP="00046E60">
      <w:pPr>
        <w:pStyle w:val="4"/>
        <w:ind w:left="525"/>
        <w:rPr>
          <w:lang w:eastAsia="ja-JP"/>
        </w:rPr>
      </w:pPr>
      <w:bookmarkStart w:id="207" w:name="_Toc150864632"/>
      <w:r w:rsidRPr="00475009">
        <w:rPr>
          <w:rFonts w:hint="eastAsia"/>
          <w:lang w:eastAsia="ja-JP"/>
        </w:rPr>
        <w:lastRenderedPageBreak/>
        <w:t>別紙</w:t>
      </w:r>
      <w:r w:rsidRPr="00475009">
        <w:rPr>
          <w:rFonts w:hint="eastAsia"/>
          <w:lang w:eastAsia="ja-JP"/>
        </w:rPr>
        <w:t>2</w:t>
      </w:r>
      <w:bookmarkEnd w:id="207"/>
    </w:p>
    <w:p w14:paraId="351F4A5F" w14:textId="77777777" w:rsidR="00475009" w:rsidRPr="00475009" w:rsidRDefault="00475009" w:rsidP="00475009">
      <w:pPr>
        <w:jc w:val="right"/>
      </w:pPr>
    </w:p>
    <w:bookmarkEnd w:id="141"/>
    <w:p w14:paraId="05E9BE2A" w14:textId="77777777" w:rsidR="001B4A50" w:rsidRPr="001B4A50" w:rsidRDefault="001B4A50" w:rsidP="001B4A50">
      <w:pPr>
        <w:jc w:val="center"/>
        <w:rPr>
          <w:b/>
          <w:sz w:val="28"/>
          <w:szCs w:val="28"/>
        </w:rPr>
      </w:pPr>
      <w:r w:rsidRPr="001B4A50">
        <w:rPr>
          <w:rFonts w:hint="eastAsia"/>
          <w:b/>
          <w:sz w:val="28"/>
          <w:szCs w:val="28"/>
        </w:rPr>
        <w:t>限定第三種医療機器製造販売業者に適用されないＱＭＳ省令の項目（条文）</w:t>
      </w:r>
    </w:p>
    <w:p w14:paraId="7330F6A5" w14:textId="77777777" w:rsidR="001B4A50" w:rsidRPr="001B4A50" w:rsidRDefault="001B4A50" w:rsidP="001B4A50">
      <w:pPr>
        <w:jc w:val="right"/>
      </w:pPr>
    </w:p>
    <w:p w14:paraId="4CF39D19" w14:textId="17367C2A" w:rsidR="001B4A50" w:rsidRPr="00F06B29" w:rsidRDefault="001B4A50" w:rsidP="001B4A50">
      <w:r w:rsidRPr="00187776">
        <w:rPr>
          <w:rFonts w:hint="eastAsia"/>
        </w:rPr>
        <w:t>・</w:t>
      </w:r>
      <w:r w:rsidR="00194FC5" w:rsidRPr="00F06B29">
        <w:rPr>
          <w:rFonts w:hint="eastAsia"/>
        </w:rPr>
        <w:t>外部委託（第</w:t>
      </w:r>
      <w:r w:rsidR="00194FC5" w:rsidRPr="00F06B29">
        <w:rPr>
          <w:rFonts w:hint="eastAsia"/>
        </w:rPr>
        <w:t>5</w:t>
      </w:r>
      <w:r w:rsidR="00194FC5" w:rsidRPr="00F06B29">
        <w:rPr>
          <w:rFonts w:hint="eastAsia"/>
        </w:rPr>
        <w:t>条の</w:t>
      </w:r>
      <w:r w:rsidR="00194FC5" w:rsidRPr="00F06B29">
        <w:rPr>
          <w:rFonts w:hint="eastAsia"/>
        </w:rPr>
        <w:t>5</w:t>
      </w:r>
      <w:r w:rsidR="00194FC5" w:rsidRPr="00F06B29">
        <w:rPr>
          <w:rFonts w:hint="eastAsia"/>
        </w:rPr>
        <w:t>第</w:t>
      </w:r>
      <w:r w:rsidR="00194FC5" w:rsidRPr="00F06B29">
        <w:rPr>
          <w:rFonts w:hint="eastAsia"/>
        </w:rPr>
        <w:t>3</w:t>
      </w:r>
      <w:r w:rsidR="00194FC5" w:rsidRPr="00F06B29">
        <w:rPr>
          <w:rFonts w:hint="eastAsia"/>
        </w:rPr>
        <w:t>項）</w:t>
      </w:r>
    </w:p>
    <w:p w14:paraId="3D40D077" w14:textId="0D5CB66C" w:rsidR="00194FC5" w:rsidRPr="00F06B29" w:rsidRDefault="00194FC5" w:rsidP="001B4A50">
      <w:r w:rsidRPr="00F06B29">
        <w:rPr>
          <w:rFonts w:hint="eastAsia"/>
        </w:rPr>
        <w:t>・ソフトウェアの使用（第</w:t>
      </w:r>
      <w:r w:rsidRPr="00F06B29">
        <w:rPr>
          <w:rFonts w:hint="eastAsia"/>
        </w:rPr>
        <w:t>5</w:t>
      </w:r>
      <w:r w:rsidRPr="00F06B29">
        <w:rPr>
          <w:rFonts w:hint="eastAsia"/>
        </w:rPr>
        <w:t>条の</w:t>
      </w:r>
      <w:r w:rsidRPr="00F06B29">
        <w:t>6</w:t>
      </w:r>
      <w:r w:rsidRPr="00F06B29">
        <w:rPr>
          <w:rFonts w:hint="eastAsia"/>
        </w:rPr>
        <w:t>）</w:t>
      </w:r>
    </w:p>
    <w:p w14:paraId="38730A48" w14:textId="1E1E7C21" w:rsidR="001B4A50" w:rsidRPr="00F06B29" w:rsidRDefault="00B90A0D" w:rsidP="001B4A50">
      <w:r w:rsidRPr="00F06B29">
        <w:rPr>
          <w:rFonts w:hint="eastAsia"/>
        </w:rPr>
        <w:t>・品質管理監督システムの文書化</w:t>
      </w:r>
      <w:r w:rsidR="001B4A50" w:rsidRPr="00F06B29">
        <w:rPr>
          <w:rFonts w:hint="eastAsia"/>
        </w:rPr>
        <w:t>（第</w:t>
      </w:r>
      <w:r w:rsidR="001B4A50" w:rsidRPr="00F06B29">
        <w:rPr>
          <w:rFonts w:hint="eastAsia"/>
        </w:rPr>
        <w:t>6</w:t>
      </w:r>
      <w:r w:rsidR="001B4A50" w:rsidRPr="00F06B29">
        <w:rPr>
          <w:rFonts w:hint="eastAsia"/>
        </w:rPr>
        <w:t>条第</w:t>
      </w:r>
      <w:r w:rsidR="001B4A50" w:rsidRPr="00F06B29">
        <w:rPr>
          <w:rFonts w:hint="eastAsia"/>
        </w:rPr>
        <w:t>1</w:t>
      </w:r>
      <w:r w:rsidR="001B4A50" w:rsidRPr="00F06B29">
        <w:rPr>
          <w:rFonts w:hint="eastAsia"/>
        </w:rPr>
        <w:t>項第</w:t>
      </w:r>
      <w:r w:rsidR="001B4A50" w:rsidRPr="00F06B29">
        <w:rPr>
          <w:rFonts w:hint="eastAsia"/>
        </w:rPr>
        <w:t>1</w:t>
      </w:r>
      <w:r w:rsidR="001B4A50" w:rsidRPr="00F06B29">
        <w:rPr>
          <w:rFonts w:hint="eastAsia"/>
        </w:rPr>
        <w:t>号）</w:t>
      </w:r>
    </w:p>
    <w:p w14:paraId="305E4D31" w14:textId="269BE433" w:rsidR="001B4A50" w:rsidRPr="00F06B29" w:rsidRDefault="00B90A0D" w:rsidP="001B4A50">
      <w:r w:rsidRPr="00F06B29">
        <w:rPr>
          <w:rFonts w:hint="eastAsia"/>
        </w:rPr>
        <w:t>・品質管理監督システム基準書</w:t>
      </w:r>
      <w:r w:rsidR="001B4A50" w:rsidRPr="00F06B29">
        <w:rPr>
          <w:rFonts w:hint="eastAsia"/>
        </w:rPr>
        <w:t>（第</w:t>
      </w:r>
      <w:r w:rsidR="001B4A50" w:rsidRPr="00F06B29">
        <w:rPr>
          <w:rFonts w:hint="eastAsia"/>
        </w:rPr>
        <w:t>7</w:t>
      </w:r>
      <w:r w:rsidR="001B4A50" w:rsidRPr="00F06B29">
        <w:rPr>
          <w:rFonts w:hint="eastAsia"/>
        </w:rPr>
        <w:t>条第</w:t>
      </w:r>
      <w:r w:rsidR="001B4A50" w:rsidRPr="00F06B29">
        <w:rPr>
          <w:rFonts w:hint="eastAsia"/>
        </w:rPr>
        <w:t>2</w:t>
      </w:r>
      <w:r w:rsidR="001B4A50" w:rsidRPr="00F06B29">
        <w:rPr>
          <w:rFonts w:hint="eastAsia"/>
        </w:rPr>
        <w:t>項）</w:t>
      </w:r>
    </w:p>
    <w:p w14:paraId="2CC40CE5" w14:textId="44296923" w:rsidR="001B4A50" w:rsidRPr="00F06B29" w:rsidRDefault="00B90A0D" w:rsidP="001B4A50">
      <w:r w:rsidRPr="00F06B29">
        <w:rPr>
          <w:rFonts w:hint="eastAsia"/>
        </w:rPr>
        <w:t>・品質管理監督文書の管理</w:t>
      </w:r>
      <w:r w:rsidR="001B4A50" w:rsidRPr="00F06B29">
        <w:rPr>
          <w:rFonts w:hint="eastAsia"/>
        </w:rPr>
        <w:t>（第</w:t>
      </w:r>
      <w:r w:rsidR="001B4A50" w:rsidRPr="00F06B29">
        <w:rPr>
          <w:rFonts w:hint="eastAsia"/>
        </w:rPr>
        <w:t>8</w:t>
      </w:r>
      <w:r w:rsidR="001B4A50" w:rsidRPr="00F06B29">
        <w:rPr>
          <w:rFonts w:hint="eastAsia"/>
        </w:rPr>
        <w:t>条第</w:t>
      </w:r>
      <w:r w:rsidR="001B4A50" w:rsidRPr="00F06B29">
        <w:rPr>
          <w:rFonts w:hint="eastAsia"/>
        </w:rPr>
        <w:t>3</w:t>
      </w:r>
      <w:r w:rsidR="001B4A50" w:rsidRPr="00F06B29">
        <w:rPr>
          <w:rFonts w:hint="eastAsia"/>
        </w:rPr>
        <w:t>項）</w:t>
      </w:r>
    </w:p>
    <w:p w14:paraId="782F7A97" w14:textId="778CE8E9" w:rsidR="001B4A50" w:rsidRPr="00F06B29" w:rsidRDefault="00B90A0D" w:rsidP="001B4A50">
      <w:pPr>
        <w:ind w:left="210" w:hangingChars="100" w:hanging="210"/>
      </w:pPr>
      <w:r w:rsidRPr="00F06B29">
        <w:rPr>
          <w:rFonts w:hint="eastAsia"/>
        </w:rPr>
        <w:t>・管理監督者の関与</w:t>
      </w:r>
      <w:r w:rsidR="001B4A50" w:rsidRPr="00F06B29">
        <w:rPr>
          <w:rFonts w:hint="eastAsia"/>
        </w:rPr>
        <w:t>（第</w:t>
      </w:r>
      <w:r w:rsidR="001B4A50" w:rsidRPr="00F06B29">
        <w:rPr>
          <w:rFonts w:hint="eastAsia"/>
        </w:rPr>
        <w:t>10</w:t>
      </w:r>
      <w:r w:rsidR="001B4A50" w:rsidRPr="00F06B29">
        <w:rPr>
          <w:rFonts w:hint="eastAsia"/>
        </w:rPr>
        <w:t>条第</w:t>
      </w:r>
      <w:r w:rsidR="00194FC5" w:rsidRPr="00F06B29">
        <w:t>2</w:t>
      </w:r>
      <w:r w:rsidR="00194FC5" w:rsidRPr="00F06B29">
        <w:rPr>
          <w:rFonts w:hint="eastAsia"/>
        </w:rPr>
        <w:t>号から第</w:t>
      </w:r>
      <w:r w:rsidR="00194FC5" w:rsidRPr="00F06B29">
        <w:rPr>
          <w:rFonts w:hint="eastAsia"/>
        </w:rPr>
        <w:t>4</w:t>
      </w:r>
      <w:r w:rsidR="00194FC5" w:rsidRPr="00F06B29">
        <w:rPr>
          <w:rFonts w:hint="eastAsia"/>
        </w:rPr>
        <w:t>号</w:t>
      </w:r>
      <w:r w:rsidR="001B4A50" w:rsidRPr="00F06B29">
        <w:rPr>
          <w:rFonts w:hint="eastAsia"/>
        </w:rPr>
        <w:t>）</w:t>
      </w:r>
    </w:p>
    <w:p w14:paraId="507EE50C" w14:textId="77777777" w:rsidR="001B4A50" w:rsidRPr="00F06B29" w:rsidRDefault="001B4A50" w:rsidP="001B4A50">
      <w:r w:rsidRPr="00F06B29">
        <w:rPr>
          <w:rFonts w:hint="eastAsia"/>
        </w:rPr>
        <w:t>・製品受領者の重視（第</w:t>
      </w:r>
      <w:r w:rsidRPr="00F06B29">
        <w:rPr>
          <w:rFonts w:hint="eastAsia"/>
        </w:rPr>
        <w:t>11</w:t>
      </w:r>
      <w:r w:rsidRPr="00F06B29">
        <w:rPr>
          <w:rFonts w:hint="eastAsia"/>
        </w:rPr>
        <w:t>条）</w:t>
      </w:r>
    </w:p>
    <w:p w14:paraId="2F25D04E" w14:textId="77777777" w:rsidR="001B4A50" w:rsidRPr="00F06B29" w:rsidRDefault="001B4A50" w:rsidP="001B4A50">
      <w:r w:rsidRPr="00F06B29">
        <w:rPr>
          <w:rFonts w:hint="eastAsia"/>
        </w:rPr>
        <w:t>・品質方針（第</w:t>
      </w:r>
      <w:r w:rsidRPr="00F06B29">
        <w:rPr>
          <w:rFonts w:hint="eastAsia"/>
        </w:rPr>
        <w:t>12</w:t>
      </w:r>
      <w:r w:rsidRPr="00F06B29">
        <w:rPr>
          <w:rFonts w:hint="eastAsia"/>
        </w:rPr>
        <w:t>条）</w:t>
      </w:r>
    </w:p>
    <w:p w14:paraId="58B51D19" w14:textId="77777777" w:rsidR="001B4A50" w:rsidRPr="00F06B29" w:rsidRDefault="001B4A50" w:rsidP="001B4A50">
      <w:r w:rsidRPr="00F06B29">
        <w:rPr>
          <w:rFonts w:hint="eastAsia"/>
        </w:rPr>
        <w:t>・品質目標（第</w:t>
      </w:r>
      <w:r w:rsidRPr="00F06B29">
        <w:rPr>
          <w:rFonts w:hint="eastAsia"/>
        </w:rPr>
        <w:t>13</w:t>
      </w:r>
      <w:r w:rsidRPr="00F06B29">
        <w:rPr>
          <w:rFonts w:hint="eastAsia"/>
        </w:rPr>
        <w:t>条）</w:t>
      </w:r>
    </w:p>
    <w:p w14:paraId="372A1CFA" w14:textId="77777777" w:rsidR="001B4A50" w:rsidRPr="00F06B29" w:rsidRDefault="001B4A50" w:rsidP="001B4A50">
      <w:r w:rsidRPr="00F06B29">
        <w:rPr>
          <w:rFonts w:hint="eastAsia"/>
        </w:rPr>
        <w:t>・品質管理監督システムの計画の策定（第</w:t>
      </w:r>
      <w:r w:rsidRPr="00F06B29">
        <w:rPr>
          <w:rFonts w:hint="eastAsia"/>
        </w:rPr>
        <w:t>14</w:t>
      </w:r>
      <w:r w:rsidRPr="00F06B29">
        <w:rPr>
          <w:rFonts w:hint="eastAsia"/>
        </w:rPr>
        <w:t>条）</w:t>
      </w:r>
    </w:p>
    <w:p w14:paraId="65A674F1" w14:textId="77777777" w:rsidR="001B4A50" w:rsidRPr="00F06B29" w:rsidRDefault="001B4A50" w:rsidP="001B4A50">
      <w:r w:rsidRPr="00F06B29">
        <w:rPr>
          <w:rFonts w:hint="eastAsia"/>
        </w:rPr>
        <w:t>・管理責任者（第</w:t>
      </w:r>
      <w:r w:rsidRPr="00F06B29">
        <w:rPr>
          <w:rFonts w:hint="eastAsia"/>
        </w:rPr>
        <w:t>16</w:t>
      </w:r>
      <w:r w:rsidRPr="00F06B29">
        <w:rPr>
          <w:rFonts w:hint="eastAsia"/>
        </w:rPr>
        <w:t>条）</w:t>
      </w:r>
    </w:p>
    <w:p w14:paraId="3DE11E63" w14:textId="77777777" w:rsidR="001B4A50" w:rsidRPr="00F06B29" w:rsidRDefault="001B4A50" w:rsidP="001B4A50">
      <w:r w:rsidRPr="00F06B29">
        <w:rPr>
          <w:rFonts w:hint="eastAsia"/>
        </w:rPr>
        <w:t>・管理監督者照査（第</w:t>
      </w:r>
      <w:r w:rsidRPr="00F06B29">
        <w:rPr>
          <w:rFonts w:hint="eastAsia"/>
        </w:rPr>
        <w:t>18</w:t>
      </w:r>
      <w:r w:rsidRPr="00F06B29">
        <w:rPr>
          <w:rFonts w:hint="eastAsia"/>
        </w:rPr>
        <w:t>条）</w:t>
      </w:r>
    </w:p>
    <w:p w14:paraId="005797D5" w14:textId="69D24647" w:rsidR="001B4A50" w:rsidRPr="00F06B29" w:rsidRDefault="001B4A50" w:rsidP="001B4A50">
      <w:r w:rsidRPr="00F06B29">
        <w:rPr>
          <w:rFonts w:hint="eastAsia"/>
        </w:rPr>
        <w:t>・管理監督者照査に係る工</w:t>
      </w:r>
      <w:r w:rsidR="00B90A0D" w:rsidRPr="00F06B29">
        <w:rPr>
          <w:rFonts w:hint="eastAsia"/>
        </w:rPr>
        <w:t>程入力情報</w:t>
      </w:r>
      <w:r w:rsidRPr="00F06B29">
        <w:rPr>
          <w:rFonts w:hint="eastAsia"/>
        </w:rPr>
        <w:t>（第</w:t>
      </w:r>
      <w:r w:rsidRPr="00F06B29">
        <w:rPr>
          <w:rFonts w:hint="eastAsia"/>
        </w:rPr>
        <w:t>19</w:t>
      </w:r>
      <w:r w:rsidRPr="00F06B29">
        <w:rPr>
          <w:rFonts w:hint="eastAsia"/>
        </w:rPr>
        <w:t>条）</w:t>
      </w:r>
    </w:p>
    <w:p w14:paraId="3B686E04" w14:textId="7559DD23" w:rsidR="001B4A50" w:rsidRPr="00F06B29" w:rsidRDefault="001B4A50" w:rsidP="001B4A50">
      <w:r w:rsidRPr="00F06B29">
        <w:rPr>
          <w:rFonts w:hint="eastAsia"/>
        </w:rPr>
        <w:t>・管理監督者照査に係る工程出力情報（第</w:t>
      </w:r>
      <w:r w:rsidRPr="00F06B29">
        <w:rPr>
          <w:rFonts w:hint="eastAsia"/>
        </w:rPr>
        <w:t>20</w:t>
      </w:r>
      <w:r w:rsidRPr="00F06B29">
        <w:rPr>
          <w:rFonts w:hint="eastAsia"/>
        </w:rPr>
        <w:t>条</w:t>
      </w:r>
      <w:r w:rsidR="00194FC5" w:rsidRPr="00F06B29">
        <w:rPr>
          <w:rFonts w:hint="eastAsia"/>
        </w:rPr>
        <w:t>第</w:t>
      </w:r>
      <w:r w:rsidR="00194FC5" w:rsidRPr="00F06B29">
        <w:rPr>
          <w:rFonts w:hint="eastAsia"/>
        </w:rPr>
        <w:t>2</w:t>
      </w:r>
      <w:r w:rsidR="00194FC5" w:rsidRPr="00F06B29">
        <w:rPr>
          <w:rFonts w:hint="eastAsia"/>
        </w:rPr>
        <w:t>号</w:t>
      </w:r>
      <w:r w:rsidRPr="00F06B29">
        <w:rPr>
          <w:rFonts w:hint="eastAsia"/>
        </w:rPr>
        <w:t>）</w:t>
      </w:r>
    </w:p>
    <w:p w14:paraId="30516CAB" w14:textId="7C5993E3" w:rsidR="001B4A50" w:rsidRPr="00F06B29" w:rsidRDefault="00B90A0D" w:rsidP="001B4A50">
      <w:r w:rsidRPr="00F06B29">
        <w:rPr>
          <w:rFonts w:hint="eastAsia"/>
        </w:rPr>
        <w:t>・資源の確保</w:t>
      </w:r>
      <w:r w:rsidR="001B4A50" w:rsidRPr="00F06B29">
        <w:rPr>
          <w:rFonts w:hint="eastAsia"/>
        </w:rPr>
        <w:t>（第</w:t>
      </w:r>
      <w:r w:rsidR="001B4A50" w:rsidRPr="00F06B29">
        <w:rPr>
          <w:rFonts w:hint="eastAsia"/>
        </w:rPr>
        <w:t>21</w:t>
      </w:r>
      <w:r w:rsidR="001B4A50" w:rsidRPr="00F06B29">
        <w:rPr>
          <w:rFonts w:hint="eastAsia"/>
        </w:rPr>
        <w:t>条第</w:t>
      </w:r>
      <w:r w:rsidR="001B4A50" w:rsidRPr="00F06B29">
        <w:rPr>
          <w:rFonts w:hint="eastAsia"/>
        </w:rPr>
        <w:t>2</w:t>
      </w:r>
      <w:r w:rsidR="001B4A50" w:rsidRPr="00F06B29">
        <w:rPr>
          <w:rFonts w:hint="eastAsia"/>
        </w:rPr>
        <w:t>号の一部）</w:t>
      </w:r>
    </w:p>
    <w:p w14:paraId="3EC29C7C" w14:textId="7DE18D17" w:rsidR="001B4A50" w:rsidRPr="00F06B29" w:rsidRDefault="00B90A0D" w:rsidP="001B4A50">
      <w:r w:rsidRPr="00F06B29">
        <w:rPr>
          <w:rFonts w:hint="eastAsia"/>
        </w:rPr>
        <w:t>・能力、認識及び教育訓練</w:t>
      </w:r>
      <w:r w:rsidR="001B4A50" w:rsidRPr="00F06B29">
        <w:rPr>
          <w:rFonts w:hint="eastAsia"/>
        </w:rPr>
        <w:t>（第</w:t>
      </w:r>
      <w:r w:rsidR="001B4A50" w:rsidRPr="00F06B29">
        <w:rPr>
          <w:rFonts w:hint="eastAsia"/>
        </w:rPr>
        <w:t>23</w:t>
      </w:r>
      <w:r w:rsidR="001B4A50" w:rsidRPr="00F06B29">
        <w:rPr>
          <w:rFonts w:hint="eastAsia"/>
        </w:rPr>
        <w:t>条第</w:t>
      </w:r>
      <w:r w:rsidR="001B4A50" w:rsidRPr="00F06B29">
        <w:rPr>
          <w:rFonts w:hint="eastAsia"/>
        </w:rPr>
        <w:t>3</w:t>
      </w:r>
      <w:r w:rsidR="001B4A50" w:rsidRPr="00F06B29">
        <w:rPr>
          <w:rFonts w:hint="eastAsia"/>
        </w:rPr>
        <w:t>号）</w:t>
      </w:r>
    </w:p>
    <w:p w14:paraId="4AFA1C02" w14:textId="5F849EDC" w:rsidR="001B4A50" w:rsidRPr="00F06B29" w:rsidRDefault="00B90A0D" w:rsidP="001B4A50">
      <w:pPr>
        <w:ind w:left="210" w:hangingChars="100" w:hanging="210"/>
      </w:pPr>
      <w:r w:rsidRPr="00F06B29">
        <w:rPr>
          <w:rFonts w:hint="eastAsia"/>
        </w:rPr>
        <w:t>・業務運営基盤</w:t>
      </w:r>
      <w:r w:rsidR="001B4A50" w:rsidRPr="00F06B29">
        <w:rPr>
          <w:rFonts w:hint="eastAsia"/>
        </w:rPr>
        <w:t>（第</w:t>
      </w:r>
      <w:r w:rsidR="001B4A50" w:rsidRPr="00F06B29">
        <w:rPr>
          <w:rFonts w:hint="eastAsia"/>
        </w:rPr>
        <w:t>24</w:t>
      </w:r>
      <w:r w:rsidR="001B4A50" w:rsidRPr="00F06B29">
        <w:rPr>
          <w:rFonts w:hint="eastAsia"/>
        </w:rPr>
        <w:t>条</w:t>
      </w:r>
      <w:r w:rsidR="00194FC5" w:rsidRPr="00F06B29">
        <w:rPr>
          <w:rFonts w:hint="eastAsia"/>
        </w:rPr>
        <w:t>第</w:t>
      </w:r>
      <w:r w:rsidR="00194FC5" w:rsidRPr="00F06B29">
        <w:rPr>
          <w:rFonts w:hint="eastAsia"/>
        </w:rPr>
        <w:t>1</w:t>
      </w:r>
      <w:r w:rsidR="00194FC5" w:rsidRPr="00F06B29">
        <w:rPr>
          <w:rFonts w:hint="eastAsia"/>
        </w:rPr>
        <w:t>項の一部、同条</w:t>
      </w:r>
      <w:r w:rsidR="001B4A50" w:rsidRPr="00F06B29">
        <w:rPr>
          <w:rFonts w:hint="eastAsia"/>
        </w:rPr>
        <w:t>第</w:t>
      </w:r>
      <w:r w:rsidR="001B4A50" w:rsidRPr="00F06B29">
        <w:rPr>
          <w:rFonts w:hint="eastAsia"/>
        </w:rPr>
        <w:t>2</w:t>
      </w:r>
      <w:r w:rsidR="001B4A50" w:rsidRPr="00F06B29">
        <w:rPr>
          <w:rFonts w:hint="eastAsia"/>
        </w:rPr>
        <w:t>項の一部及び同条第</w:t>
      </w:r>
      <w:r w:rsidR="001B4A50" w:rsidRPr="00F06B29">
        <w:rPr>
          <w:rFonts w:hint="eastAsia"/>
        </w:rPr>
        <w:t>3</w:t>
      </w:r>
      <w:r w:rsidR="001B4A50" w:rsidRPr="00F06B29">
        <w:rPr>
          <w:rFonts w:hint="eastAsia"/>
        </w:rPr>
        <w:t>項）</w:t>
      </w:r>
    </w:p>
    <w:p w14:paraId="78116632" w14:textId="47776D24" w:rsidR="001B4A50" w:rsidRPr="00F06B29" w:rsidRDefault="001B4A50" w:rsidP="001B4A50">
      <w:r w:rsidRPr="00F06B29">
        <w:rPr>
          <w:rFonts w:hint="eastAsia"/>
        </w:rPr>
        <w:t>・作業環境（第</w:t>
      </w:r>
      <w:r w:rsidRPr="00F06B29">
        <w:rPr>
          <w:rFonts w:hint="eastAsia"/>
        </w:rPr>
        <w:t>25</w:t>
      </w:r>
      <w:r w:rsidRPr="00F06B29">
        <w:rPr>
          <w:rFonts w:hint="eastAsia"/>
        </w:rPr>
        <w:t>条）</w:t>
      </w:r>
    </w:p>
    <w:p w14:paraId="4BA2D72B" w14:textId="4AEC996B" w:rsidR="00B90A0D" w:rsidRPr="00F06B29" w:rsidRDefault="00B90A0D" w:rsidP="001B4A50">
      <w:r w:rsidRPr="00F06B29">
        <w:rPr>
          <w:rFonts w:hint="eastAsia"/>
        </w:rPr>
        <w:t>・汚染管理（第</w:t>
      </w:r>
      <w:r w:rsidRPr="00F06B29">
        <w:rPr>
          <w:rFonts w:hint="eastAsia"/>
        </w:rPr>
        <w:t>25</w:t>
      </w:r>
      <w:r w:rsidRPr="00F06B29">
        <w:rPr>
          <w:rFonts w:hint="eastAsia"/>
        </w:rPr>
        <w:t>条の</w:t>
      </w:r>
      <w:r w:rsidRPr="00F06B29">
        <w:rPr>
          <w:rFonts w:hint="eastAsia"/>
        </w:rPr>
        <w:t>2</w:t>
      </w:r>
      <w:r w:rsidRPr="00F06B29">
        <w:rPr>
          <w:rFonts w:hint="eastAsia"/>
        </w:rPr>
        <w:t>）</w:t>
      </w:r>
    </w:p>
    <w:p w14:paraId="4E8A7477" w14:textId="77777777" w:rsidR="001B4A50" w:rsidRPr="00F06B29" w:rsidRDefault="001B4A50" w:rsidP="001B4A50">
      <w:r w:rsidRPr="00F06B29">
        <w:rPr>
          <w:rFonts w:hint="eastAsia"/>
        </w:rPr>
        <w:t>・製品実現計画（第</w:t>
      </w:r>
      <w:r w:rsidRPr="00F06B29">
        <w:rPr>
          <w:rFonts w:hint="eastAsia"/>
        </w:rPr>
        <w:t>26</w:t>
      </w:r>
      <w:r w:rsidRPr="00F06B29">
        <w:rPr>
          <w:rFonts w:hint="eastAsia"/>
        </w:rPr>
        <w:t>条）</w:t>
      </w:r>
    </w:p>
    <w:p w14:paraId="30A2CD14" w14:textId="77777777" w:rsidR="001B4A50" w:rsidRPr="00F06B29" w:rsidRDefault="001B4A50" w:rsidP="001B4A50">
      <w:r w:rsidRPr="00F06B29">
        <w:rPr>
          <w:rFonts w:hint="eastAsia"/>
        </w:rPr>
        <w:t>・製品要求事項の明確化（第</w:t>
      </w:r>
      <w:r w:rsidRPr="00F06B29">
        <w:rPr>
          <w:rFonts w:hint="eastAsia"/>
        </w:rPr>
        <w:t>27</w:t>
      </w:r>
      <w:r w:rsidRPr="00F06B29">
        <w:rPr>
          <w:rFonts w:hint="eastAsia"/>
        </w:rPr>
        <w:t>条）</w:t>
      </w:r>
    </w:p>
    <w:p w14:paraId="70A2358E" w14:textId="77777777" w:rsidR="001B4A50" w:rsidRPr="00F06B29" w:rsidRDefault="001B4A50" w:rsidP="001B4A50">
      <w:r w:rsidRPr="00F06B29">
        <w:rPr>
          <w:rFonts w:hint="eastAsia"/>
        </w:rPr>
        <w:t>・製品要求事項の照査（第</w:t>
      </w:r>
      <w:r w:rsidRPr="00F06B29">
        <w:rPr>
          <w:rFonts w:hint="eastAsia"/>
        </w:rPr>
        <w:t>28</w:t>
      </w:r>
      <w:r w:rsidRPr="00F06B29">
        <w:rPr>
          <w:rFonts w:hint="eastAsia"/>
        </w:rPr>
        <w:t>条）</w:t>
      </w:r>
    </w:p>
    <w:p w14:paraId="19ED78C2" w14:textId="3CB4D810" w:rsidR="001B4A50" w:rsidRPr="00F06B29" w:rsidRDefault="001B4A50" w:rsidP="001B4A50">
      <w:r w:rsidRPr="00F06B29">
        <w:rPr>
          <w:rFonts w:hint="eastAsia"/>
        </w:rPr>
        <w:t>・情報等の交換（第</w:t>
      </w:r>
      <w:r w:rsidRPr="00F06B29">
        <w:rPr>
          <w:rFonts w:hint="eastAsia"/>
        </w:rPr>
        <w:t>29</w:t>
      </w:r>
      <w:r w:rsidRPr="00F06B29">
        <w:rPr>
          <w:rFonts w:hint="eastAsia"/>
        </w:rPr>
        <w:t>条）</w:t>
      </w:r>
    </w:p>
    <w:p w14:paraId="463E5ACE" w14:textId="1497B7F8" w:rsidR="001B4A50" w:rsidRPr="00F06B29" w:rsidRDefault="001B4A50" w:rsidP="001B4A50">
      <w:r w:rsidRPr="00F06B29">
        <w:rPr>
          <w:rFonts w:hint="eastAsia"/>
        </w:rPr>
        <w:t>・設計開発（第</w:t>
      </w:r>
      <w:r w:rsidRPr="00F06B29">
        <w:t>30</w:t>
      </w:r>
      <w:r w:rsidRPr="00F06B29">
        <w:rPr>
          <w:rFonts w:hint="eastAsia"/>
        </w:rPr>
        <w:t>条）</w:t>
      </w:r>
    </w:p>
    <w:p w14:paraId="612E70BE" w14:textId="77777777" w:rsidR="001B4A50" w:rsidRPr="00F06B29" w:rsidRDefault="001B4A50" w:rsidP="001B4A50">
      <w:r w:rsidRPr="00F06B29">
        <w:rPr>
          <w:rFonts w:hint="eastAsia"/>
        </w:rPr>
        <w:t>・設計開発への工程入力情報（第</w:t>
      </w:r>
      <w:r w:rsidRPr="00F06B29">
        <w:t>3</w:t>
      </w:r>
      <w:r w:rsidRPr="00F06B29">
        <w:rPr>
          <w:rFonts w:hint="eastAsia"/>
        </w:rPr>
        <w:t>1</w:t>
      </w:r>
      <w:r w:rsidRPr="00F06B29">
        <w:rPr>
          <w:rFonts w:hint="eastAsia"/>
        </w:rPr>
        <w:t>条）</w:t>
      </w:r>
    </w:p>
    <w:p w14:paraId="4DA8160B" w14:textId="77777777" w:rsidR="001B4A50" w:rsidRPr="00F06B29" w:rsidRDefault="001B4A50" w:rsidP="001B4A50">
      <w:r w:rsidRPr="00F06B29">
        <w:rPr>
          <w:rFonts w:hint="eastAsia"/>
        </w:rPr>
        <w:t>・設計開発からの工程出力情報（第</w:t>
      </w:r>
      <w:r w:rsidRPr="00F06B29">
        <w:t>3</w:t>
      </w:r>
      <w:r w:rsidRPr="00F06B29">
        <w:rPr>
          <w:rFonts w:hint="eastAsia"/>
        </w:rPr>
        <w:t>2</w:t>
      </w:r>
      <w:r w:rsidRPr="00F06B29">
        <w:rPr>
          <w:rFonts w:hint="eastAsia"/>
        </w:rPr>
        <w:t>条）</w:t>
      </w:r>
    </w:p>
    <w:p w14:paraId="446288DA" w14:textId="77777777" w:rsidR="001B4A50" w:rsidRPr="00F06B29" w:rsidRDefault="001B4A50" w:rsidP="001B4A50">
      <w:r w:rsidRPr="00F06B29">
        <w:rPr>
          <w:rFonts w:hint="eastAsia"/>
        </w:rPr>
        <w:t>・設計開発照査（第</w:t>
      </w:r>
      <w:r w:rsidRPr="00F06B29">
        <w:t>3</w:t>
      </w:r>
      <w:r w:rsidRPr="00F06B29">
        <w:rPr>
          <w:rFonts w:hint="eastAsia"/>
        </w:rPr>
        <w:t>3</w:t>
      </w:r>
      <w:r w:rsidRPr="00F06B29">
        <w:rPr>
          <w:rFonts w:hint="eastAsia"/>
        </w:rPr>
        <w:t>条）</w:t>
      </w:r>
    </w:p>
    <w:p w14:paraId="1328D968" w14:textId="77777777" w:rsidR="001B4A50" w:rsidRPr="00F06B29" w:rsidRDefault="001B4A50" w:rsidP="001B4A50">
      <w:r w:rsidRPr="00F06B29">
        <w:rPr>
          <w:rFonts w:hint="eastAsia"/>
        </w:rPr>
        <w:t>・設計開発の検証（第</w:t>
      </w:r>
      <w:r w:rsidRPr="00F06B29">
        <w:t>3</w:t>
      </w:r>
      <w:r w:rsidRPr="00F06B29">
        <w:rPr>
          <w:rFonts w:hint="eastAsia"/>
        </w:rPr>
        <w:t>4</w:t>
      </w:r>
      <w:r w:rsidRPr="00F06B29">
        <w:rPr>
          <w:rFonts w:hint="eastAsia"/>
        </w:rPr>
        <w:t>条）</w:t>
      </w:r>
    </w:p>
    <w:p w14:paraId="212925D4" w14:textId="0B6F01D8" w:rsidR="001B4A50" w:rsidRPr="00F06B29" w:rsidRDefault="001B4A50" w:rsidP="001B4A50">
      <w:r w:rsidRPr="00F06B29">
        <w:rPr>
          <w:rFonts w:hint="eastAsia"/>
        </w:rPr>
        <w:t>・設計開発バリデーション（第</w:t>
      </w:r>
      <w:r w:rsidRPr="00F06B29">
        <w:t>3</w:t>
      </w:r>
      <w:r w:rsidRPr="00F06B29">
        <w:rPr>
          <w:rFonts w:hint="eastAsia"/>
        </w:rPr>
        <w:t>5</w:t>
      </w:r>
      <w:r w:rsidRPr="00F06B29">
        <w:rPr>
          <w:rFonts w:hint="eastAsia"/>
        </w:rPr>
        <w:t>条）</w:t>
      </w:r>
    </w:p>
    <w:p w14:paraId="3CA68520" w14:textId="332611BB" w:rsidR="00B90A0D" w:rsidRPr="00F06B29" w:rsidRDefault="00B90A0D" w:rsidP="001B4A50">
      <w:r w:rsidRPr="00F06B29">
        <w:rPr>
          <w:rFonts w:hint="eastAsia"/>
        </w:rPr>
        <w:t>・設計移管業務（第</w:t>
      </w:r>
      <w:r w:rsidRPr="00F06B29">
        <w:rPr>
          <w:rFonts w:hint="eastAsia"/>
        </w:rPr>
        <w:t>35</w:t>
      </w:r>
      <w:r w:rsidRPr="00F06B29">
        <w:rPr>
          <w:rFonts w:hint="eastAsia"/>
        </w:rPr>
        <w:t>条の</w:t>
      </w:r>
      <w:r w:rsidRPr="00F06B29">
        <w:rPr>
          <w:rFonts w:hint="eastAsia"/>
        </w:rPr>
        <w:t>2</w:t>
      </w:r>
      <w:r w:rsidRPr="00F06B29">
        <w:rPr>
          <w:rFonts w:hint="eastAsia"/>
        </w:rPr>
        <w:t>）</w:t>
      </w:r>
    </w:p>
    <w:p w14:paraId="429CEE96" w14:textId="5E1FCA0A" w:rsidR="001B4A50" w:rsidRPr="00F06B29" w:rsidRDefault="001B4A50" w:rsidP="001B4A50">
      <w:r w:rsidRPr="00F06B29">
        <w:rPr>
          <w:rFonts w:hint="eastAsia"/>
        </w:rPr>
        <w:t>・設計開発の変更の管理（第</w:t>
      </w:r>
      <w:r w:rsidRPr="00F06B29">
        <w:t>3</w:t>
      </w:r>
      <w:r w:rsidRPr="00F06B29">
        <w:rPr>
          <w:rFonts w:hint="eastAsia"/>
        </w:rPr>
        <w:t>6</w:t>
      </w:r>
      <w:r w:rsidRPr="00F06B29">
        <w:rPr>
          <w:rFonts w:hint="eastAsia"/>
        </w:rPr>
        <w:t>条）</w:t>
      </w:r>
    </w:p>
    <w:p w14:paraId="0496D720" w14:textId="6FDF2AEA" w:rsidR="00B90A0D" w:rsidRPr="00F06B29" w:rsidRDefault="00B90A0D" w:rsidP="001B4A50">
      <w:r w:rsidRPr="00F06B29">
        <w:rPr>
          <w:rFonts w:hint="eastAsia"/>
        </w:rPr>
        <w:t>・設計開発に係る記録簿（第</w:t>
      </w:r>
      <w:r w:rsidRPr="00F06B29">
        <w:rPr>
          <w:rFonts w:hint="eastAsia"/>
        </w:rPr>
        <w:t>36</w:t>
      </w:r>
      <w:r w:rsidRPr="00F06B29">
        <w:rPr>
          <w:rFonts w:hint="eastAsia"/>
        </w:rPr>
        <w:t>条の</w:t>
      </w:r>
      <w:r w:rsidRPr="00F06B29">
        <w:rPr>
          <w:rFonts w:hint="eastAsia"/>
        </w:rPr>
        <w:t>2</w:t>
      </w:r>
      <w:r w:rsidRPr="00F06B29">
        <w:rPr>
          <w:rFonts w:hint="eastAsia"/>
        </w:rPr>
        <w:t>）</w:t>
      </w:r>
    </w:p>
    <w:p w14:paraId="1979CFA7" w14:textId="7EDF0AEC" w:rsidR="001B4A50" w:rsidRPr="00F06B29" w:rsidRDefault="00B90A0D" w:rsidP="001B4A50">
      <w:r w:rsidRPr="00F06B29">
        <w:rPr>
          <w:rFonts w:hint="eastAsia"/>
        </w:rPr>
        <w:t>・購買工程</w:t>
      </w:r>
      <w:r w:rsidR="001B4A50" w:rsidRPr="00F06B29">
        <w:rPr>
          <w:rFonts w:hint="eastAsia"/>
        </w:rPr>
        <w:t>（第</w:t>
      </w:r>
      <w:r w:rsidR="001B4A50" w:rsidRPr="00F06B29">
        <w:t>3</w:t>
      </w:r>
      <w:r w:rsidR="001B4A50" w:rsidRPr="00F06B29">
        <w:rPr>
          <w:rFonts w:hint="eastAsia"/>
        </w:rPr>
        <w:t>7</w:t>
      </w:r>
      <w:r w:rsidR="001B4A50" w:rsidRPr="00F06B29">
        <w:rPr>
          <w:rFonts w:hint="eastAsia"/>
        </w:rPr>
        <w:t>条</w:t>
      </w:r>
      <w:r w:rsidRPr="00F06B29">
        <w:rPr>
          <w:rFonts w:hint="eastAsia"/>
        </w:rPr>
        <w:t>第</w:t>
      </w:r>
      <w:r w:rsidRPr="00F06B29">
        <w:rPr>
          <w:rFonts w:hint="eastAsia"/>
        </w:rPr>
        <w:t>2</w:t>
      </w:r>
      <w:r w:rsidRPr="00F06B29">
        <w:rPr>
          <w:rFonts w:hint="eastAsia"/>
        </w:rPr>
        <w:t>項の一部、</w:t>
      </w:r>
      <w:r w:rsidR="001B4A50" w:rsidRPr="00F06B29">
        <w:rPr>
          <w:rFonts w:hint="eastAsia"/>
        </w:rPr>
        <w:t>第</w:t>
      </w:r>
      <w:r w:rsidR="001B4A50" w:rsidRPr="00F06B29">
        <w:rPr>
          <w:rFonts w:hint="eastAsia"/>
        </w:rPr>
        <w:t>3</w:t>
      </w:r>
      <w:r w:rsidRPr="00F06B29">
        <w:rPr>
          <w:rFonts w:hint="eastAsia"/>
        </w:rPr>
        <w:t>項の一部、</w:t>
      </w:r>
      <w:r w:rsidR="001B4A50" w:rsidRPr="00F06B29">
        <w:rPr>
          <w:rFonts w:hint="eastAsia"/>
        </w:rPr>
        <w:t>第</w:t>
      </w:r>
      <w:r w:rsidR="001B4A50" w:rsidRPr="00F06B29">
        <w:rPr>
          <w:rFonts w:hint="eastAsia"/>
        </w:rPr>
        <w:t>4</w:t>
      </w:r>
      <w:r w:rsidR="001B4A50" w:rsidRPr="00F06B29">
        <w:rPr>
          <w:rFonts w:hint="eastAsia"/>
        </w:rPr>
        <w:t>項の一部</w:t>
      </w:r>
      <w:r w:rsidRPr="00F06B29">
        <w:rPr>
          <w:rFonts w:hint="eastAsia"/>
        </w:rPr>
        <w:t>及び第</w:t>
      </w:r>
      <w:r w:rsidRPr="00F06B29">
        <w:rPr>
          <w:rFonts w:hint="eastAsia"/>
        </w:rPr>
        <w:t>6</w:t>
      </w:r>
      <w:r w:rsidRPr="00F06B29">
        <w:rPr>
          <w:rFonts w:hint="eastAsia"/>
        </w:rPr>
        <w:t>項の一部</w:t>
      </w:r>
      <w:r w:rsidR="001B4A50" w:rsidRPr="00F06B29">
        <w:rPr>
          <w:rFonts w:hint="eastAsia"/>
        </w:rPr>
        <w:t>）</w:t>
      </w:r>
    </w:p>
    <w:p w14:paraId="7120075E" w14:textId="69D326AA" w:rsidR="001B4A50" w:rsidRPr="00F06B29" w:rsidRDefault="00B90A0D" w:rsidP="001B4A50">
      <w:pPr>
        <w:ind w:left="210" w:hangingChars="100" w:hanging="210"/>
      </w:pPr>
      <w:r w:rsidRPr="00F06B29">
        <w:rPr>
          <w:rFonts w:hint="eastAsia"/>
        </w:rPr>
        <w:t>・購買情報</w:t>
      </w:r>
      <w:r w:rsidR="001B4A50" w:rsidRPr="00F06B29">
        <w:rPr>
          <w:rFonts w:hint="eastAsia"/>
        </w:rPr>
        <w:t>（第</w:t>
      </w:r>
      <w:r w:rsidR="001B4A50" w:rsidRPr="00F06B29">
        <w:t>3</w:t>
      </w:r>
      <w:r w:rsidR="001B4A50" w:rsidRPr="00F06B29">
        <w:rPr>
          <w:rFonts w:hint="eastAsia"/>
        </w:rPr>
        <w:t>8</w:t>
      </w:r>
      <w:r w:rsidR="001B4A50" w:rsidRPr="00F06B29">
        <w:rPr>
          <w:rFonts w:hint="eastAsia"/>
        </w:rPr>
        <w:t>条第</w:t>
      </w:r>
      <w:r w:rsidRPr="00F06B29">
        <w:t>4</w:t>
      </w:r>
      <w:r w:rsidR="001B4A50" w:rsidRPr="00F06B29">
        <w:rPr>
          <w:rFonts w:hint="eastAsia"/>
        </w:rPr>
        <w:t>項）</w:t>
      </w:r>
    </w:p>
    <w:p w14:paraId="74C788D9" w14:textId="26BC4F6C" w:rsidR="001B4A50" w:rsidRPr="00F06B29" w:rsidRDefault="00B90A0D" w:rsidP="001B4A50">
      <w:pPr>
        <w:ind w:left="210" w:hangingChars="100" w:hanging="210"/>
      </w:pPr>
      <w:r w:rsidRPr="00F06B29">
        <w:rPr>
          <w:rFonts w:hint="eastAsia"/>
        </w:rPr>
        <w:t>・製造及びサービス提供の管理</w:t>
      </w:r>
      <w:r w:rsidR="001B4A50" w:rsidRPr="00F06B29">
        <w:rPr>
          <w:rFonts w:hint="eastAsia"/>
        </w:rPr>
        <w:t>（第</w:t>
      </w:r>
      <w:r w:rsidR="001B4A50" w:rsidRPr="00F06B29">
        <w:rPr>
          <w:rFonts w:hint="eastAsia"/>
        </w:rPr>
        <w:t>40</w:t>
      </w:r>
      <w:r w:rsidR="001B4A50" w:rsidRPr="00F06B29">
        <w:rPr>
          <w:rFonts w:hint="eastAsia"/>
        </w:rPr>
        <w:t>条第</w:t>
      </w:r>
      <w:r w:rsidR="001B4A50" w:rsidRPr="00F06B29">
        <w:rPr>
          <w:rFonts w:hint="eastAsia"/>
        </w:rPr>
        <w:t>1</w:t>
      </w:r>
      <w:r w:rsidRPr="00F06B29">
        <w:rPr>
          <w:rFonts w:hint="eastAsia"/>
        </w:rPr>
        <w:t>項、</w:t>
      </w:r>
      <w:r w:rsidR="001B4A50" w:rsidRPr="00F06B29">
        <w:rPr>
          <w:rFonts w:hint="eastAsia"/>
        </w:rPr>
        <w:t>第</w:t>
      </w:r>
      <w:r w:rsidR="001B4A50" w:rsidRPr="00F06B29">
        <w:rPr>
          <w:rFonts w:hint="eastAsia"/>
        </w:rPr>
        <w:t>2</w:t>
      </w:r>
      <w:r w:rsidRPr="00F06B29">
        <w:rPr>
          <w:rFonts w:hint="eastAsia"/>
        </w:rPr>
        <w:t>項の一部及び</w:t>
      </w:r>
      <w:r w:rsidR="001B4A50" w:rsidRPr="00F06B29">
        <w:rPr>
          <w:rFonts w:hint="eastAsia"/>
        </w:rPr>
        <w:t>第</w:t>
      </w:r>
      <w:r w:rsidR="001B4A50" w:rsidRPr="00F06B29">
        <w:rPr>
          <w:rFonts w:hint="eastAsia"/>
        </w:rPr>
        <w:t>3</w:t>
      </w:r>
      <w:r w:rsidR="001B4A50" w:rsidRPr="00F06B29">
        <w:rPr>
          <w:rFonts w:hint="eastAsia"/>
        </w:rPr>
        <w:t>項）</w:t>
      </w:r>
    </w:p>
    <w:p w14:paraId="25D9D5A9" w14:textId="77777777" w:rsidR="001B4A50" w:rsidRPr="00F06B29" w:rsidRDefault="001B4A50" w:rsidP="001B4A50">
      <w:pPr>
        <w:ind w:left="210" w:hangingChars="100" w:hanging="210"/>
      </w:pPr>
      <w:r w:rsidRPr="00F06B29">
        <w:rPr>
          <w:rFonts w:hint="eastAsia"/>
        </w:rPr>
        <w:lastRenderedPageBreak/>
        <w:t>・製品の清浄管理（第</w:t>
      </w:r>
      <w:r w:rsidRPr="00F06B29">
        <w:rPr>
          <w:rFonts w:hint="eastAsia"/>
        </w:rPr>
        <w:t>41</w:t>
      </w:r>
      <w:r w:rsidRPr="00F06B29">
        <w:rPr>
          <w:rFonts w:hint="eastAsia"/>
        </w:rPr>
        <w:t>条）</w:t>
      </w:r>
    </w:p>
    <w:p w14:paraId="30E66C5E" w14:textId="77777777" w:rsidR="001B4A50" w:rsidRPr="00F06B29" w:rsidRDefault="001B4A50" w:rsidP="001B4A50">
      <w:pPr>
        <w:ind w:left="210" w:hangingChars="100" w:hanging="210"/>
      </w:pPr>
      <w:r w:rsidRPr="00F06B29">
        <w:rPr>
          <w:rFonts w:hint="eastAsia"/>
        </w:rPr>
        <w:t>・設置業務（第</w:t>
      </w:r>
      <w:r w:rsidRPr="00F06B29">
        <w:rPr>
          <w:rFonts w:hint="eastAsia"/>
        </w:rPr>
        <w:t>42</w:t>
      </w:r>
      <w:r w:rsidRPr="00F06B29">
        <w:rPr>
          <w:rFonts w:hint="eastAsia"/>
        </w:rPr>
        <w:t>条）</w:t>
      </w:r>
    </w:p>
    <w:p w14:paraId="12D81FED" w14:textId="77777777" w:rsidR="001B4A50" w:rsidRPr="00F06B29" w:rsidRDefault="001B4A50" w:rsidP="001B4A50">
      <w:pPr>
        <w:ind w:left="210" w:hangingChars="100" w:hanging="210"/>
      </w:pPr>
      <w:r w:rsidRPr="00F06B29">
        <w:rPr>
          <w:rFonts w:hint="eastAsia"/>
        </w:rPr>
        <w:t>・附帯サービス業務（第</w:t>
      </w:r>
      <w:r w:rsidRPr="00F06B29">
        <w:rPr>
          <w:rFonts w:hint="eastAsia"/>
        </w:rPr>
        <w:t>43</w:t>
      </w:r>
      <w:r w:rsidRPr="00F06B29">
        <w:rPr>
          <w:rFonts w:hint="eastAsia"/>
        </w:rPr>
        <w:t>条）</w:t>
      </w:r>
    </w:p>
    <w:p w14:paraId="084D8F68" w14:textId="29D6F230" w:rsidR="001B4A50" w:rsidRPr="00F06B29" w:rsidRDefault="00A97ED9" w:rsidP="001B4A50">
      <w:pPr>
        <w:ind w:left="210" w:hangingChars="100" w:hanging="210"/>
      </w:pPr>
      <w:r w:rsidRPr="00F06B29">
        <w:rPr>
          <w:rFonts w:hint="eastAsia"/>
        </w:rPr>
        <w:t>・滅菌医療機器等</w:t>
      </w:r>
      <w:r w:rsidR="001B4A50" w:rsidRPr="00F06B29">
        <w:rPr>
          <w:rFonts w:hint="eastAsia"/>
        </w:rPr>
        <w:t>の製造管理に係る特別要求事項（第</w:t>
      </w:r>
      <w:r w:rsidR="001B4A50" w:rsidRPr="00F06B29">
        <w:rPr>
          <w:rFonts w:hint="eastAsia"/>
        </w:rPr>
        <w:t>44</w:t>
      </w:r>
      <w:r w:rsidR="001B4A50" w:rsidRPr="00F06B29">
        <w:rPr>
          <w:rFonts w:hint="eastAsia"/>
        </w:rPr>
        <w:t>条）</w:t>
      </w:r>
    </w:p>
    <w:p w14:paraId="22834720" w14:textId="77777777" w:rsidR="001B4A50" w:rsidRPr="00F06B29" w:rsidRDefault="001B4A50" w:rsidP="001B4A50">
      <w:pPr>
        <w:ind w:left="210" w:hangingChars="100" w:hanging="210"/>
      </w:pPr>
      <w:r w:rsidRPr="00F06B29">
        <w:rPr>
          <w:rFonts w:hint="eastAsia"/>
        </w:rPr>
        <w:t>・製造工程等のバリデーション（第</w:t>
      </w:r>
      <w:r w:rsidRPr="00F06B29">
        <w:rPr>
          <w:rFonts w:hint="eastAsia"/>
        </w:rPr>
        <w:t>45</w:t>
      </w:r>
      <w:r w:rsidRPr="00F06B29">
        <w:rPr>
          <w:rFonts w:hint="eastAsia"/>
        </w:rPr>
        <w:t>条）</w:t>
      </w:r>
    </w:p>
    <w:p w14:paraId="214C4EE6" w14:textId="4819F162" w:rsidR="001B4A50" w:rsidRPr="00F06B29" w:rsidRDefault="001B4A50" w:rsidP="001B4A50">
      <w:pPr>
        <w:ind w:left="210" w:hangingChars="100" w:hanging="210"/>
      </w:pPr>
      <w:r w:rsidRPr="00F06B29">
        <w:rPr>
          <w:rFonts w:hint="eastAsia"/>
        </w:rPr>
        <w:t>・滅菌</w:t>
      </w:r>
      <w:r w:rsidR="00A97ED9" w:rsidRPr="00F06B29">
        <w:rPr>
          <w:rFonts w:hint="eastAsia"/>
        </w:rPr>
        <w:t>工程及び無菌バリアシステムに係る工程のバリデーション</w:t>
      </w:r>
      <w:r w:rsidRPr="00F06B29">
        <w:rPr>
          <w:rFonts w:hint="eastAsia"/>
        </w:rPr>
        <w:t>（第</w:t>
      </w:r>
      <w:r w:rsidRPr="00F06B29">
        <w:rPr>
          <w:rFonts w:hint="eastAsia"/>
        </w:rPr>
        <w:t>46</w:t>
      </w:r>
      <w:r w:rsidRPr="00F06B29">
        <w:rPr>
          <w:rFonts w:hint="eastAsia"/>
        </w:rPr>
        <w:t>条）</w:t>
      </w:r>
    </w:p>
    <w:p w14:paraId="077B90D8" w14:textId="77777777" w:rsidR="001B4A50" w:rsidRPr="00F06B29" w:rsidRDefault="001B4A50" w:rsidP="001B4A50">
      <w:pPr>
        <w:ind w:left="210" w:hangingChars="100" w:hanging="210"/>
      </w:pPr>
      <w:r w:rsidRPr="00F06B29">
        <w:rPr>
          <w:rFonts w:hint="eastAsia"/>
        </w:rPr>
        <w:t>・識別（第</w:t>
      </w:r>
      <w:r w:rsidRPr="00F06B29">
        <w:rPr>
          <w:rFonts w:hint="eastAsia"/>
        </w:rPr>
        <w:t>47</w:t>
      </w:r>
      <w:r w:rsidRPr="00F06B29">
        <w:rPr>
          <w:rFonts w:hint="eastAsia"/>
        </w:rPr>
        <w:t>条）</w:t>
      </w:r>
    </w:p>
    <w:p w14:paraId="2A70664B" w14:textId="77777777" w:rsidR="001B4A50" w:rsidRPr="00F06B29" w:rsidRDefault="001B4A50" w:rsidP="001B4A50">
      <w:pPr>
        <w:ind w:left="210" w:hangingChars="100" w:hanging="210"/>
      </w:pPr>
      <w:r w:rsidRPr="00F06B29">
        <w:rPr>
          <w:rFonts w:hint="eastAsia"/>
        </w:rPr>
        <w:t>・追跡可能性の確保（第</w:t>
      </w:r>
      <w:r w:rsidRPr="00F06B29">
        <w:rPr>
          <w:rFonts w:hint="eastAsia"/>
        </w:rPr>
        <w:t>48</w:t>
      </w:r>
      <w:r w:rsidRPr="00F06B29">
        <w:rPr>
          <w:rFonts w:hint="eastAsia"/>
        </w:rPr>
        <w:t>条）</w:t>
      </w:r>
    </w:p>
    <w:p w14:paraId="69E31B8A" w14:textId="1E6D9D7D" w:rsidR="001B4A50" w:rsidRPr="00F06B29" w:rsidRDefault="00A97ED9" w:rsidP="00A97ED9">
      <w:pPr>
        <w:ind w:left="210" w:hangingChars="100" w:hanging="210"/>
      </w:pPr>
      <w:r w:rsidRPr="00F06B29">
        <w:rPr>
          <w:rFonts w:hint="eastAsia"/>
        </w:rPr>
        <w:t>・植込医</w:t>
      </w:r>
      <w:r w:rsidR="001B4A50" w:rsidRPr="00F06B29">
        <w:rPr>
          <w:rFonts w:hint="eastAsia"/>
        </w:rPr>
        <w:t>療機器に係る製品の追跡可能性の確保（第</w:t>
      </w:r>
      <w:r w:rsidR="001B4A50" w:rsidRPr="00F06B29">
        <w:rPr>
          <w:rFonts w:hint="eastAsia"/>
        </w:rPr>
        <w:t>49</w:t>
      </w:r>
      <w:r w:rsidR="001B4A50" w:rsidRPr="00F06B29">
        <w:rPr>
          <w:rFonts w:hint="eastAsia"/>
        </w:rPr>
        <w:t>条）</w:t>
      </w:r>
    </w:p>
    <w:p w14:paraId="48A46116" w14:textId="77777777" w:rsidR="001B4A50" w:rsidRPr="00F06B29" w:rsidRDefault="001B4A50" w:rsidP="001B4A50">
      <w:pPr>
        <w:ind w:left="210" w:hangingChars="100" w:hanging="210"/>
      </w:pPr>
      <w:r w:rsidRPr="00F06B29">
        <w:rPr>
          <w:rFonts w:hint="eastAsia"/>
        </w:rPr>
        <w:t>・製品受領者の物品等（第</w:t>
      </w:r>
      <w:r w:rsidRPr="00F06B29">
        <w:rPr>
          <w:rFonts w:hint="eastAsia"/>
        </w:rPr>
        <w:t>51</w:t>
      </w:r>
      <w:r w:rsidRPr="00F06B29">
        <w:rPr>
          <w:rFonts w:hint="eastAsia"/>
        </w:rPr>
        <w:t>条）</w:t>
      </w:r>
    </w:p>
    <w:p w14:paraId="652D6EAB" w14:textId="458BEBD8" w:rsidR="001B4A50" w:rsidRPr="00F06B29" w:rsidRDefault="00A97ED9" w:rsidP="001B4A50">
      <w:pPr>
        <w:ind w:left="210" w:hangingChars="100" w:hanging="210"/>
      </w:pPr>
      <w:r w:rsidRPr="00F06B29">
        <w:rPr>
          <w:rFonts w:hint="eastAsia"/>
        </w:rPr>
        <w:t>・製品の保持</w:t>
      </w:r>
      <w:r w:rsidR="001B4A50" w:rsidRPr="00F06B29">
        <w:rPr>
          <w:rFonts w:hint="eastAsia"/>
        </w:rPr>
        <w:t>（第</w:t>
      </w:r>
      <w:r w:rsidR="001B4A50" w:rsidRPr="00F06B29">
        <w:rPr>
          <w:rFonts w:hint="eastAsia"/>
        </w:rPr>
        <w:t>52</w:t>
      </w:r>
      <w:r w:rsidR="001B4A50" w:rsidRPr="00F06B29">
        <w:rPr>
          <w:rFonts w:hint="eastAsia"/>
        </w:rPr>
        <w:t>条第</w:t>
      </w:r>
      <w:r w:rsidR="001B4A50" w:rsidRPr="00F06B29">
        <w:rPr>
          <w:rFonts w:hint="eastAsia"/>
        </w:rPr>
        <w:t>1</w:t>
      </w:r>
      <w:r w:rsidR="001B4A50" w:rsidRPr="00F06B29">
        <w:rPr>
          <w:rFonts w:hint="eastAsia"/>
        </w:rPr>
        <w:t>項の一部</w:t>
      </w:r>
      <w:r w:rsidRPr="00F06B29">
        <w:rPr>
          <w:rFonts w:hint="eastAsia"/>
        </w:rPr>
        <w:t>及び</w:t>
      </w:r>
      <w:r w:rsidR="001B4A50" w:rsidRPr="00F06B29">
        <w:rPr>
          <w:rFonts w:hint="eastAsia"/>
        </w:rPr>
        <w:t>第</w:t>
      </w:r>
      <w:r w:rsidR="001B4A50" w:rsidRPr="00F06B29">
        <w:rPr>
          <w:rFonts w:hint="eastAsia"/>
        </w:rPr>
        <w:t>3</w:t>
      </w:r>
      <w:r w:rsidR="001B4A50" w:rsidRPr="00F06B29">
        <w:rPr>
          <w:rFonts w:hint="eastAsia"/>
        </w:rPr>
        <w:t>項）</w:t>
      </w:r>
    </w:p>
    <w:p w14:paraId="1AFB829F" w14:textId="77777777" w:rsidR="001B4A50" w:rsidRPr="00F06B29" w:rsidRDefault="001B4A50" w:rsidP="001B4A50">
      <w:pPr>
        <w:ind w:left="210" w:hangingChars="100" w:hanging="210"/>
      </w:pPr>
      <w:r w:rsidRPr="00F06B29">
        <w:rPr>
          <w:rFonts w:hint="eastAsia"/>
        </w:rPr>
        <w:t>・設備及び器具の管理（第</w:t>
      </w:r>
      <w:r w:rsidRPr="00F06B29">
        <w:rPr>
          <w:rFonts w:hint="eastAsia"/>
        </w:rPr>
        <w:t>53</w:t>
      </w:r>
      <w:r w:rsidRPr="00F06B29">
        <w:rPr>
          <w:rFonts w:hint="eastAsia"/>
        </w:rPr>
        <w:t>条）</w:t>
      </w:r>
    </w:p>
    <w:p w14:paraId="3DCEC1D6" w14:textId="77777777" w:rsidR="001B4A50" w:rsidRPr="00F06B29" w:rsidRDefault="001B4A50" w:rsidP="001B4A50">
      <w:r w:rsidRPr="00F06B29">
        <w:rPr>
          <w:rFonts w:hint="eastAsia"/>
        </w:rPr>
        <w:t>・測定、分析及び改善（第</w:t>
      </w:r>
      <w:r w:rsidRPr="00F06B29">
        <w:rPr>
          <w:rFonts w:hint="eastAsia"/>
        </w:rPr>
        <w:t>54</w:t>
      </w:r>
      <w:r w:rsidRPr="00F06B29">
        <w:rPr>
          <w:rFonts w:hint="eastAsia"/>
        </w:rPr>
        <w:t>条）</w:t>
      </w:r>
    </w:p>
    <w:p w14:paraId="3FEF11CC" w14:textId="77777777" w:rsidR="001B4A50" w:rsidRPr="00F06B29" w:rsidRDefault="001B4A50" w:rsidP="001B4A50">
      <w:r w:rsidRPr="00F06B29">
        <w:rPr>
          <w:rFonts w:hint="eastAsia"/>
        </w:rPr>
        <w:t>・製品受領者の意見（第</w:t>
      </w:r>
      <w:r w:rsidRPr="00F06B29">
        <w:rPr>
          <w:rFonts w:hint="eastAsia"/>
        </w:rPr>
        <w:t>55</w:t>
      </w:r>
      <w:r w:rsidRPr="00F06B29">
        <w:rPr>
          <w:rFonts w:hint="eastAsia"/>
        </w:rPr>
        <w:t>条）</w:t>
      </w:r>
    </w:p>
    <w:p w14:paraId="518A9DE5" w14:textId="4661C1EE" w:rsidR="001B4A50" w:rsidRPr="00F06B29" w:rsidRDefault="00A97ED9" w:rsidP="001B4A50">
      <w:r w:rsidRPr="00F06B29">
        <w:rPr>
          <w:rFonts w:hint="eastAsia"/>
        </w:rPr>
        <w:t>・内部監査</w:t>
      </w:r>
      <w:r w:rsidR="001B4A50" w:rsidRPr="00F06B29">
        <w:rPr>
          <w:rFonts w:hint="eastAsia"/>
        </w:rPr>
        <w:t>（第</w:t>
      </w:r>
      <w:r w:rsidR="001B4A50" w:rsidRPr="00F06B29">
        <w:rPr>
          <w:rFonts w:hint="eastAsia"/>
        </w:rPr>
        <w:t>56</w:t>
      </w:r>
      <w:r w:rsidR="001B4A50" w:rsidRPr="00F06B29">
        <w:rPr>
          <w:rFonts w:hint="eastAsia"/>
        </w:rPr>
        <w:t>条第</w:t>
      </w:r>
      <w:r w:rsidR="001B4A50" w:rsidRPr="00F06B29">
        <w:rPr>
          <w:rFonts w:hint="eastAsia"/>
        </w:rPr>
        <w:t>1</w:t>
      </w:r>
      <w:r w:rsidR="001B4A50" w:rsidRPr="00F06B29">
        <w:rPr>
          <w:rFonts w:hint="eastAsia"/>
        </w:rPr>
        <w:t>項第</w:t>
      </w:r>
      <w:r w:rsidR="001B4A50" w:rsidRPr="00F06B29">
        <w:rPr>
          <w:rFonts w:hint="eastAsia"/>
        </w:rPr>
        <w:t>1</w:t>
      </w:r>
      <w:r w:rsidRPr="00F06B29">
        <w:rPr>
          <w:rFonts w:hint="eastAsia"/>
        </w:rPr>
        <w:t>号の一部及び</w:t>
      </w:r>
      <w:r w:rsidR="001B4A50" w:rsidRPr="00F06B29">
        <w:rPr>
          <w:rFonts w:hint="eastAsia"/>
        </w:rPr>
        <w:t>第</w:t>
      </w:r>
      <w:r w:rsidRPr="00F06B29">
        <w:t>6</w:t>
      </w:r>
      <w:r w:rsidR="001B4A50" w:rsidRPr="00F06B29">
        <w:rPr>
          <w:rFonts w:hint="eastAsia"/>
        </w:rPr>
        <w:t>項）</w:t>
      </w:r>
    </w:p>
    <w:p w14:paraId="4DD82B6A" w14:textId="26EEAACF" w:rsidR="001B4A50" w:rsidRPr="00F06B29" w:rsidRDefault="00A97ED9" w:rsidP="001B4A50">
      <w:pPr>
        <w:ind w:left="210" w:hangingChars="100" w:hanging="210"/>
      </w:pPr>
      <w:r w:rsidRPr="00F06B29">
        <w:rPr>
          <w:rFonts w:hint="eastAsia"/>
        </w:rPr>
        <w:t>・工程の監視及び測定</w:t>
      </w:r>
      <w:r w:rsidR="001B4A50" w:rsidRPr="00F06B29">
        <w:rPr>
          <w:rFonts w:hint="eastAsia"/>
        </w:rPr>
        <w:t>（第</w:t>
      </w:r>
      <w:r w:rsidR="001B4A50" w:rsidRPr="00F06B29">
        <w:rPr>
          <w:rFonts w:hint="eastAsia"/>
        </w:rPr>
        <w:t>57</w:t>
      </w:r>
      <w:r w:rsidR="001B4A50" w:rsidRPr="00F06B29">
        <w:rPr>
          <w:rFonts w:hint="eastAsia"/>
        </w:rPr>
        <w:t>条第</w:t>
      </w:r>
      <w:r w:rsidR="001B4A50" w:rsidRPr="00F06B29">
        <w:rPr>
          <w:rFonts w:hint="eastAsia"/>
        </w:rPr>
        <w:t>2</w:t>
      </w:r>
      <w:r w:rsidRPr="00F06B29">
        <w:rPr>
          <w:rFonts w:hint="eastAsia"/>
        </w:rPr>
        <w:t>項及び</w:t>
      </w:r>
      <w:r w:rsidR="001B4A50" w:rsidRPr="00F06B29">
        <w:rPr>
          <w:rFonts w:hint="eastAsia"/>
        </w:rPr>
        <w:t>第</w:t>
      </w:r>
      <w:r w:rsidR="001B4A50" w:rsidRPr="00F06B29">
        <w:rPr>
          <w:rFonts w:hint="eastAsia"/>
        </w:rPr>
        <w:t>3</w:t>
      </w:r>
      <w:r w:rsidR="001B4A50" w:rsidRPr="00F06B29">
        <w:rPr>
          <w:rFonts w:hint="eastAsia"/>
        </w:rPr>
        <w:t>項）</w:t>
      </w:r>
    </w:p>
    <w:p w14:paraId="79065773" w14:textId="51B409F0" w:rsidR="001B4A50" w:rsidRPr="00F06B29" w:rsidRDefault="001B4A50" w:rsidP="001B4A50">
      <w:pPr>
        <w:ind w:left="210" w:hangingChars="100" w:hanging="210"/>
      </w:pPr>
      <w:r w:rsidRPr="00F06B29">
        <w:rPr>
          <w:rFonts w:hint="eastAsia"/>
        </w:rPr>
        <w:t>・製品の監視</w:t>
      </w:r>
      <w:r w:rsidR="00A97ED9" w:rsidRPr="00F06B29">
        <w:rPr>
          <w:rFonts w:hint="eastAsia"/>
        </w:rPr>
        <w:t>及び測定</w:t>
      </w:r>
      <w:r w:rsidRPr="00F06B29">
        <w:rPr>
          <w:rFonts w:hint="eastAsia"/>
        </w:rPr>
        <w:t>（第</w:t>
      </w:r>
      <w:r w:rsidRPr="00F06B29">
        <w:rPr>
          <w:rFonts w:hint="eastAsia"/>
        </w:rPr>
        <w:t>58</w:t>
      </w:r>
      <w:r w:rsidRPr="00F06B29">
        <w:rPr>
          <w:rFonts w:hint="eastAsia"/>
        </w:rPr>
        <w:t>条第</w:t>
      </w:r>
      <w:r w:rsidRPr="00F06B29">
        <w:rPr>
          <w:rFonts w:hint="eastAsia"/>
        </w:rPr>
        <w:t>2</w:t>
      </w:r>
      <w:r w:rsidR="00691B4A" w:rsidRPr="00F06B29">
        <w:rPr>
          <w:rFonts w:hint="eastAsia"/>
        </w:rPr>
        <w:t>項</w:t>
      </w:r>
      <w:r w:rsidRPr="00F06B29">
        <w:rPr>
          <w:rFonts w:hint="eastAsia"/>
        </w:rPr>
        <w:t>）</w:t>
      </w:r>
    </w:p>
    <w:p w14:paraId="0355BDBC" w14:textId="48E2435D" w:rsidR="001B4A50" w:rsidRPr="00F06B29" w:rsidRDefault="00A97ED9" w:rsidP="001B4A50">
      <w:pPr>
        <w:ind w:left="210" w:hangingChars="100" w:hanging="210"/>
      </w:pPr>
      <w:r w:rsidRPr="00F06B29">
        <w:rPr>
          <w:rFonts w:hint="eastAsia"/>
        </w:rPr>
        <w:t>・植込</w:t>
      </w:r>
      <w:r w:rsidR="001B4A50" w:rsidRPr="00F06B29">
        <w:rPr>
          <w:rFonts w:hint="eastAsia"/>
        </w:rPr>
        <w:t>医療機器固有の要求事項（第</w:t>
      </w:r>
      <w:r w:rsidR="001B4A50" w:rsidRPr="00F06B29">
        <w:rPr>
          <w:rFonts w:hint="eastAsia"/>
        </w:rPr>
        <w:t>59</w:t>
      </w:r>
      <w:r w:rsidR="001B4A50" w:rsidRPr="00F06B29">
        <w:rPr>
          <w:rFonts w:hint="eastAsia"/>
        </w:rPr>
        <w:t>条）</w:t>
      </w:r>
    </w:p>
    <w:p w14:paraId="0B5C7897" w14:textId="71CD98A3" w:rsidR="001B4A50" w:rsidRPr="00F06B29" w:rsidRDefault="001B4A50" w:rsidP="001B4A50">
      <w:pPr>
        <w:ind w:left="210" w:hangingChars="100" w:hanging="210"/>
      </w:pPr>
      <w:r w:rsidRPr="00F06B29">
        <w:rPr>
          <w:rFonts w:hint="eastAsia"/>
        </w:rPr>
        <w:t>・不適合製品の管理（第</w:t>
      </w:r>
      <w:r w:rsidRPr="00F06B29">
        <w:rPr>
          <w:rFonts w:hint="eastAsia"/>
        </w:rPr>
        <w:t>60</w:t>
      </w:r>
      <w:r w:rsidRPr="00F06B29">
        <w:rPr>
          <w:rFonts w:hint="eastAsia"/>
        </w:rPr>
        <w:t>条）</w:t>
      </w:r>
    </w:p>
    <w:p w14:paraId="77658CB0" w14:textId="2ABA5EAA" w:rsidR="00A97ED9" w:rsidRPr="00F06B29" w:rsidRDefault="00A97ED9" w:rsidP="001B4A50">
      <w:pPr>
        <w:ind w:left="210" w:hangingChars="100" w:hanging="210"/>
      </w:pPr>
      <w:r w:rsidRPr="00F06B29">
        <w:rPr>
          <w:rFonts w:hint="eastAsia"/>
        </w:rPr>
        <w:t>・出荷前の不適合製品に対する措置（第</w:t>
      </w:r>
      <w:r w:rsidRPr="00F06B29">
        <w:rPr>
          <w:rFonts w:hint="eastAsia"/>
        </w:rPr>
        <w:t>60</w:t>
      </w:r>
      <w:r w:rsidRPr="00F06B29">
        <w:rPr>
          <w:rFonts w:hint="eastAsia"/>
        </w:rPr>
        <w:t>条の</w:t>
      </w:r>
      <w:r w:rsidRPr="00F06B29">
        <w:rPr>
          <w:rFonts w:hint="eastAsia"/>
        </w:rPr>
        <w:t>2</w:t>
      </w:r>
      <w:r w:rsidRPr="00F06B29">
        <w:rPr>
          <w:rFonts w:hint="eastAsia"/>
        </w:rPr>
        <w:t>）</w:t>
      </w:r>
    </w:p>
    <w:p w14:paraId="4ACE5F4C" w14:textId="01FE90A6" w:rsidR="00A97ED9" w:rsidRPr="00F06B29" w:rsidRDefault="00A97ED9" w:rsidP="006D266E">
      <w:pPr>
        <w:ind w:left="210" w:hangingChars="100" w:hanging="210"/>
      </w:pPr>
      <w:r w:rsidRPr="00F06B29">
        <w:rPr>
          <w:rFonts w:hint="eastAsia"/>
        </w:rPr>
        <w:t>・</w:t>
      </w:r>
      <w:r w:rsidR="006D266E" w:rsidRPr="00F06B29">
        <w:rPr>
          <w:rFonts w:hint="eastAsia"/>
        </w:rPr>
        <w:t>出荷後の不適合製品の処理（第</w:t>
      </w:r>
      <w:r w:rsidR="006D266E" w:rsidRPr="00F06B29">
        <w:rPr>
          <w:rFonts w:hint="eastAsia"/>
        </w:rPr>
        <w:t>60</w:t>
      </w:r>
      <w:r w:rsidR="006D266E" w:rsidRPr="00F06B29">
        <w:rPr>
          <w:rFonts w:hint="eastAsia"/>
        </w:rPr>
        <w:t>条の</w:t>
      </w:r>
      <w:r w:rsidR="006D266E" w:rsidRPr="00F06B29">
        <w:rPr>
          <w:rFonts w:hint="eastAsia"/>
        </w:rPr>
        <w:t>3</w:t>
      </w:r>
      <w:r w:rsidR="006D266E" w:rsidRPr="00F06B29">
        <w:rPr>
          <w:rFonts w:hint="eastAsia"/>
        </w:rPr>
        <w:t>第</w:t>
      </w:r>
      <w:r w:rsidR="006D266E" w:rsidRPr="00F06B29">
        <w:rPr>
          <w:rFonts w:hint="eastAsia"/>
        </w:rPr>
        <w:t>1</w:t>
      </w:r>
      <w:r w:rsidR="006D266E" w:rsidRPr="00F06B29">
        <w:rPr>
          <w:rFonts w:hint="eastAsia"/>
        </w:rPr>
        <w:t>項及び第</w:t>
      </w:r>
      <w:r w:rsidR="006D266E" w:rsidRPr="00F06B29">
        <w:rPr>
          <w:rFonts w:hint="eastAsia"/>
        </w:rPr>
        <w:t>3</w:t>
      </w:r>
      <w:r w:rsidR="006D266E" w:rsidRPr="00F06B29">
        <w:rPr>
          <w:rFonts w:hint="eastAsia"/>
        </w:rPr>
        <w:t>項）</w:t>
      </w:r>
    </w:p>
    <w:p w14:paraId="1DFFE522" w14:textId="6249955B" w:rsidR="006D266E" w:rsidRPr="00F06B29" w:rsidRDefault="006D266E" w:rsidP="006D266E">
      <w:pPr>
        <w:ind w:left="210" w:hangingChars="100" w:hanging="210"/>
      </w:pPr>
      <w:r w:rsidRPr="00F06B29">
        <w:rPr>
          <w:rFonts w:hint="eastAsia"/>
        </w:rPr>
        <w:t>・製造し直し（第</w:t>
      </w:r>
      <w:r w:rsidRPr="00F06B29">
        <w:rPr>
          <w:rFonts w:hint="eastAsia"/>
        </w:rPr>
        <w:t>60</w:t>
      </w:r>
      <w:r w:rsidRPr="00F06B29">
        <w:rPr>
          <w:rFonts w:hint="eastAsia"/>
        </w:rPr>
        <w:t>条の</w:t>
      </w:r>
      <w:r w:rsidRPr="00F06B29">
        <w:rPr>
          <w:rFonts w:hint="eastAsia"/>
        </w:rPr>
        <w:t>4</w:t>
      </w:r>
      <w:r w:rsidRPr="00F06B29">
        <w:rPr>
          <w:rFonts w:hint="eastAsia"/>
        </w:rPr>
        <w:t>）</w:t>
      </w:r>
    </w:p>
    <w:p w14:paraId="758B0188" w14:textId="77777777" w:rsidR="001B4A50" w:rsidRPr="00F06B29" w:rsidRDefault="001B4A50" w:rsidP="001B4A50">
      <w:pPr>
        <w:tabs>
          <w:tab w:val="left" w:pos="5626"/>
        </w:tabs>
        <w:ind w:left="210" w:hangingChars="100" w:hanging="210"/>
      </w:pPr>
      <w:r w:rsidRPr="00F06B29">
        <w:rPr>
          <w:rFonts w:hint="eastAsia"/>
        </w:rPr>
        <w:t>・データの分析（第</w:t>
      </w:r>
      <w:r w:rsidRPr="00F06B29">
        <w:rPr>
          <w:rFonts w:hint="eastAsia"/>
        </w:rPr>
        <w:t>61</w:t>
      </w:r>
      <w:r w:rsidRPr="00F06B29">
        <w:rPr>
          <w:rFonts w:hint="eastAsia"/>
        </w:rPr>
        <w:t>条）</w:t>
      </w:r>
      <w:r w:rsidRPr="00F06B29">
        <w:tab/>
      </w:r>
    </w:p>
    <w:p w14:paraId="70C6C5F3" w14:textId="2FFB5A0E" w:rsidR="001B4A50" w:rsidRPr="00F06B29" w:rsidRDefault="00A97ED9" w:rsidP="001B4A50">
      <w:pPr>
        <w:ind w:left="210" w:hangingChars="100" w:hanging="210"/>
      </w:pPr>
      <w:r w:rsidRPr="00F06B29">
        <w:rPr>
          <w:rFonts w:hint="eastAsia"/>
        </w:rPr>
        <w:t>・改善</w:t>
      </w:r>
      <w:r w:rsidR="001B4A50" w:rsidRPr="00F06B29">
        <w:rPr>
          <w:rFonts w:hint="eastAsia"/>
        </w:rPr>
        <w:t>（第</w:t>
      </w:r>
      <w:r w:rsidR="001B4A50" w:rsidRPr="00F06B29">
        <w:rPr>
          <w:rFonts w:hint="eastAsia"/>
        </w:rPr>
        <w:t>62</w:t>
      </w:r>
      <w:r w:rsidR="001B4A50" w:rsidRPr="00F06B29">
        <w:rPr>
          <w:rFonts w:hint="eastAsia"/>
        </w:rPr>
        <w:t>条）</w:t>
      </w:r>
    </w:p>
    <w:p w14:paraId="14A4EBBF" w14:textId="77777777" w:rsidR="001B4A50" w:rsidRPr="00F06B29" w:rsidRDefault="001B4A50" w:rsidP="001B4A50">
      <w:pPr>
        <w:ind w:left="210" w:hangingChars="100" w:hanging="210"/>
      </w:pPr>
      <w:r w:rsidRPr="00F06B29">
        <w:rPr>
          <w:rFonts w:hint="eastAsia"/>
        </w:rPr>
        <w:t>・予防措置（第</w:t>
      </w:r>
      <w:r w:rsidRPr="00F06B29">
        <w:rPr>
          <w:rFonts w:hint="eastAsia"/>
        </w:rPr>
        <w:t>64</w:t>
      </w:r>
      <w:r w:rsidRPr="00F06B29">
        <w:rPr>
          <w:rFonts w:hint="eastAsia"/>
        </w:rPr>
        <w:t>条）</w:t>
      </w:r>
    </w:p>
    <w:p w14:paraId="1CA5E949" w14:textId="246FBFE8" w:rsidR="001E3130" w:rsidRPr="007D495F" w:rsidRDefault="001B4A50" w:rsidP="001B4A50">
      <w:pPr>
        <w:jc w:val="center"/>
      </w:pPr>
      <w:r w:rsidRPr="001B4A50">
        <w:tab/>
      </w:r>
    </w:p>
    <w:sectPr w:rsidR="001E3130" w:rsidRPr="007D495F" w:rsidSect="00E5492D">
      <w:footerReference w:type="default" r:id="rId9"/>
      <w:pgSz w:w="11907" w:h="16840" w:code="9"/>
      <w:pgMar w:top="1304" w:right="1077" w:bottom="851" w:left="1077" w:header="851" w:footer="340"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3820B" w14:textId="77777777" w:rsidR="001A7F79" w:rsidRDefault="001A7F79" w:rsidP="004A2E58">
      <w:r>
        <w:separator/>
      </w:r>
    </w:p>
  </w:endnote>
  <w:endnote w:type="continuationSeparator" w:id="0">
    <w:p w14:paraId="079FBB31" w14:textId="77777777" w:rsidR="001A7F79" w:rsidRDefault="001A7F79" w:rsidP="004A2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教科書体">
    <w:panose1 w:val="02020609000000000000"/>
    <w:charset w:val="80"/>
    <w:family w:val="roma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529EF" w14:textId="6964F50E" w:rsidR="001A7F79" w:rsidRDefault="001A7F79">
    <w:pPr>
      <w:pStyle w:val="af"/>
      <w:jc w:val="center"/>
    </w:pPr>
    <w:r>
      <w:rPr>
        <w:lang w:val="ja-JP"/>
      </w:rPr>
      <w:t xml:space="preserve"> </w:t>
    </w:r>
    <w:r>
      <w:rPr>
        <w:b/>
        <w:bCs/>
      </w:rPr>
      <w:fldChar w:fldCharType="begin"/>
    </w:r>
    <w:r>
      <w:rPr>
        <w:b/>
        <w:bCs/>
      </w:rPr>
      <w:instrText>PAGE</w:instrText>
    </w:r>
    <w:r>
      <w:rPr>
        <w:b/>
        <w:bCs/>
      </w:rPr>
      <w:fldChar w:fldCharType="separate"/>
    </w:r>
    <w:r w:rsidR="00EC47D7">
      <w:rPr>
        <w:b/>
        <w:bCs/>
        <w:noProof/>
      </w:rPr>
      <w:t>4</w:t>
    </w:r>
    <w:r>
      <w:rPr>
        <w:b/>
        <w:bCs/>
      </w:rPr>
      <w:fldChar w:fldCharType="end"/>
    </w:r>
    <w:r>
      <w:rPr>
        <w:lang w:val="ja-JP"/>
      </w:rPr>
      <w:t xml:space="preserve"> / </w:t>
    </w:r>
    <w:r>
      <w:rPr>
        <w:b/>
        <w:bCs/>
      </w:rPr>
      <w:fldChar w:fldCharType="begin"/>
    </w:r>
    <w:r>
      <w:rPr>
        <w:b/>
        <w:bCs/>
      </w:rPr>
      <w:instrText>NUMPAGES</w:instrText>
    </w:r>
    <w:r>
      <w:rPr>
        <w:b/>
        <w:bCs/>
      </w:rPr>
      <w:fldChar w:fldCharType="separate"/>
    </w:r>
    <w:r w:rsidR="00EC47D7">
      <w:rPr>
        <w:b/>
        <w:bCs/>
        <w:noProof/>
      </w:rPr>
      <w:t>50</w:t>
    </w:r>
    <w:r>
      <w:rPr>
        <w:b/>
        <w:bCs/>
      </w:rPr>
      <w:fldChar w:fldCharType="end"/>
    </w:r>
  </w:p>
  <w:p w14:paraId="6226A983" w14:textId="77777777" w:rsidR="001A7F79" w:rsidRDefault="001A7F7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C480E" w14:textId="77777777" w:rsidR="001A7F79" w:rsidRDefault="001A7F79" w:rsidP="004A2E58">
      <w:r>
        <w:separator/>
      </w:r>
    </w:p>
  </w:footnote>
  <w:footnote w:type="continuationSeparator" w:id="0">
    <w:p w14:paraId="13CD0E4C" w14:textId="77777777" w:rsidR="001A7F79" w:rsidRDefault="001A7F79" w:rsidP="004A2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056"/>
    <w:multiLevelType w:val="hybridMultilevel"/>
    <w:tmpl w:val="E7ECF124"/>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1A57C5"/>
    <w:multiLevelType w:val="hybridMultilevel"/>
    <w:tmpl w:val="4E9620F0"/>
    <w:lvl w:ilvl="0" w:tplc="8D8A6718">
      <w:start w:val="1"/>
      <w:numFmt w:val="decimal"/>
      <w:lvlText w:val="(%1)"/>
      <w:lvlJc w:val="left"/>
      <w:pPr>
        <w:ind w:left="420" w:hanging="420"/>
      </w:pPr>
      <w:rPr>
        <w:rFonts w:hint="eastAsia"/>
      </w:rPr>
    </w:lvl>
    <w:lvl w:ilvl="1" w:tplc="764CB11A">
      <w:start w:val="1"/>
      <w:numFmt w:val="lowerLetter"/>
      <w:lvlText w:val="(%2)"/>
      <w:lvlJc w:val="left"/>
      <w:pPr>
        <w:ind w:left="840" w:hanging="420"/>
      </w:pPr>
      <w:rPr>
        <w:rFonts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FC555C"/>
    <w:multiLevelType w:val="hybridMultilevel"/>
    <w:tmpl w:val="2144AA42"/>
    <w:lvl w:ilvl="0" w:tplc="11DA3E6E">
      <w:start w:val="1"/>
      <w:numFmt w:val="decimal"/>
      <w:lvlText w:val="(%1)"/>
      <w:lvlJc w:val="left"/>
      <w:pPr>
        <w:ind w:left="420" w:hanging="420"/>
      </w:pPr>
      <w:rPr>
        <w:rFonts w:asciiTheme="minorHAnsi" w:hAnsiTheme="minorHAnsi" w:cs="Times New Roman" w:hint="default"/>
        <w:strike w:val="0"/>
        <w:dstrike w:val="0"/>
      </w:rPr>
    </w:lvl>
    <w:lvl w:ilvl="1" w:tplc="B8369938">
      <w:start w:val="1"/>
      <w:numFmt w:val="lowerLetter"/>
      <w:lvlText w:val="(%2)"/>
      <w:lvlJc w:val="left"/>
      <w:pPr>
        <w:ind w:left="780" w:hanging="360"/>
      </w:pPr>
      <w:rPr>
        <w:rFonts w:asciiTheme="minorHAnsi" w:hAnsiTheme="minorHAnsi"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D96552"/>
    <w:multiLevelType w:val="hybridMultilevel"/>
    <w:tmpl w:val="7DE8A9DA"/>
    <w:lvl w:ilvl="0" w:tplc="62AE1292">
      <w:start w:val="1"/>
      <w:numFmt w:val="decimal"/>
      <w:lvlText w:val="(%1)"/>
      <w:lvlJc w:val="left"/>
      <w:pPr>
        <w:ind w:left="420" w:hanging="420"/>
      </w:pPr>
      <w:rPr>
        <w:rFonts w:asciiTheme="minorHAnsi" w:hAnsiTheme="minorHAnsi" w:hint="default"/>
      </w:rPr>
    </w:lvl>
    <w:lvl w:ilvl="1" w:tplc="C568B526">
      <w:start w:val="1"/>
      <w:numFmt w:val="lowerLetter"/>
      <w:lvlText w:val="(%2)"/>
      <w:lvlJc w:val="left"/>
      <w:pPr>
        <w:ind w:left="840" w:hanging="420"/>
      </w:pPr>
      <w:rPr>
        <w:rFonts w:asciiTheme="minorHAnsi" w:hAnsiTheme="minorHAnsi"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C4005F"/>
    <w:multiLevelType w:val="hybridMultilevel"/>
    <w:tmpl w:val="0818BE84"/>
    <w:lvl w:ilvl="0" w:tplc="698A40D0">
      <w:start w:val="1"/>
      <w:numFmt w:val="lowerLetter"/>
      <w:lvlText w:val="(%1)"/>
      <w:lvlJc w:val="left"/>
      <w:pPr>
        <w:ind w:left="1180" w:hanging="420"/>
      </w:pPr>
      <w:rPr>
        <w:rFonts w:asciiTheme="minorHAnsi" w:hAnsiTheme="minorHAnsi" w:cs="Times New Roman" w:hint="default"/>
      </w:rPr>
    </w:lvl>
    <w:lvl w:ilvl="1" w:tplc="04090017" w:tentative="1">
      <w:start w:val="1"/>
      <w:numFmt w:val="aiueoFullWidth"/>
      <w:lvlText w:val="(%2)"/>
      <w:lvlJc w:val="left"/>
      <w:pPr>
        <w:ind w:left="1600" w:hanging="420"/>
      </w:pPr>
    </w:lvl>
    <w:lvl w:ilvl="2" w:tplc="04090011" w:tentative="1">
      <w:start w:val="1"/>
      <w:numFmt w:val="decimalEnclosedCircle"/>
      <w:lvlText w:val="%3"/>
      <w:lvlJc w:val="left"/>
      <w:pPr>
        <w:ind w:left="2020" w:hanging="420"/>
      </w:pPr>
    </w:lvl>
    <w:lvl w:ilvl="3" w:tplc="0409000F" w:tentative="1">
      <w:start w:val="1"/>
      <w:numFmt w:val="decimal"/>
      <w:lvlText w:val="%4."/>
      <w:lvlJc w:val="left"/>
      <w:pPr>
        <w:ind w:left="2440" w:hanging="420"/>
      </w:pPr>
    </w:lvl>
    <w:lvl w:ilvl="4" w:tplc="04090017" w:tentative="1">
      <w:start w:val="1"/>
      <w:numFmt w:val="aiueoFullWidth"/>
      <w:lvlText w:val="(%5)"/>
      <w:lvlJc w:val="left"/>
      <w:pPr>
        <w:ind w:left="2860" w:hanging="420"/>
      </w:pPr>
    </w:lvl>
    <w:lvl w:ilvl="5" w:tplc="04090011" w:tentative="1">
      <w:start w:val="1"/>
      <w:numFmt w:val="decimalEnclosedCircle"/>
      <w:lvlText w:val="%6"/>
      <w:lvlJc w:val="left"/>
      <w:pPr>
        <w:ind w:left="3280" w:hanging="420"/>
      </w:pPr>
    </w:lvl>
    <w:lvl w:ilvl="6" w:tplc="0409000F" w:tentative="1">
      <w:start w:val="1"/>
      <w:numFmt w:val="decimal"/>
      <w:lvlText w:val="%7."/>
      <w:lvlJc w:val="left"/>
      <w:pPr>
        <w:ind w:left="3700" w:hanging="420"/>
      </w:pPr>
    </w:lvl>
    <w:lvl w:ilvl="7" w:tplc="04090017" w:tentative="1">
      <w:start w:val="1"/>
      <w:numFmt w:val="aiueoFullWidth"/>
      <w:lvlText w:val="(%8)"/>
      <w:lvlJc w:val="left"/>
      <w:pPr>
        <w:ind w:left="4120" w:hanging="420"/>
      </w:pPr>
    </w:lvl>
    <w:lvl w:ilvl="8" w:tplc="04090011" w:tentative="1">
      <w:start w:val="1"/>
      <w:numFmt w:val="decimalEnclosedCircle"/>
      <w:lvlText w:val="%9"/>
      <w:lvlJc w:val="left"/>
      <w:pPr>
        <w:ind w:left="4540" w:hanging="420"/>
      </w:pPr>
    </w:lvl>
  </w:abstractNum>
  <w:abstractNum w:abstractNumId="5" w15:restartNumberingAfterBreak="0">
    <w:nsid w:val="0C3E5336"/>
    <w:multiLevelType w:val="hybridMultilevel"/>
    <w:tmpl w:val="E9AC1652"/>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033CCC"/>
    <w:multiLevelType w:val="hybridMultilevel"/>
    <w:tmpl w:val="6390E188"/>
    <w:lvl w:ilvl="0" w:tplc="764CB11A">
      <w:start w:val="1"/>
      <w:numFmt w:val="lowerLetter"/>
      <w:lvlText w:val="(%1)"/>
      <w:lvlJc w:val="left"/>
      <w:pPr>
        <w:ind w:left="555" w:hanging="360"/>
      </w:pPr>
      <w:rPr>
        <w:rFonts w:cs="Times New Roman" w:hint="eastAsia"/>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7" w15:restartNumberingAfterBreak="0">
    <w:nsid w:val="0F4B6E41"/>
    <w:multiLevelType w:val="hybridMultilevel"/>
    <w:tmpl w:val="2A30B652"/>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ABB0ECD0">
      <w:start w:val="1"/>
      <w:numFmt w:val="decimal"/>
      <w:lvlText w:val="(%3)"/>
      <w:lvlJc w:val="left"/>
      <w:pPr>
        <w:ind w:left="1260" w:hanging="420"/>
      </w:pPr>
      <w:rPr>
        <w:rFonts w:asciiTheme="minorHAnsi" w:hAnsiTheme="minorHAnsi" w:cs="Times New Roman"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EE0EA5"/>
    <w:multiLevelType w:val="hybridMultilevel"/>
    <w:tmpl w:val="F7308240"/>
    <w:lvl w:ilvl="0" w:tplc="764CB11A">
      <w:start w:val="1"/>
      <w:numFmt w:val="lowerLetter"/>
      <w:lvlText w:val="(%1)"/>
      <w:lvlJc w:val="left"/>
      <w:pPr>
        <w:ind w:left="420" w:hanging="420"/>
      </w:pPr>
      <w:rPr>
        <w:rFonts w:cs="Times New Roman" w:hint="eastAsia"/>
      </w:rPr>
    </w:lvl>
    <w:lvl w:ilvl="1" w:tplc="04090017" w:tentative="1">
      <w:start w:val="1"/>
      <w:numFmt w:val="aiueoFullWidth"/>
      <w:lvlText w:val="(%2)"/>
      <w:lvlJc w:val="left"/>
      <w:pPr>
        <w:ind w:left="840" w:hanging="420"/>
      </w:pPr>
    </w:lvl>
    <w:lvl w:ilvl="2" w:tplc="764CB11A">
      <w:start w:val="1"/>
      <w:numFmt w:val="lowerLetter"/>
      <w:lvlText w:val="(%3)"/>
      <w:lvlJc w:val="left"/>
      <w:pPr>
        <w:ind w:left="1260" w:hanging="420"/>
      </w:pPr>
      <w:rPr>
        <w:rFonts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1F671D"/>
    <w:multiLevelType w:val="hybridMultilevel"/>
    <w:tmpl w:val="0B1EFE9A"/>
    <w:lvl w:ilvl="0" w:tplc="082A9036">
      <w:start w:val="1"/>
      <w:numFmt w:val="lowerLetter"/>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106E41"/>
    <w:multiLevelType w:val="hybridMultilevel"/>
    <w:tmpl w:val="E7369332"/>
    <w:lvl w:ilvl="0" w:tplc="E0861B94">
      <w:start w:val="1"/>
      <w:numFmt w:val="decimal"/>
      <w:lvlText w:val="(%1)"/>
      <w:lvlJc w:val="left"/>
      <w:pPr>
        <w:ind w:left="420" w:hanging="420"/>
      </w:pPr>
      <w:rPr>
        <w:rFonts w:ascii="Century" w:eastAsia="ＭＳ 明朝"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0F6689"/>
    <w:multiLevelType w:val="hybridMultilevel"/>
    <w:tmpl w:val="CBAACCF4"/>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6AE452D"/>
    <w:multiLevelType w:val="hybridMultilevel"/>
    <w:tmpl w:val="1308A1AE"/>
    <w:lvl w:ilvl="0" w:tplc="764CB11A">
      <w:start w:val="1"/>
      <w:numFmt w:val="lowerLetter"/>
      <w:lvlText w:val="(%1)"/>
      <w:lvlJc w:val="left"/>
      <w:pPr>
        <w:ind w:left="840" w:hanging="420"/>
      </w:pPr>
      <w:rPr>
        <w:rFonts w:cs="Times New Roman"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16E3274C"/>
    <w:multiLevelType w:val="hybridMultilevel"/>
    <w:tmpl w:val="74C2AC3C"/>
    <w:lvl w:ilvl="0" w:tplc="ABB0ECD0">
      <w:start w:val="1"/>
      <w:numFmt w:val="decimal"/>
      <w:lvlText w:val="(%1)"/>
      <w:lvlJc w:val="left"/>
      <w:pPr>
        <w:ind w:left="420" w:hanging="420"/>
      </w:pPr>
      <w:rPr>
        <w:rFonts w:asciiTheme="minorHAnsi" w:hAnsiTheme="minorHAnsi" w:cs="Times New Roman" w:hint="default"/>
      </w:rPr>
    </w:lvl>
    <w:lvl w:ilvl="1" w:tplc="ABB0ECD0">
      <w:start w:val="1"/>
      <w:numFmt w:val="decimal"/>
      <w:lvlText w:val="(%2)"/>
      <w:lvlJc w:val="left"/>
      <w:pPr>
        <w:ind w:left="840" w:hanging="420"/>
      </w:pPr>
      <w:rPr>
        <w:rFonts w:asciiTheme="minorHAnsi" w:hAnsiTheme="minorHAnsi" w:cs="Times New Roman" w:hint="default"/>
      </w:rPr>
    </w:lvl>
    <w:lvl w:ilvl="2" w:tplc="1F88E936">
      <w:start w:val="1"/>
      <w:numFmt w:val="lowerLetter"/>
      <w:lvlText w:val="(%3)"/>
      <w:lvlJc w:val="left"/>
      <w:pPr>
        <w:ind w:left="1260" w:hanging="420"/>
      </w:pPr>
      <w:rPr>
        <w:rFonts w:asciiTheme="minorHAnsi" w:hAnsiTheme="minorHAnsi" w:cs="Times New Roman"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7106A3E"/>
    <w:multiLevelType w:val="hybridMultilevel"/>
    <w:tmpl w:val="5AAA8EC8"/>
    <w:lvl w:ilvl="0" w:tplc="764CB11A">
      <w:start w:val="1"/>
      <w:numFmt w:val="lowerLetter"/>
      <w:lvlText w:val="(%1)"/>
      <w:lvlJc w:val="left"/>
      <w:pPr>
        <w:ind w:left="42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A7D64A6"/>
    <w:multiLevelType w:val="hybridMultilevel"/>
    <w:tmpl w:val="7994B6E0"/>
    <w:lvl w:ilvl="0" w:tplc="2F3C846A">
      <w:start w:val="1"/>
      <w:numFmt w:val="lowerLetter"/>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BDA2099"/>
    <w:multiLevelType w:val="hybridMultilevel"/>
    <w:tmpl w:val="91B41D76"/>
    <w:lvl w:ilvl="0" w:tplc="8D8A6718">
      <w:start w:val="1"/>
      <w:numFmt w:val="decimal"/>
      <w:lvlText w:val="(%1)"/>
      <w:lvlJc w:val="left"/>
      <w:pPr>
        <w:ind w:left="420" w:hanging="420"/>
      </w:pPr>
      <w:rPr>
        <w:rFonts w:hint="eastAsia"/>
      </w:rPr>
    </w:lvl>
    <w:lvl w:ilvl="1" w:tplc="8D8A6718">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D7F4855"/>
    <w:multiLevelType w:val="hybridMultilevel"/>
    <w:tmpl w:val="75326934"/>
    <w:lvl w:ilvl="0" w:tplc="8D8A671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1F43E1E"/>
    <w:multiLevelType w:val="hybridMultilevel"/>
    <w:tmpl w:val="70A4B796"/>
    <w:lvl w:ilvl="0" w:tplc="764CB11A">
      <w:start w:val="1"/>
      <w:numFmt w:val="lowerLetter"/>
      <w:lvlText w:val="(%1)"/>
      <w:lvlJc w:val="left"/>
      <w:pPr>
        <w:ind w:left="42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40C0AB3"/>
    <w:multiLevelType w:val="hybridMultilevel"/>
    <w:tmpl w:val="FD6CD638"/>
    <w:lvl w:ilvl="0" w:tplc="AF18BC24">
      <w:start w:val="1"/>
      <w:numFmt w:val="lowerLetter"/>
      <w:lvlText w:val="(%1)"/>
      <w:lvlJc w:val="left"/>
      <w:pPr>
        <w:ind w:left="840" w:hanging="420"/>
      </w:pPr>
      <w:rPr>
        <w:rFonts w:asciiTheme="minorHAnsi" w:hAnsiTheme="minorHAnsi"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250142D6"/>
    <w:multiLevelType w:val="hybridMultilevel"/>
    <w:tmpl w:val="8EC47CCA"/>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53519C5"/>
    <w:multiLevelType w:val="hybridMultilevel"/>
    <w:tmpl w:val="78720F84"/>
    <w:lvl w:ilvl="0" w:tplc="ABDA423C">
      <w:start w:val="1"/>
      <w:numFmt w:val="decimal"/>
      <w:lvlText w:val="(%1)"/>
      <w:lvlJc w:val="left"/>
      <w:pPr>
        <w:ind w:left="420" w:hanging="420"/>
      </w:pPr>
      <w:rPr>
        <w:rFonts w:asciiTheme="minorHAnsi" w:hAnsiTheme="minorHAnsi" w:cs="Times New Roman" w:hint="default"/>
        <w:b w:val="0"/>
      </w:rPr>
    </w:lvl>
    <w:lvl w:ilvl="1" w:tplc="6BE8225C">
      <w:start w:val="1"/>
      <w:numFmt w:val="lowerLetter"/>
      <w:lvlText w:val="(%2)"/>
      <w:lvlJc w:val="left"/>
      <w:pPr>
        <w:ind w:left="780" w:hanging="360"/>
      </w:pPr>
      <w:rPr>
        <w:rFonts w:asci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5893F33"/>
    <w:multiLevelType w:val="hybridMultilevel"/>
    <w:tmpl w:val="F8743C76"/>
    <w:lvl w:ilvl="0" w:tplc="ABB0ECD0">
      <w:start w:val="1"/>
      <w:numFmt w:val="decimal"/>
      <w:lvlText w:val="(%1)"/>
      <w:lvlJc w:val="left"/>
      <w:pPr>
        <w:ind w:left="420" w:hanging="420"/>
      </w:pPr>
      <w:rPr>
        <w:rFonts w:asciiTheme="minorHAnsi" w:hAnsiTheme="minorHAnsi" w:cs="Times New Roman" w:hint="default"/>
      </w:rPr>
    </w:lvl>
    <w:lvl w:ilvl="1" w:tplc="764CB11A">
      <w:start w:val="1"/>
      <w:numFmt w:val="lowerLetter"/>
      <w:lvlText w:val="(%2)"/>
      <w:lvlJc w:val="left"/>
      <w:pPr>
        <w:ind w:left="840" w:hanging="420"/>
      </w:pPr>
      <w:rPr>
        <w:rFonts w:cs="Times New Roman"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6070D14"/>
    <w:multiLevelType w:val="hybridMultilevel"/>
    <w:tmpl w:val="CC0C6848"/>
    <w:lvl w:ilvl="0" w:tplc="8D8A6718">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298B72D2"/>
    <w:multiLevelType w:val="hybridMultilevel"/>
    <w:tmpl w:val="6D2EFC90"/>
    <w:lvl w:ilvl="0" w:tplc="ABB0ECD0">
      <w:start w:val="1"/>
      <w:numFmt w:val="decimal"/>
      <w:lvlText w:val="(%1)"/>
      <w:lvlJc w:val="left"/>
      <w:pPr>
        <w:ind w:left="838" w:hanging="420"/>
      </w:pPr>
      <w:rPr>
        <w:rFonts w:asciiTheme="minorHAnsi" w:hAnsiTheme="minorHAnsi" w:cs="Times New Roman"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25" w15:restartNumberingAfterBreak="0">
    <w:nsid w:val="2BA0608D"/>
    <w:multiLevelType w:val="hybridMultilevel"/>
    <w:tmpl w:val="ABFC623C"/>
    <w:lvl w:ilvl="0" w:tplc="8D8A671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DED208E"/>
    <w:multiLevelType w:val="hybridMultilevel"/>
    <w:tmpl w:val="262A5CF8"/>
    <w:lvl w:ilvl="0" w:tplc="ABB0ECD0">
      <w:start w:val="1"/>
      <w:numFmt w:val="decimal"/>
      <w:lvlText w:val="(%1)"/>
      <w:lvlJc w:val="left"/>
      <w:pPr>
        <w:ind w:left="630" w:hanging="420"/>
      </w:pPr>
      <w:rPr>
        <w:rFonts w:asciiTheme="minorHAnsi" w:hAnsiTheme="minorHAnsi"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2EF94261"/>
    <w:multiLevelType w:val="hybridMultilevel"/>
    <w:tmpl w:val="F9388CA0"/>
    <w:lvl w:ilvl="0" w:tplc="ABB0ECD0">
      <w:start w:val="1"/>
      <w:numFmt w:val="decimal"/>
      <w:lvlText w:val="(%1)"/>
      <w:lvlJc w:val="left"/>
      <w:pPr>
        <w:ind w:left="420" w:hanging="420"/>
      </w:pPr>
      <w:rPr>
        <w:rFonts w:asciiTheme="minorHAnsi" w:hAnsiTheme="minorHAnsi" w:cs="Times New Roman" w:hint="default"/>
      </w:rPr>
    </w:lvl>
    <w:lvl w:ilvl="1" w:tplc="ABB0ECD0">
      <w:start w:val="1"/>
      <w:numFmt w:val="decimal"/>
      <w:lvlText w:val="(%2)"/>
      <w:lvlJc w:val="left"/>
      <w:pPr>
        <w:ind w:left="840" w:hanging="420"/>
      </w:pPr>
      <w:rPr>
        <w:rFonts w:asciiTheme="minorHAnsi" w:hAnsiTheme="minorHAnsi"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0A85896"/>
    <w:multiLevelType w:val="hybridMultilevel"/>
    <w:tmpl w:val="E47E767C"/>
    <w:lvl w:ilvl="0" w:tplc="ABB0ECD0">
      <w:start w:val="1"/>
      <w:numFmt w:val="decimal"/>
      <w:lvlText w:val="(%1)"/>
      <w:lvlJc w:val="left"/>
      <w:pPr>
        <w:ind w:left="420" w:hanging="420"/>
      </w:pPr>
      <w:rPr>
        <w:rFonts w:asciiTheme="minorHAnsi" w:hAnsiTheme="minorHAnsi" w:cs="Times New Roman" w:hint="default"/>
      </w:rPr>
    </w:lvl>
    <w:lvl w:ilvl="1" w:tplc="EAA6A102">
      <w:start w:val="1"/>
      <w:numFmt w:val="low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3114D9A"/>
    <w:multiLevelType w:val="hybridMultilevel"/>
    <w:tmpl w:val="C4822280"/>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4AE223A"/>
    <w:multiLevelType w:val="hybridMultilevel"/>
    <w:tmpl w:val="4F4680F0"/>
    <w:lvl w:ilvl="0" w:tplc="0CE0349E">
      <w:start w:val="1"/>
      <w:numFmt w:val="lowerLetter"/>
      <w:lvlText w:val="(%1)"/>
      <w:lvlJc w:val="left"/>
      <w:pPr>
        <w:ind w:left="1409" w:hanging="420"/>
      </w:pPr>
      <w:rPr>
        <w:rFonts w:asciiTheme="minorHAnsi" w:hAnsiTheme="minorHAnsi" w:cs="Times New Roman" w:hint="default"/>
      </w:rPr>
    </w:lvl>
    <w:lvl w:ilvl="1" w:tplc="04090017" w:tentative="1">
      <w:start w:val="1"/>
      <w:numFmt w:val="aiueoFullWidth"/>
      <w:lvlText w:val="(%2)"/>
      <w:lvlJc w:val="left"/>
      <w:pPr>
        <w:ind w:left="1829" w:hanging="420"/>
      </w:pPr>
    </w:lvl>
    <w:lvl w:ilvl="2" w:tplc="04090011" w:tentative="1">
      <w:start w:val="1"/>
      <w:numFmt w:val="decimalEnclosedCircle"/>
      <w:lvlText w:val="%3"/>
      <w:lvlJc w:val="left"/>
      <w:pPr>
        <w:ind w:left="2249" w:hanging="420"/>
      </w:pPr>
    </w:lvl>
    <w:lvl w:ilvl="3" w:tplc="0409000F" w:tentative="1">
      <w:start w:val="1"/>
      <w:numFmt w:val="decimal"/>
      <w:lvlText w:val="%4."/>
      <w:lvlJc w:val="left"/>
      <w:pPr>
        <w:ind w:left="2669" w:hanging="420"/>
      </w:pPr>
    </w:lvl>
    <w:lvl w:ilvl="4" w:tplc="04090017" w:tentative="1">
      <w:start w:val="1"/>
      <w:numFmt w:val="aiueoFullWidth"/>
      <w:lvlText w:val="(%5)"/>
      <w:lvlJc w:val="left"/>
      <w:pPr>
        <w:ind w:left="3089" w:hanging="420"/>
      </w:pPr>
    </w:lvl>
    <w:lvl w:ilvl="5" w:tplc="04090011" w:tentative="1">
      <w:start w:val="1"/>
      <w:numFmt w:val="decimalEnclosedCircle"/>
      <w:lvlText w:val="%6"/>
      <w:lvlJc w:val="left"/>
      <w:pPr>
        <w:ind w:left="3509" w:hanging="420"/>
      </w:pPr>
    </w:lvl>
    <w:lvl w:ilvl="6" w:tplc="0409000F" w:tentative="1">
      <w:start w:val="1"/>
      <w:numFmt w:val="decimal"/>
      <w:lvlText w:val="%7."/>
      <w:lvlJc w:val="left"/>
      <w:pPr>
        <w:ind w:left="3929" w:hanging="420"/>
      </w:pPr>
    </w:lvl>
    <w:lvl w:ilvl="7" w:tplc="04090017" w:tentative="1">
      <w:start w:val="1"/>
      <w:numFmt w:val="aiueoFullWidth"/>
      <w:lvlText w:val="(%8)"/>
      <w:lvlJc w:val="left"/>
      <w:pPr>
        <w:ind w:left="4349" w:hanging="420"/>
      </w:pPr>
    </w:lvl>
    <w:lvl w:ilvl="8" w:tplc="04090011" w:tentative="1">
      <w:start w:val="1"/>
      <w:numFmt w:val="decimalEnclosedCircle"/>
      <w:lvlText w:val="%9"/>
      <w:lvlJc w:val="left"/>
      <w:pPr>
        <w:ind w:left="4769" w:hanging="420"/>
      </w:pPr>
    </w:lvl>
  </w:abstractNum>
  <w:abstractNum w:abstractNumId="31" w15:restartNumberingAfterBreak="0">
    <w:nsid w:val="3AA62C94"/>
    <w:multiLevelType w:val="hybridMultilevel"/>
    <w:tmpl w:val="D53AAE68"/>
    <w:lvl w:ilvl="0" w:tplc="5094AAEE">
      <w:start w:val="1"/>
      <w:numFmt w:val="decimal"/>
      <w:lvlText w:val="(%1)"/>
      <w:lvlJc w:val="left"/>
      <w:pPr>
        <w:ind w:left="420" w:hanging="420"/>
      </w:pPr>
      <w:rPr>
        <w:rFonts w:asciiTheme="minorHAnsi" w:hAnsiTheme="minorHAnsi" w:cs="Times New Roman" w:hint="default"/>
        <w:b w:val="0"/>
      </w:rPr>
    </w:lvl>
    <w:lvl w:ilvl="1" w:tplc="E68E7BDA">
      <w:start w:val="1"/>
      <w:numFmt w:val="lowerLetter"/>
      <w:lvlText w:val="(%2)"/>
      <w:lvlJc w:val="left"/>
      <w:pPr>
        <w:ind w:left="840" w:hanging="420"/>
      </w:pPr>
      <w:rPr>
        <w:rFonts w:asciiTheme="minorHAnsi" w:hAnsiTheme="minorHAnsi"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193D5A"/>
    <w:multiLevelType w:val="hybridMultilevel"/>
    <w:tmpl w:val="CC22D35C"/>
    <w:lvl w:ilvl="0" w:tplc="8D8A671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D687C11"/>
    <w:multiLevelType w:val="hybridMultilevel"/>
    <w:tmpl w:val="3B766CF0"/>
    <w:lvl w:ilvl="0" w:tplc="764CB11A">
      <w:start w:val="1"/>
      <w:numFmt w:val="lowerLetter"/>
      <w:lvlText w:val="(%1)"/>
      <w:lvlJc w:val="left"/>
      <w:pPr>
        <w:ind w:left="555"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4" w15:restartNumberingAfterBreak="0">
    <w:nsid w:val="3E83617F"/>
    <w:multiLevelType w:val="hybridMultilevel"/>
    <w:tmpl w:val="700637E8"/>
    <w:lvl w:ilvl="0" w:tplc="04090011">
      <w:start w:val="1"/>
      <w:numFmt w:val="decimalEnclosedCircle"/>
      <w:lvlText w:val="%1"/>
      <w:lvlJc w:val="left"/>
      <w:pPr>
        <w:tabs>
          <w:tab w:val="num" w:pos="840"/>
        </w:tabs>
        <w:ind w:left="840" w:hanging="420"/>
      </w:pPr>
      <w:rPr>
        <w:rFonts w:cs="Times New Roman"/>
      </w:rPr>
    </w:lvl>
    <w:lvl w:ilvl="1" w:tplc="1D44352A">
      <w:start w:val="1"/>
      <w:numFmt w:val="lowerLetter"/>
      <w:lvlText w:val="(%2)"/>
      <w:lvlJc w:val="left"/>
      <w:pPr>
        <w:tabs>
          <w:tab w:val="num" w:pos="1200"/>
        </w:tabs>
        <w:ind w:left="1200" w:hanging="360"/>
      </w:pPr>
      <w:rPr>
        <w:rFonts w:asciiTheme="minorHAnsi" w:hAnsiTheme="minorHAnsi" w:cs="Times New Roman" w:hint="default"/>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35" w15:restartNumberingAfterBreak="0">
    <w:nsid w:val="401537DD"/>
    <w:multiLevelType w:val="hybridMultilevel"/>
    <w:tmpl w:val="A7166C3A"/>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14A7AF4"/>
    <w:multiLevelType w:val="multilevel"/>
    <w:tmpl w:val="60449AE2"/>
    <w:lvl w:ilvl="0">
      <w:start w:val="1"/>
      <w:numFmt w:val="none"/>
      <w:lvlText w:val="%1"/>
      <w:lvlJc w:val="left"/>
      <w:pPr>
        <w:tabs>
          <w:tab w:val="num" w:pos="425"/>
        </w:tabs>
        <w:ind w:left="425" w:hanging="425"/>
      </w:pPr>
      <w:rPr>
        <w:rFonts w:cs="Times New Roman" w:hint="eastAsia"/>
      </w:rPr>
    </w:lvl>
    <w:lvl w:ilvl="1">
      <w:start w:val="1"/>
      <w:numFmt w:val="none"/>
      <w:pStyle w:val="2"/>
      <w:suff w:val="nothing"/>
      <w:lvlText w:val="%1"/>
      <w:lvlJc w:val="left"/>
      <w:pPr>
        <w:ind w:left="480" w:hanging="480"/>
      </w:pPr>
      <w:rPr>
        <w:rFonts w:cs="Times New Roman" w:hint="eastAsia"/>
      </w:rPr>
    </w:lvl>
    <w:lvl w:ilvl="2">
      <w:start w:val="1"/>
      <w:numFmt w:val="decimal"/>
      <w:lvlText w:val="%1.%2.%3."/>
      <w:lvlJc w:val="left"/>
      <w:pPr>
        <w:tabs>
          <w:tab w:val="num" w:pos="4988"/>
        </w:tabs>
        <w:ind w:left="4988" w:hanging="734"/>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278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399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202"/>
        </w:tabs>
        <w:ind w:left="5102" w:hanging="1700"/>
      </w:pPr>
      <w:rPr>
        <w:rFonts w:cs="Times New Roman" w:hint="eastAsia"/>
      </w:rPr>
    </w:lvl>
  </w:abstractNum>
  <w:abstractNum w:abstractNumId="37" w15:restartNumberingAfterBreak="0">
    <w:nsid w:val="44065FF9"/>
    <w:multiLevelType w:val="hybridMultilevel"/>
    <w:tmpl w:val="5C7EDFD8"/>
    <w:lvl w:ilvl="0" w:tplc="ABB0ECD0">
      <w:start w:val="1"/>
      <w:numFmt w:val="decimal"/>
      <w:lvlText w:val="(%1)"/>
      <w:lvlJc w:val="left"/>
      <w:pPr>
        <w:ind w:left="420" w:hanging="420"/>
      </w:pPr>
      <w:rPr>
        <w:rFonts w:asciiTheme="minorHAnsi" w:hAnsiTheme="minorHAnsi" w:cs="Times New Roman" w:hint="default"/>
      </w:rPr>
    </w:lvl>
    <w:lvl w:ilvl="1" w:tplc="ABB0ECD0">
      <w:start w:val="1"/>
      <w:numFmt w:val="decimal"/>
      <w:lvlText w:val="(%2)"/>
      <w:lvlJc w:val="left"/>
      <w:pPr>
        <w:ind w:left="840" w:hanging="420"/>
      </w:pPr>
      <w:rPr>
        <w:rFonts w:asciiTheme="minorHAnsi" w:hAnsiTheme="minorHAnsi"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6FD22B3"/>
    <w:multiLevelType w:val="hybridMultilevel"/>
    <w:tmpl w:val="C0F073AA"/>
    <w:lvl w:ilvl="0" w:tplc="8D8A671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7792A50"/>
    <w:multiLevelType w:val="hybridMultilevel"/>
    <w:tmpl w:val="F0A224DE"/>
    <w:lvl w:ilvl="0" w:tplc="764CB11A">
      <w:start w:val="1"/>
      <w:numFmt w:val="lowerLetter"/>
      <w:lvlText w:val="(%1)"/>
      <w:lvlJc w:val="left"/>
      <w:pPr>
        <w:ind w:left="630" w:hanging="420"/>
      </w:pPr>
      <w:rPr>
        <w:rFonts w:cs="Times New Roman"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47F84C02"/>
    <w:multiLevelType w:val="hybridMultilevel"/>
    <w:tmpl w:val="4086D75C"/>
    <w:lvl w:ilvl="0" w:tplc="8D8A6718">
      <w:start w:val="1"/>
      <w:numFmt w:val="decimal"/>
      <w:lvlText w:val="(%1)"/>
      <w:lvlJc w:val="left"/>
      <w:pPr>
        <w:ind w:left="420" w:hanging="420"/>
      </w:pPr>
      <w:rPr>
        <w:rFonts w:hint="eastAsia"/>
      </w:rPr>
    </w:lvl>
    <w:lvl w:ilvl="1" w:tplc="8D8A6718">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8CA2C2D"/>
    <w:multiLevelType w:val="hybridMultilevel"/>
    <w:tmpl w:val="0D0265BE"/>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970105B"/>
    <w:multiLevelType w:val="hybridMultilevel"/>
    <w:tmpl w:val="2D0800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49A46369"/>
    <w:multiLevelType w:val="hybridMultilevel"/>
    <w:tmpl w:val="100CE682"/>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4A1A1EBB"/>
    <w:multiLevelType w:val="hybridMultilevel"/>
    <w:tmpl w:val="435A3514"/>
    <w:lvl w:ilvl="0" w:tplc="764CB11A">
      <w:start w:val="1"/>
      <w:numFmt w:val="lowerLetter"/>
      <w:lvlText w:val="(%1)"/>
      <w:lvlJc w:val="left"/>
      <w:pPr>
        <w:ind w:left="42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4B3A32CC"/>
    <w:multiLevelType w:val="hybridMultilevel"/>
    <w:tmpl w:val="D5000EA4"/>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4C675C2A"/>
    <w:multiLevelType w:val="hybridMultilevel"/>
    <w:tmpl w:val="46C2CDAE"/>
    <w:lvl w:ilvl="0" w:tplc="03066D34">
      <w:start w:val="1"/>
      <w:numFmt w:val="decimal"/>
      <w:lvlText w:val="(%1)"/>
      <w:lvlJc w:val="left"/>
      <w:pPr>
        <w:tabs>
          <w:tab w:val="num" w:pos="780"/>
        </w:tabs>
        <w:ind w:left="780" w:hanging="420"/>
      </w:pPr>
      <w:rPr>
        <w:rFonts w:cs="Times New Roman" w:hint="eastAsia"/>
      </w:rPr>
    </w:lvl>
    <w:lvl w:ilvl="1" w:tplc="04090017">
      <w:start w:val="1"/>
      <w:numFmt w:val="aiueoFullWidth"/>
      <w:lvlText w:val="(%2)"/>
      <w:lvlJc w:val="left"/>
      <w:pPr>
        <w:tabs>
          <w:tab w:val="num" w:pos="1200"/>
        </w:tabs>
        <w:ind w:left="1200" w:hanging="420"/>
      </w:pPr>
      <w:rPr>
        <w:rFonts w:cs="Times New Roman"/>
      </w:rPr>
    </w:lvl>
    <w:lvl w:ilvl="2" w:tplc="04090011">
      <w:start w:val="1"/>
      <w:numFmt w:val="decimalEnclosedCircle"/>
      <w:lvlText w:val="%3"/>
      <w:lvlJc w:val="left"/>
      <w:pPr>
        <w:tabs>
          <w:tab w:val="num" w:pos="1620"/>
        </w:tabs>
        <w:ind w:left="1620" w:hanging="420"/>
      </w:pPr>
      <w:rPr>
        <w:rFonts w:cs="Times New Roman"/>
      </w:rPr>
    </w:lvl>
    <w:lvl w:ilvl="3" w:tplc="0409000F">
      <w:start w:val="1"/>
      <w:numFmt w:val="decimal"/>
      <w:lvlText w:val="%4."/>
      <w:lvlJc w:val="left"/>
      <w:pPr>
        <w:tabs>
          <w:tab w:val="num" w:pos="2040"/>
        </w:tabs>
        <w:ind w:left="2040" w:hanging="420"/>
      </w:pPr>
      <w:rPr>
        <w:rFonts w:cs="Times New Roman"/>
      </w:rPr>
    </w:lvl>
    <w:lvl w:ilvl="4" w:tplc="04090017">
      <w:start w:val="1"/>
      <w:numFmt w:val="aiueoFullWidth"/>
      <w:lvlText w:val="(%5)"/>
      <w:lvlJc w:val="left"/>
      <w:pPr>
        <w:tabs>
          <w:tab w:val="num" w:pos="2460"/>
        </w:tabs>
        <w:ind w:left="2460" w:hanging="420"/>
      </w:pPr>
      <w:rPr>
        <w:rFonts w:cs="Times New Roman"/>
      </w:rPr>
    </w:lvl>
    <w:lvl w:ilvl="5" w:tplc="04090011">
      <w:start w:val="1"/>
      <w:numFmt w:val="decimalEnclosedCircle"/>
      <w:lvlText w:val="%6"/>
      <w:lvlJc w:val="left"/>
      <w:pPr>
        <w:tabs>
          <w:tab w:val="num" w:pos="2880"/>
        </w:tabs>
        <w:ind w:left="2880" w:hanging="420"/>
      </w:pPr>
      <w:rPr>
        <w:rFonts w:cs="Times New Roman"/>
      </w:rPr>
    </w:lvl>
    <w:lvl w:ilvl="6" w:tplc="0409000F">
      <w:start w:val="1"/>
      <w:numFmt w:val="decimal"/>
      <w:lvlText w:val="%7."/>
      <w:lvlJc w:val="left"/>
      <w:pPr>
        <w:tabs>
          <w:tab w:val="num" w:pos="3300"/>
        </w:tabs>
        <w:ind w:left="3300" w:hanging="420"/>
      </w:pPr>
      <w:rPr>
        <w:rFonts w:cs="Times New Roman"/>
      </w:rPr>
    </w:lvl>
    <w:lvl w:ilvl="7" w:tplc="04090017">
      <w:start w:val="1"/>
      <w:numFmt w:val="aiueoFullWidth"/>
      <w:lvlText w:val="(%8)"/>
      <w:lvlJc w:val="left"/>
      <w:pPr>
        <w:tabs>
          <w:tab w:val="num" w:pos="3720"/>
        </w:tabs>
        <w:ind w:left="3720" w:hanging="420"/>
      </w:pPr>
      <w:rPr>
        <w:rFonts w:cs="Times New Roman"/>
      </w:rPr>
    </w:lvl>
    <w:lvl w:ilvl="8" w:tplc="04090011">
      <w:start w:val="1"/>
      <w:numFmt w:val="decimalEnclosedCircle"/>
      <w:lvlText w:val="%9"/>
      <w:lvlJc w:val="left"/>
      <w:pPr>
        <w:tabs>
          <w:tab w:val="num" w:pos="4140"/>
        </w:tabs>
        <w:ind w:left="4140" w:hanging="420"/>
      </w:pPr>
      <w:rPr>
        <w:rFonts w:cs="Times New Roman"/>
      </w:rPr>
    </w:lvl>
  </w:abstractNum>
  <w:abstractNum w:abstractNumId="47" w15:restartNumberingAfterBreak="0">
    <w:nsid w:val="4E205C76"/>
    <w:multiLevelType w:val="hybridMultilevel"/>
    <w:tmpl w:val="C3CE48C4"/>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E2E04A0"/>
    <w:multiLevelType w:val="hybridMultilevel"/>
    <w:tmpl w:val="5D504208"/>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03006A3"/>
    <w:multiLevelType w:val="hybridMultilevel"/>
    <w:tmpl w:val="98346A28"/>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0772A81"/>
    <w:multiLevelType w:val="hybridMultilevel"/>
    <w:tmpl w:val="04A231E2"/>
    <w:lvl w:ilvl="0" w:tplc="8D8A6718">
      <w:start w:val="1"/>
      <w:numFmt w:val="decimal"/>
      <w:lvlText w:val="(%1)"/>
      <w:lvlJc w:val="left"/>
      <w:pPr>
        <w:ind w:left="420" w:hanging="420"/>
      </w:pPr>
      <w:rPr>
        <w:rFonts w:hint="eastAsia"/>
      </w:rPr>
    </w:lvl>
    <w:lvl w:ilvl="1" w:tplc="8D8A6718">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0855521"/>
    <w:multiLevelType w:val="hybridMultilevel"/>
    <w:tmpl w:val="1B04F09C"/>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59A4FE0"/>
    <w:multiLevelType w:val="hybridMultilevel"/>
    <w:tmpl w:val="F15AA1A2"/>
    <w:lvl w:ilvl="0" w:tplc="E0861B94">
      <w:start w:val="1"/>
      <w:numFmt w:val="decimal"/>
      <w:lvlText w:val="(%1)"/>
      <w:lvlJc w:val="left"/>
      <w:pPr>
        <w:ind w:left="735" w:hanging="420"/>
      </w:pPr>
      <w:rPr>
        <w:rFonts w:ascii="Century" w:eastAsia="ＭＳ 明朝" w:hAnsi="Century" w:hint="default"/>
        <w:sz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3" w15:restartNumberingAfterBreak="0">
    <w:nsid w:val="5A732E87"/>
    <w:multiLevelType w:val="hybridMultilevel"/>
    <w:tmpl w:val="5F801202"/>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5C405471"/>
    <w:multiLevelType w:val="hybridMultilevel"/>
    <w:tmpl w:val="6DDE6892"/>
    <w:lvl w:ilvl="0" w:tplc="8D8A671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CCA6AFF"/>
    <w:multiLevelType w:val="hybridMultilevel"/>
    <w:tmpl w:val="FF527972"/>
    <w:lvl w:ilvl="0" w:tplc="ABB0ECD0">
      <w:start w:val="1"/>
      <w:numFmt w:val="decimal"/>
      <w:lvlText w:val="(%1)"/>
      <w:lvlJc w:val="left"/>
      <w:pPr>
        <w:ind w:left="838" w:hanging="420"/>
      </w:pPr>
      <w:rPr>
        <w:rFonts w:asciiTheme="minorHAnsi" w:hAnsiTheme="minorHAnsi" w:cs="Times New Roman"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56" w15:restartNumberingAfterBreak="0">
    <w:nsid w:val="5DBB1892"/>
    <w:multiLevelType w:val="hybridMultilevel"/>
    <w:tmpl w:val="58AAF372"/>
    <w:lvl w:ilvl="0" w:tplc="DB0C15F4">
      <w:start w:val="1"/>
      <w:numFmt w:val="decimalEnclosedCircle"/>
      <w:lvlText w:val="%1"/>
      <w:lvlJc w:val="left"/>
      <w:pPr>
        <w:tabs>
          <w:tab w:val="num" w:pos="1152"/>
        </w:tabs>
        <w:ind w:left="1152" w:hanging="360"/>
      </w:pPr>
      <w:rPr>
        <w:rFonts w:cs="Times New Roman" w:hint="eastAsia"/>
      </w:rPr>
    </w:lvl>
    <w:lvl w:ilvl="1" w:tplc="A92C94CC">
      <w:start w:val="1"/>
      <w:numFmt w:val="decimalEnclosedCircle"/>
      <w:lvlText w:val="%2"/>
      <w:lvlJc w:val="left"/>
      <w:pPr>
        <w:tabs>
          <w:tab w:val="num" w:pos="1572"/>
        </w:tabs>
        <w:ind w:left="1572" w:hanging="360"/>
      </w:pPr>
      <w:rPr>
        <w:rFonts w:cs="Times New Roman" w:hint="eastAsia"/>
      </w:rPr>
    </w:lvl>
    <w:lvl w:ilvl="2" w:tplc="04090011">
      <w:start w:val="1"/>
      <w:numFmt w:val="decimalEnclosedCircle"/>
      <w:lvlText w:val="%3"/>
      <w:lvlJc w:val="left"/>
      <w:pPr>
        <w:tabs>
          <w:tab w:val="num" w:pos="2052"/>
        </w:tabs>
        <w:ind w:left="2052" w:hanging="420"/>
      </w:pPr>
      <w:rPr>
        <w:rFonts w:cs="Times New Roman"/>
      </w:rPr>
    </w:lvl>
    <w:lvl w:ilvl="3" w:tplc="0D000A2A">
      <w:start w:val="1"/>
      <w:numFmt w:val="lowerLetter"/>
      <w:lvlText w:val="(%4)"/>
      <w:lvlJc w:val="left"/>
      <w:pPr>
        <w:tabs>
          <w:tab w:val="num" w:pos="2412"/>
        </w:tabs>
        <w:ind w:left="2412" w:hanging="360"/>
      </w:pPr>
      <w:rPr>
        <w:rFonts w:asciiTheme="minorHAnsi" w:hAnsiTheme="minorHAnsi" w:cs="Times New Roman" w:hint="default"/>
      </w:rPr>
    </w:lvl>
    <w:lvl w:ilvl="4" w:tplc="04090017" w:tentative="1">
      <w:start w:val="1"/>
      <w:numFmt w:val="aiueoFullWidth"/>
      <w:lvlText w:val="(%5)"/>
      <w:lvlJc w:val="left"/>
      <w:pPr>
        <w:tabs>
          <w:tab w:val="num" w:pos="2892"/>
        </w:tabs>
        <w:ind w:left="2892" w:hanging="420"/>
      </w:pPr>
      <w:rPr>
        <w:rFonts w:cs="Times New Roman"/>
      </w:rPr>
    </w:lvl>
    <w:lvl w:ilvl="5" w:tplc="04090011" w:tentative="1">
      <w:start w:val="1"/>
      <w:numFmt w:val="decimalEnclosedCircle"/>
      <w:lvlText w:val="%6"/>
      <w:lvlJc w:val="left"/>
      <w:pPr>
        <w:tabs>
          <w:tab w:val="num" w:pos="3312"/>
        </w:tabs>
        <w:ind w:left="3312" w:hanging="420"/>
      </w:pPr>
      <w:rPr>
        <w:rFonts w:cs="Times New Roman"/>
      </w:rPr>
    </w:lvl>
    <w:lvl w:ilvl="6" w:tplc="0409000F" w:tentative="1">
      <w:start w:val="1"/>
      <w:numFmt w:val="decimal"/>
      <w:lvlText w:val="%7."/>
      <w:lvlJc w:val="left"/>
      <w:pPr>
        <w:tabs>
          <w:tab w:val="num" w:pos="3732"/>
        </w:tabs>
        <w:ind w:left="3732" w:hanging="420"/>
      </w:pPr>
      <w:rPr>
        <w:rFonts w:cs="Times New Roman"/>
      </w:rPr>
    </w:lvl>
    <w:lvl w:ilvl="7" w:tplc="04090017" w:tentative="1">
      <w:start w:val="1"/>
      <w:numFmt w:val="aiueoFullWidth"/>
      <w:lvlText w:val="(%8)"/>
      <w:lvlJc w:val="left"/>
      <w:pPr>
        <w:tabs>
          <w:tab w:val="num" w:pos="4152"/>
        </w:tabs>
        <w:ind w:left="4152" w:hanging="420"/>
      </w:pPr>
      <w:rPr>
        <w:rFonts w:cs="Times New Roman"/>
      </w:rPr>
    </w:lvl>
    <w:lvl w:ilvl="8" w:tplc="04090011" w:tentative="1">
      <w:start w:val="1"/>
      <w:numFmt w:val="decimalEnclosedCircle"/>
      <w:lvlText w:val="%9"/>
      <w:lvlJc w:val="left"/>
      <w:pPr>
        <w:tabs>
          <w:tab w:val="num" w:pos="4572"/>
        </w:tabs>
        <w:ind w:left="4572" w:hanging="420"/>
      </w:pPr>
      <w:rPr>
        <w:rFonts w:cs="Times New Roman"/>
      </w:rPr>
    </w:lvl>
  </w:abstractNum>
  <w:abstractNum w:abstractNumId="57" w15:restartNumberingAfterBreak="0">
    <w:nsid w:val="5E6222CC"/>
    <w:multiLevelType w:val="hybridMultilevel"/>
    <w:tmpl w:val="34F068EA"/>
    <w:lvl w:ilvl="0" w:tplc="764CB11A">
      <w:start w:val="1"/>
      <w:numFmt w:val="lowerLetter"/>
      <w:lvlText w:val="(%1)"/>
      <w:lvlJc w:val="left"/>
      <w:pPr>
        <w:ind w:left="42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5E8D2150"/>
    <w:multiLevelType w:val="hybridMultilevel"/>
    <w:tmpl w:val="75081F24"/>
    <w:lvl w:ilvl="0" w:tplc="ABB0ECD0">
      <w:start w:val="1"/>
      <w:numFmt w:val="decimal"/>
      <w:lvlText w:val="(%1)"/>
      <w:lvlJc w:val="left"/>
      <w:pPr>
        <w:ind w:left="420" w:hanging="420"/>
      </w:pPr>
      <w:rPr>
        <w:rFonts w:asciiTheme="minorHAnsi" w:hAnsiTheme="minorHAnsi" w:cs="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EC21528"/>
    <w:multiLevelType w:val="hybridMultilevel"/>
    <w:tmpl w:val="D3108B14"/>
    <w:lvl w:ilvl="0" w:tplc="764CB11A">
      <w:start w:val="1"/>
      <w:numFmt w:val="lowerLetter"/>
      <w:lvlText w:val="(%1)"/>
      <w:lvlJc w:val="left"/>
      <w:pPr>
        <w:ind w:left="420" w:hanging="420"/>
      </w:pPr>
      <w:rPr>
        <w:rFonts w:cs="Times New Roman" w:hint="eastAsia"/>
      </w:rPr>
    </w:lvl>
    <w:lvl w:ilvl="1" w:tplc="04090017" w:tentative="1">
      <w:start w:val="1"/>
      <w:numFmt w:val="aiueoFullWidth"/>
      <w:lvlText w:val="(%2)"/>
      <w:lvlJc w:val="left"/>
      <w:pPr>
        <w:ind w:left="840" w:hanging="420"/>
      </w:pPr>
    </w:lvl>
    <w:lvl w:ilvl="2" w:tplc="1082BC80">
      <w:start w:val="1"/>
      <w:numFmt w:val="lowerLetter"/>
      <w:lvlText w:val="(%3)"/>
      <w:lvlJc w:val="left"/>
      <w:pPr>
        <w:ind w:left="1260" w:hanging="420"/>
      </w:pPr>
      <w:rPr>
        <w:rFonts w:asciiTheme="minorHAnsi" w:hAnsiTheme="minorHAnsi" w:cs="Times New Roman"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65720747"/>
    <w:multiLevelType w:val="hybridMultilevel"/>
    <w:tmpl w:val="1A860556"/>
    <w:lvl w:ilvl="0" w:tplc="479A4520">
      <w:start w:val="1"/>
      <w:numFmt w:val="decimal"/>
      <w:lvlText w:val="(%1)"/>
      <w:lvlJc w:val="left"/>
      <w:pPr>
        <w:ind w:left="420" w:hanging="420"/>
      </w:pPr>
      <w:rPr>
        <w:rFonts w:asciiTheme="minorHAnsi" w:hAnsiTheme="minorHAnsi" w:cs="Times New Roman" w:hint="default"/>
      </w:rPr>
    </w:lvl>
    <w:lvl w:ilvl="1" w:tplc="764CB11A">
      <w:start w:val="1"/>
      <w:numFmt w:val="lowerLetter"/>
      <w:lvlText w:val="(%2)"/>
      <w:lvlJc w:val="left"/>
      <w:pPr>
        <w:ind w:left="840" w:hanging="420"/>
      </w:pPr>
      <w:rPr>
        <w:rFonts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8960C9D"/>
    <w:multiLevelType w:val="hybridMultilevel"/>
    <w:tmpl w:val="B6CE6D58"/>
    <w:lvl w:ilvl="0" w:tplc="764CB11A">
      <w:start w:val="1"/>
      <w:numFmt w:val="lowerLetter"/>
      <w:lvlText w:val="(%1)"/>
      <w:lvlJc w:val="left"/>
      <w:pPr>
        <w:ind w:left="42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6BB66235"/>
    <w:multiLevelType w:val="hybridMultilevel"/>
    <w:tmpl w:val="F7984C8A"/>
    <w:lvl w:ilvl="0" w:tplc="C924F79E">
      <w:start w:val="1"/>
      <w:numFmt w:val="lowerLetter"/>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6BCA751C"/>
    <w:multiLevelType w:val="hybridMultilevel"/>
    <w:tmpl w:val="0B0C1502"/>
    <w:lvl w:ilvl="0" w:tplc="578E4952">
      <w:start w:val="1"/>
      <w:numFmt w:val="lowerLetter"/>
      <w:lvlText w:val="(%1)"/>
      <w:lvlJc w:val="left"/>
      <w:pPr>
        <w:ind w:left="840" w:hanging="420"/>
      </w:pPr>
      <w:rPr>
        <w:rFonts w:asciiTheme="minorHAnsi" w:eastAsia="HG教科書体" w:hAnsiTheme="minorHAnsi"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4" w15:restartNumberingAfterBreak="0">
    <w:nsid w:val="6FCE02EF"/>
    <w:multiLevelType w:val="hybridMultilevel"/>
    <w:tmpl w:val="7ED08EB4"/>
    <w:lvl w:ilvl="0" w:tplc="764CB11A">
      <w:start w:val="1"/>
      <w:numFmt w:val="lowerLetter"/>
      <w:lvlText w:val="(%1)"/>
      <w:lvlJc w:val="left"/>
      <w:pPr>
        <w:ind w:left="42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1116AAF"/>
    <w:multiLevelType w:val="hybridMultilevel"/>
    <w:tmpl w:val="0A28F708"/>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177419F"/>
    <w:multiLevelType w:val="hybridMultilevel"/>
    <w:tmpl w:val="83A01F1C"/>
    <w:lvl w:ilvl="0" w:tplc="ABB0ECD0">
      <w:start w:val="1"/>
      <w:numFmt w:val="decimal"/>
      <w:lvlText w:val="(%1)"/>
      <w:lvlJc w:val="left"/>
      <w:pPr>
        <w:ind w:left="836" w:hanging="420"/>
      </w:pPr>
      <w:rPr>
        <w:rFonts w:asciiTheme="minorHAnsi" w:hAnsiTheme="minorHAnsi" w:cs="Times New Roman"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67" w15:restartNumberingAfterBreak="0">
    <w:nsid w:val="73D4676F"/>
    <w:multiLevelType w:val="hybridMultilevel"/>
    <w:tmpl w:val="BE7AC92E"/>
    <w:lvl w:ilvl="0" w:tplc="8D8A6718">
      <w:start w:val="1"/>
      <w:numFmt w:val="decimal"/>
      <w:lvlText w:val="(%1)"/>
      <w:lvlJc w:val="left"/>
      <w:pPr>
        <w:ind w:left="420" w:hanging="420"/>
      </w:pPr>
      <w:rPr>
        <w:rFonts w:hint="eastAsia"/>
      </w:rPr>
    </w:lvl>
    <w:lvl w:ilvl="1" w:tplc="5E5AFCF0">
      <w:start w:val="1"/>
      <w:numFmt w:val="lowerLetter"/>
      <w:lvlText w:val="(%2)"/>
      <w:lvlJc w:val="left"/>
      <w:pPr>
        <w:ind w:left="840" w:hanging="420"/>
      </w:pPr>
      <w:rPr>
        <w:rFonts w:asciiTheme="minorHAnsi" w:hAnsiTheme="minorHAnsi" w:cs="Times New Roman"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45820E4"/>
    <w:multiLevelType w:val="hybridMultilevel"/>
    <w:tmpl w:val="FB32742E"/>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58F432E"/>
    <w:multiLevelType w:val="hybridMultilevel"/>
    <w:tmpl w:val="D1727F46"/>
    <w:lvl w:ilvl="0" w:tplc="3E9EBD78">
      <w:start w:val="1"/>
      <w:numFmt w:val="decimalEnclosedCircle"/>
      <w:lvlText w:val="%1"/>
      <w:lvlJc w:val="left"/>
      <w:pPr>
        <w:tabs>
          <w:tab w:val="num" w:pos="720"/>
        </w:tabs>
        <w:ind w:left="720" w:hanging="360"/>
      </w:pPr>
      <w:rPr>
        <w:rFonts w:cs="Times New Roman"/>
      </w:rPr>
    </w:lvl>
    <w:lvl w:ilvl="1" w:tplc="764CB11A">
      <w:start w:val="1"/>
      <w:numFmt w:val="lowerLetter"/>
      <w:lvlText w:val="(%2)"/>
      <w:lvlJc w:val="left"/>
      <w:pPr>
        <w:tabs>
          <w:tab w:val="num" w:pos="1140"/>
        </w:tabs>
        <w:ind w:left="1140" w:hanging="360"/>
      </w:pPr>
      <w:rPr>
        <w:rFonts w:cs="Times New Roman" w:hint="eastAsia"/>
      </w:rPr>
    </w:lvl>
    <w:lvl w:ilvl="2" w:tplc="04090011">
      <w:start w:val="1"/>
      <w:numFmt w:val="decimalEnclosedCircle"/>
      <w:lvlText w:val="%3"/>
      <w:lvlJc w:val="left"/>
      <w:pPr>
        <w:tabs>
          <w:tab w:val="num" w:pos="1620"/>
        </w:tabs>
        <w:ind w:left="1620" w:hanging="420"/>
      </w:pPr>
      <w:rPr>
        <w:rFonts w:cs="Times New Roman"/>
      </w:rPr>
    </w:lvl>
    <w:lvl w:ilvl="3" w:tplc="0409000F">
      <w:start w:val="1"/>
      <w:numFmt w:val="decimal"/>
      <w:lvlText w:val="%4."/>
      <w:lvlJc w:val="left"/>
      <w:pPr>
        <w:tabs>
          <w:tab w:val="num" w:pos="2040"/>
        </w:tabs>
        <w:ind w:left="2040" w:hanging="420"/>
      </w:pPr>
      <w:rPr>
        <w:rFonts w:cs="Times New Roman"/>
      </w:rPr>
    </w:lvl>
    <w:lvl w:ilvl="4" w:tplc="04090017">
      <w:start w:val="1"/>
      <w:numFmt w:val="aiueoFullWidth"/>
      <w:lvlText w:val="(%5)"/>
      <w:lvlJc w:val="left"/>
      <w:pPr>
        <w:tabs>
          <w:tab w:val="num" w:pos="2460"/>
        </w:tabs>
        <w:ind w:left="2460" w:hanging="420"/>
      </w:pPr>
      <w:rPr>
        <w:rFonts w:cs="Times New Roman"/>
      </w:rPr>
    </w:lvl>
    <w:lvl w:ilvl="5" w:tplc="04090011">
      <w:start w:val="1"/>
      <w:numFmt w:val="decimalEnclosedCircle"/>
      <w:lvlText w:val="%6"/>
      <w:lvlJc w:val="left"/>
      <w:pPr>
        <w:tabs>
          <w:tab w:val="num" w:pos="2880"/>
        </w:tabs>
        <w:ind w:left="2880" w:hanging="420"/>
      </w:pPr>
      <w:rPr>
        <w:rFonts w:cs="Times New Roman"/>
      </w:rPr>
    </w:lvl>
    <w:lvl w:ilvl="6" w:tplc="0409000F">
      <w:start w:val="1"/>
      <w:numFmt w:val="decimal"/>
      <w:lvlText w:val="%7."/>
      <w:lvlJc w:val="left"/>
      <w:pPr>
        <w:tabs>
          <w:tab w:val="num" w:pos="3300"/>
        </w:tabs>
        <w:ind w:left="3300" w:hanging="420"/>
      </w:pPr>
      <w:rPr>
        <w:rFonts w:cs="Times New Roman"/>
      </w:rPr>
    </w:lvl>
    <w:lvl w:ilvl="7" w:tplc="04090017">
      <w:start w:val="1"/>
      <w:numFmt w:val="aiueoFullWidth"/>
      <w:lvlText w:val="(%8)"/>
      <w:lvlJc w:val="left"/>
      <w:pPr>
        <w:tabs>
          <w:tab w:val="num" w:pos="3720"/>
        </w:tabs>
        <w:ind w:left="3720" w:hanging="420"/>
      </w:pPr>
      <w:rPr>
        <w:rFonts w:cs="Times New Roman"/>
      </w:rPr>
    </w:lvl>
    <w:lvl w:ilvl="8" w:tplc="04090011">
      <w:start w:val="1"/>
      <w:numFmt w:val="decimalEnclosedCircle"/>
      <w:lvlText w:val="%9"/>
      <w:lvlJc w:val="left"/>
      <w:pPr>
        <w:tabs>
          <w:tab w:val="num" w:pos="4140"/>
        </w:tabs>
        <w:ind w:left="4140" w:hanging="420"/>
      </w:pPr>
      <w:rPr>
        <w:rFonts w:cs="Times New Roman"/>
      </w:rPr>
    </w:lvl>
  </w:abstractNum>
  <w:abstractNum w:abstractNumId="70" w15:restartNumberingAfterBreak="0">
    <w:nsid w:val="75BB64C9"/>
    <w:multiLevelType w:val="hybridMultilevel"/>
    <w:tmpl w:val="22DEE5A8"/>
    <w:lvl w:ilvl="0" w:tplc="2496D2BC">
      <w:start w:val="1"/>
      <w:numFmt w:val="lowerLetter"/>
      <w:lvlText w:val="(%1)"/>
      <w:lvlJc w:val="left"/>
      <w:pPr>
        <w:ind w:left="840" w:hanging="420"/>
      </w:pPr>
      <w:rPr>
        <w:rFonts w:asciiTheme="minorHAnsi" w:hAnsiTheme="minorHAnsi"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1" w15:restartNumberingAfterBreak="0">
    <w:nsid w:val="7752506F"/>
    <w:multiLevelType w:val="hybridMultilevel"/>
    <w:tmpl w:val="D5222F6A"/>
    <w:lvl w:ilvl="0" w:tplc="8D8A6718">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2" w15:restartNumberingAfterBreak="0">
    <w:nsid w:val="78E07413"/>
    <w:multiLevelType w:val="hybridMultilevel"/>
    <w:tmpl w:val="89340276"/>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794175E0"/>
    <w:multiLevelType w:val="hybridMultilevel"/>
    <w:tmpl w:val="C5DE537E"/>
    <w:lvl w:ilvl="0" w:tplc="764CB11A">
      <w:start w:val="1"/>
      <w:numFmt w:val="lowerLetter"/>
      <w:lvlText w:val="(%1)"/>
      <w:lvlJc w:val="left"/>
      <w:pPr>
        <w:ind w:left="42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79807280"/>
    <w:multiLevelType w:val="hybridMultilevel"/>
    <w:tmpl w:val="E242AD5A"/>
    <w:lvl w:ilvl="0" w:tplc="ABB0ECD0">
      <w:start w:val="1"/>
      <w:numFmt w:val="decimal"/>
      <w:lvlText w:val="(%1)"/>
      <w:lvlJc w:val="left"/>
      <w:pPr>
        <w:ind w:left="838" w:hanging="420"/>
      </w:pPr>
      <w:rPr>
        <w:rFonts w:asciiTheme="minorHAnsi" w:hAnsiTheme="minorHAnsi" w:cs="Times New Roman"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75" w15:restartNumberingAfterBreak="0">
    <w:nsid w:val="7A7645D9"/>
    <w:multiLevelType w:val="hybridMultilevel"/>
    <w:tmpl w:val="AAC61800"/>
    <w:lvl w:ilvl="0" w:tplc="ABB0ECD0">
      <w:start w:val="1"/>
      <w:numFmt w:val="decimal"/>
      <w:lvlText w:val="(%1)"/>
      <w:lvlJc w:val="left"/>
      <w:pPr>
        <w:ind w:left="840" w:hanging="420"/>
      </w:pPr>
      <w:rPr>
        <w:rFonts w:asciiTheme="minorHAnsi" w:hAnsiTheme="minorHAnsi"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6"/>
  </w:num>
  <w:num w:numId="2">
    <w:abstractNumId w:val="56"/>
  </w:num>
  <w:num w:numId="3">
    <w:abstractNumId w:val="34"/>
  </w:num>
  <w:num w:numId="4">
    <w:abstractNumId w:val="69"/>
  </w:num>
  <w:num w:numId="5">
    <w:abstractNumId w:val="46"/>
  </w:num>
  <w:num w:numId="6">
    <w:abstractNumId w:val="6"/>
  </w:num>
  <w:num w:numId="7">
    <w:abstractNumId w:val="33"/>
  </w:num>
  <w:num w:numId="8">
    <w:abstractNumId w:val="42"/>
  </w:num>
  <w:num w:numId="9">
    <w:abstractNumId w:val="41"/>
  </w:num>
  <w:num w:numId="10">
    <w:abstractNumId w:val="45"/>
  </w:num>
  <w:num w:numId="11">
    <w:abstractNumId w:val="15"/>
  </w:num>
  <w:num w:numId="12">
    <w:abstractNumId w:val="62"/>
  </w:num>
  <w:num w:numId="13">
    <w:abstractNumId w:val="20"/>
  </w:num>
  <w:num w:numId="14">
    <w:abstractNumId w:val="64"/>
  </w:num>
  <w:num w:numId="15">
    <w:abstractNumId w:val="57"/>
  </w:num>
  <w:num w:numId="16">
    <w:abstractNumId w:val="61"/>
  </w:num>
  <w:num w:numId="17">
    <w:abstractNumId w:val="28"/>
  </w:num>
  <w:num w:numId="18">
    <w:abstractNumId w:val="47"/>
  </w:num>
  <w:num w:numId="19">
    <w:abstractNumId w:val="35"/>
  </w:num>
  <w:num w:numId="20">
    <w:abstractNumId w:val="44"/>
  </w:num>
  <w:num w:numId="21">
    <w:abstractNumId w:val="53"/>
  </w:num>
  <w:num w:numId="22">
    <w:abstractNumId w:val="14"/>
  </w:num>
  <w:num w:numId="23">
    <w:abstractNumId w:val="21"/>
  </w:num>
  <w:num w:numId="24">
    <w:abstractNumId w:val="12"/>
  </w:num>
  <w:num w:numId="25">
    <w:abstractNumId w:val="73"/>
  </w:num>
  <w:num w:numId="26">
    <w:abstractNumId w:val="18"/>
  </w:num>
  <w:num w:numId="27">
    <w:abstractNumId w:val="60"/>
  </w:num>
  <w:num w:numId="28">
    <w:abstractNumId w:val="68"/>
  </w:num>
  <w:num w:numId="29">
    <w:abstractNumId w:val="31"/>
  </w:num>
  <w:num w:numId="30">
    <w:abstractNumId w:val="58"/>
  </w:num>
  <w:num w:numId="31">
    <w:abstractNumId w:val="65"/>
  </w:num>
  <w:num w:numId="32">
    <w:abstractNumId w:val="48"/>
  </w:num>
  <w:num w:numId="33">
    <w:abstractNumId w:val="70"/>
  </w:num>
  <w:num w:numId="34">
    <w:abstractNumId w:val="72"/>
  </w:num>
  <w:num w:numId="35">
    <w:abstractNumId w:val="4"/>
  </w:num>
  <w:num w:numId="36">
    <w:abstractNumId w:val="29"/>
  </w:num>
  <w:num w:numId="37">
    <w:abstractNumId w:val="8"/>
  </w:num>
  <w:num w:numId="38">
    <w:abstractNumId w:val="51"/>
  </w:num>
  <w:num w:numId="39">
    <w:abstractNumId w:val="22"/>
  </w:num>
  <w:num w:numId="40">
    <w:abstractNumId w:val="0"/>
  </w:num>
  <w:num w:numId="41">
    <w:abstractNumId w:val="2"/>
  </w:num>
  <w:num w:numId="42">
    <w:abstractNumId w:val="63"/>
  </w:num>
  <w:num w:numId="43">
    <w:abstractNumId w:val="66"/>
  </w:num>
  <w:num w:numId="44">
    <w:abstractNumId w:val="30"/>
  </w:num>
  <w:num w:numId="45">
    <w:abstractNumId w:val="75"/>
  </w:num>
  <w:num w:numId="46">
    <w:abstractNumId w:val="13"/>
  </w:num>
  <w:num w:numId="47">
    <w:abstractNumId w:val="27"/>
  </w:num>
  <w:num w:numId="48">
    <w:abstractNumId w:val="37"/>
  </w:num>
  <w:num w:numId="49">
    <w:abstractNumId w:val="55"/>
  </w:num>
  <w:num w:numId="50">
    <w:abstractNumId w:val="24"/>
  </w:num>
  <w:num w:numId="51">
    <w:abstractNumId w:val="74"/>
  </w:num>
  <w:num w:numId="52">
    <w:abstractNumId w:val="11"/>
  </w:num>
  <w:num w:numId="53">
    <w:abstractNumId w:val="19"/>
  </w:num>
  <w:num w:numId="54">
    <w:abstractNumId w:val="59"/>
  </w:num>
  <w:num w:numId="55">
    <w:abstractNumId w:val="5"/>
  </w:num>
  <w:num w:numId="56">
    <w:abstractNumId w:val="3"/>
  </w:num>
  <w:num w:numId="57">
    <w:abstractNumId w:val="23"/>
  </w:num>
  <w:num w:numId="58">
    <w:abstractNumId w:val="17"/>
  </w:num>
  <w:num w:numId="59">
    <w:abstractNumId w:val="40"/>
  </w:num>
  <w:num w:numId="60">
    <w:abstractNumId w:val="16"/>
  </w:num>
  <w:num w:numId="61">
    <w:abstractNumId w:val="50"/>
  </w:num>
  <w:num w:numId="62">
    <w:abstractNumId w:val="25"/>
  </w:num>
  <w:num w:numId="63">
    <w:abstractNumId w:val="1"/>
  </w:num>
  <w:num w:numId="64">
    <w:abstractNumId w:val="71"/>
  </w:num>
  <w:num w:numId="65">
    <w:abstractNumId w:val="67"/>
  </w:num>
  <w:num w:numId="66">
    <w:abstractNumId w:val="54"/>
  </w:num>
  <w:num w:numId="67">
    <w:abstractNumId w:val="38"/>
  </w:num>
  <w:num w:numId="68">
    <w:abstractNumId w:val="39"/>
  </w:num>
  <w:num w:numId="69">
    <w:abstractNumId w:val="32"/>
  </w:num>
  <w:num w:numId="70">
    <w:abstractNumId w:val="49"/>
  </w:num>
  <w:num w:numId="71">
    <w:abstractNumId w:val="7"/>
  </w:num>
  <w:num w:numId="72">
    <w:abstractNumId w:val="26"/>
  </w:num>
  <w:num w:numId="73">
    <w:abstractNumId w:val="9"/>
  </w:num>
  <w:num w:numId="74">
    <w:abstractNumId w:val="43"/>
  </w:num>
  <w:num w:numId="75">
    <w:abstractNumId w:val="52"/>
  </w:num>
  <w:num w:numId="76">
    <w:abstractNumId w:val="1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1ED"/>
    <w:rsid w:val="00000918"/>
    <w:rsid w:val="00000A2A"/>
    <w:rsid w:val="00000E3D"/>
    <w:rsid w:val="000012BD"/>
    <w:rsid w:val="000014F1"/>
    <w:rsid w:val="00001856"/>
    <w:rsid w:val="0000471C"/>
    <w:rsid w:val="00004961"/>
    <w:rsid w:val="00004EAB"/>
    <w:rsid w:val="000065B3"/>
    <w:rsid w:val="0000667C"/>
    <w:rsid w:val="000067D0"/>
    <w:rsid w:val="00006A0B"/>
    <w:rsid w:val="00010663"/>
    <w:rsid w:val="00013CF1"/>
    <w:rsid w:val="000147F3"/>
    <w:rsid w:val="000155ED"/>
    <w:rsid w:val="00015C50"/>
    <w:rsid w:val="0001681A"/>
    <w:rsid w:val="00016C9B"/>
    <w:rsid w:val="000172D6"/>
    <w:rsid w:val="00020BB7"/>
    <w:rsid w:val="00021731"/>
    <w:rsid w:val="000225EA"/>
    <w:rsid w:val="0002556A"/>
    <w:rsid w:val="00025EFE"/>
    <w:rsid w:val="00026B6A"/>
    <w:rsid w:val="00026CB9"/>
    <w:rsid w:val="00030552"/>
    <w:rsid w:val="00030597"/>
    <w:rsid w:val="00030774"/>
    <w:rsid w:val="0003084D"/>
    <w:rsid w:val="00030E9A"/>
    <w:rsid w:val="00032112"/>
    <w:rsid w:val="00032657"/>
    <w:rsid w:val="000350F2"/>
    <w:rsid w:val="00035C99"/>
    <w:rsid w:val="000369BF"/>
    <w:rsid w:val="00036B8B"/>
    <w:rsid w:val="00036BBC"/>
    <w:rsid w:val="00036F82"/>
    <w:rsid w:val="000418A1"/>
    <w:rsid w:val="0004235D"/>
    <w:rsid w:val="00042EFF"/>
    <w:rsid w:val="000433F2"/>
    <w:rsid w:val="000451AC"/>
    <w:rsid w:val="0004636A"/>
    <w:rsid w:val="000467F1"/>
    <w:rsid w:val="00046E60"/>
    <w:rsid w:val="000478B4"/>
    <w:rsid w:val="00050793"/>
    <w:rsid w:val="00050AE8"/>
    <w:rsid w:val="00052879"/>
    <w:rsid w:val="0005294D"/>
    <w:rsid w:val="00052ACA"/>
    <w:rsid w:val="00053886"/>
    <w:rsid w:val="00053E98"/>
    <w:rsid w:val="000544F8"/>
    <w:rsid w:val="000545ED"/>
    <w:rsid w:val="00054688"/>
    <w:rsid w:val="00054E8E"/>
    <w:rsid w:val="0005557C"/>
    <w:rsid w:val="000555A1"/>
    <w:rsid w:val="000561CA"/>
    <w:rsid w:val="00056740"/>
    <w:rsid w:val="00057EB8"/>
    <w:rsid w:val="0006083F"/>
    <w:rsid w:val="00060960"/>
    <w:rsid w:val="000613D4"/>
    <w:rsid w:val="00063C5A"/>
    <w:rsid w:val="000649CC"/>
    <w:rsid w:val="00064AAA"/>
    <w:rsid w:val="000655A5"/>
    <w:rsid w:val="00070A23"/>
    <w:rsid w:val="00072003"/>
    <w:rsid w:val="0007212B"/>
    <w:rsid w:val="00072DEA"/>
    <w:rsid w:val="00073046"/>
    <w:rsid w:val="00073286"/>
    <w:rsid w:val="00073DC5"/>
    <w:rsid w:val="00075013"/>
    <w:rsid w:val="00080238"/>
    <w:rsid w:val="0008039A"/>
    <w:rsid w:val="00081D50"/>
    <w:rsid w:val="00081E7D"/>
    <w:rsid w:val="00082313"/>
    <w:rsid w:val="000833EE"/>
    <w:rsid w:val="00083A6E"/>
    <w:rsid w:val="00083DFD"/>
    <w:rsid w:val="00083F89"/>
    <w:rsid w:val="00085539"/>
    <w:rsid w:val="00085B4B"/>
    <w:rsid w:val="00086A3F"/>
    <w:rsid w:val="000878F7"/>
    <w:rsid w:val="0008796D"/>
    <w:rsid w:val="00090681"/>
    <w:rsid w:val="00090884"/>
    <w:rsid w:val="00090A95"/>
    <w:rsid w:val="00091A52"/>
    <w:rsid w:val="0009280C"/>
    <w:rsid w:val="00092E49"/>
    <w:rsid w:val="000933B3"/>
    <w:rsid w:val="00094C77"/>
    <w:rsid w:val="00094F88"/>
    <w:rsid w:val="000956CD"/>
    <w:rsid w:val="0009582E"/>
    <w:rsid w:val="000960EB"/>
    <w:rsid w:val="00096D5E"/>
    <w:rsid w:val="00096D68"/>
    <w:rsid w:val="00096D81"/>
    <w:rsid w:val="00097CE6"/>
    <w:rsid w:val="00097D8C"/>
    <w:rsid w:val="000A0017"/>
    <w:rsid w:val="000A0FD7"/>
    <w:rsid w:val="000A17F7"/>
    <w:rsid w:val="000A1DF0"/>
    <w:rsid w:val="000A29A6"/>
    <w:rsid w:val="000A379A"/>
    <w:rsid w:val="000A3980"/>
    <w:rsid w:val="000A3E00"/>
    <w:rsid w:val="000A45FE"/>
    <w:rsid w:val="000A4961"/>
    <w:rsid w:val="000A69EC"/>
    <w:rsid w:val="000A711E"/>
    <w:rsid w:val="000A7D51"/>
    <w:rsid w:val="000B0E9D"/>
    <w:rsid w:val="000B1783"/>
    <w:rsid w:val="000B370A"/>
    <w:rsid w:val="000B376E"/>
    <w:rsid w:val="000B443B"/>
    <w:rsid w:val="000B7C42"/>
    <w:rsid w:val="000C0DB2"/>
    <w:rsid w:val="000C15C7"/>
    <w:rsid w:val="000C361B"/>
    <w:rsid w:val="000C383C"/>
    <w:rsid w:val="000C5DCC"/>
    <w:rsid w:val="000C6CB0"/>
    <w:rsid w:val="000C7670"/>
    <w:rsid w:val="000C7D53"/>
    <w:rsid w:val="000D0A5C"/>
    <w:rsid w:val="000D22A2"/>
    <w:rsid w:val="000D2E2B"/>
    <w:rsid w:val="000D325B"/>
    <w:rsid w:val="000D497C"/>
    <w:rsid w:val="000D4E1B"/>
    <w:rsid w:val="000D4E44"/>
    <w:rsid w:val="000D6BBF"/>
    <w:rsid w:val="000D6BCB"/>
    <w:rsid w:val="000D6CA9"/>
    <w:rsid w:val="000E0302"/>
    <w:rsid w:val="000E0526"/>
    <w:rsid w:val="000E0DB4"/>
    <w:rsid w:val="000E103A"/>
    <w:rsid w:val="000E1179"/>
    <w:rsid w:val="000E117C"/>
    <w:rsid w:val="000E1F1D"/>
    <w:rsid w:val="000E22A5"/>
    <w:rsid w:val="000E358F"/>
    <w:rsid w:val="000E3954"/>
    <w:rsid w:val="000E4AB3"/>
    <w:rsid w:val="000E5DE2"/>
    <w:rsid w:val="000E5FB4"/>
    <w:rsid w:val="000E60A0"/>
    <w:rsid w:val="000F0927"/>
    <w:rsid w:val="000F0C6B"/>
    <w:rsid w:val="000F0F7C"/>
    <w:rsid w:val="000F14B5"/>
    <w:rsid w:val="000F307D"/>
    <w:rsid w:val="000F31CE"/>
    <w:rsid w:val="000F44D3"/>
    <w:rsid w:val="000F5F8B"/>
    <w:rsid w:val="000F676E"/>
    <w:rsid w:val="000F69AE"/>
    <w:rsid w:val="000F6CAE"/>
    <w:rsid w:val="000F6D3A"/>
    <w:rsid w:val="000F76C5"/>
    <w:rsid w:val="000F787F"/>
    <w:rsid w:val="000F7FE8"/>
    <w:rsid w:val="001002F4"/>
    <w:rsid w:val="0010116C"/>
    <w:rsid w:val="00103273"/>
    <w:rsid w:val="00104040"/>
    <w:rsid w:val="00104305"/>
    <w:rsid w:val="00105ADC"/>
    <w:rsid w:val="00106697"/>
    <w:rsid w:val="001104B5"/>
    <w:rsid w:val="001105C6"/>
    <w:rsid w:val="001106C1"/>
    <w:rsid w:val="001130C3"/>
    <w:rsid w:val="00113147"/>
    <w:rsid w:val="00113487"/>
    <w:rsid w:val="001134E5"/>
    <w:rsid w:val="001142F5"/>
    <w:rsid w:val="001149D3"/>
    <w:rsid w:val="00115F46"/>
    <w:rsid w:val="001203AD"/>
    <w:rsid w:val="001204BE"/>
    <w:rsid w:val="00121DEE"/>
    <w:rsid w:val="00122453"/>
    <w:rsid w:val="001237A4"/>
    <w:rsid w:val="00123E41"/>
    <w:rsid w:val="0012558D"/>
    <w:rsid w:val="00125946"/>
    <w:rsid w:val="00126F0B"/>
    <w:rsid w:val="00130AAB"/>
    <w:rsid w:val="00130B03"/>
    <w:rsid w:val="00130F67"/>
    <w:rsid w:val="00134267"/>
    <w:rsid w:val="001344A3"/>
    <w:rsid w:val="00135519"/>
    <w:rsid w:val="001369BF"/>
    <w:rsid w:val="0014037C"/>
    <w:rsid w:val="0014055F"/>
    <w:rsid w:val="0014060C"/>
    <w:rsid w:val="001414B5"/>
    <w:rsid w:val="00142422"/>
    <w:rsid w:val="001432C4"/>
    <w:rsid w:val="0014330B"/>
    <w:rsid w:val="0014420F"/>
    <w:rsid w:val="001466DC"/>
    <w:rsid w:val="0014690A"/>
    <w:rsid w:val="00146DA8"/>
    <w:rsid w:val="00146F29"/>
    <w:rsid w:val="00147234"/>
    <w:rsid w:val="00151C78"/>
    <w:rsid w:val="0015212B"/>
    <w:rsid w:val="0015283B"/>
    <w:rsid w:val="001531C8"/>
    <w:rsid w:val="001534EA"/>
    <w:rsid w:val="0015350B"/>
    <w:rsid w:val="00154FC7"/>
    <w:rsid w:val="00155E5D"/>
    <w:rsid w:val="001565C1"/>
    <w:rsid w:val="00156A99"/>
    <w:rsid w:val="00157D24"/>
    <w:rsid w:val="00160E69"/>
    <w:rsid w:val="00161138"/>
    <w:rsid w:val="0016344E"/>
    <w:rsid w:val="00163D28"/>
    <w:rsid w:val="0016424E"/>
    <w:rsid w:val="00165007"/>
    <w:rsid w:val="00165F6D"/>
    <w:rsid w:val="0016686B"/>
    <w:rsid w:val="001676C1"/>
    <w:rsid w:val="001709B7"/>
    <w:rsid w:val="00170B88"/>
    <w:rsid w:val="001721D6"/>
    <w:rsid w:val="00172766"/>
    <w:rsid w:val="00172D1B"/>
    <w:rsid w:val="00173A63"/>
    <w:rsid w:val="00175170"/>
    <w:rsid w:val="00175662"/>
    <w:rsid w:val="001771BD"/>
    <w:rsid w:val="0017720F"/>
    <w:rsid w:val="0017796A"/>
    <w:rsid w:val="001828E0"/>
    <w:rsid w:val="00182B56"/>
    <w:rsid w:val="00182DC1"/>
    <w:rsid w:val="0018331A"/>
    <w:rsid w:val="001837A8"/>
    <w:rsid w:val="00185739"/>
    <w:rsid w:val="00186C09"/>
    <w:rsid w:val="00187711"/>
    <w:rsid w:val="00187776"/>
    <w:rsid w:val="0019091A"/>
    <w:rsid w:val="001926FB"/>
    <w:rsid w:val="00193204"/>
    <w:rsid w:val="00193272"/>
    <w:rsid w:val="00193D79"/>
    <w:rsid w:val="00194FC5"/>
    <w:rsid w:val="00195EDE"/>
    <w:rsid w:val="001964F1"/>
    <w:rsid w:val="00196F02"/>
    <w:rsid w:val="00197467"/>
    <w:rsid w:val="00197580"/>
    <w:rsid w:val="001A0FF7"/>
    <w:rsid w:val="001A1272"/>
    <w:rsid w:val="001A1B8B"/>
    <w:rsid w:val="001A1B9B"/>
    <w:rsid w:val="001A25A9"/>
    <w:rsid w:val="001A49B7"/>
    <w:rsid w:val="001A4D62"/>
    <w:rsid w:val="001A5AFB"/>
    <w:rsid w:val="001A7F79"/>
    <w:rsid w:val="001B18A8"/>
    <w:rsid w:val="001B3365"/>
    <w:rsid w:val="001B41E8"/>
    <w:rsid w:val="001B4419"/>
    <w:rsid w:val="001B4435"/>
    <w:rsid w:val="001B4A50"/>
    <w:rsid w:val="001B4B25"/>
    <w:rsid w:val="001B6116"/>
    <w:rsid w:val="001B7724"/>
    <w:rsid w:val="001B77A0"/>
    <w:rsid w:val="001B7F22"/>
    <w:rsid w:val="001C1892"/>
    <w:rsid w:val="001C222C"/>
    <w:rsid w:val="001C335C"/>
    <w:rsid w:val="001C48D3"/>
    <w:rsid w:val="001C67DA"/>
    <w:rsid w:val="001C6DA4"/>
    <w:rsid w:val="001D0B9B"/>
    <w:rsid w:val="001D1B59"/>
    <w:rsid w:val="001D1D26"/>
    <w:rsid w:val="001D223E"/>
    <w:rsid w:val="001D2742"/>
    <w:rsid w:val="001D2D31"/>
    <w:rsid w:val="001D2FB0"/>
    <w:rsid w:val="001D4464"/>
    <w:rsid w:val="001D4F96"/>
    <w:rsid w:val="001D54FF"/>
    <w:rsid w:val="001D56DA"/>
    <w:rsid w:val="001D57C2"/>
    <w:rsid w:val="001D6D8F"/>
    <w:rsid w:val="001E06D3"/>
    <w:rsid w:val="001E0FEF"/>
    <w:rsid w:val="001E14F9"/>
    <w:rsid w:val="001E189C"/>
    <w:rsid w:val="001E18CD"/>
    <w:rsid w:val="001E260D"/>
    <w:rsid w:val="001E2D52"/>
    <w:rsid w:val="001E312F"/>
    <w:rsid w:val="001E3130"/>
    <w:rsid w:val="001E386B"/>
    <w:rsid w:val="001E3C24"/>
    <w:rsid w:val="001E41AE"/>
    <w:rsid w:val="001E4288"/>
    <w:rsid w:val="001E4AA2"/>
    <w:rsid w:val="001E4AB0"/>
    <w:rsid w:val="001E4C26"/>
    <w:rsid w:val="001E505A"/>
    <w:rsid w:val="001E5183"/>
    <w:rsid w:val="001E654A"/>
    <w:rsid w:val="001E6986"/>
    <w:rsid w:val="001E6ABC"/>
    <w:rsid w:val="001E6DCB"/>
    <w:rsid w:val="001E6FDA"/>
    <w:rsid w:val="001E72AD"/>
    <w:rsid w:val="001F0498"/>
    <w:rsid w:val="001F0A49"/>
    <w:rsid w:val="001F15A4"/>
    <w:rsid w:val="001F16F3"/>
    <w:rsid w:val="001F17E2"/>
    <w:rsid w:val="001F18DC"/>
    <w:rsid w:val="001F18FB"/>
    <w:rsid w:val="001F1B2E"/>
    <w:rsid w:val="001F40E7"/>
    <w:rsid w:val="001F4182"/>
    <w:rsid w:val="001F4F49"/>
    <w:rsid w:val="001F5529"/>
    <w:rsid w:val="001F5676"/>
    <w:rsid w:val="001F6A8B"/>
    <w:rsid w:val="001F6D61"/>
    <w:rsid w:val="001F6ED0"/>
    <w:rsid w:val="001F7057"/>
    <w:rsid w:val="001F7254"/>
    <w:rsid w:val="001F7449"/>
    <w:rsid w:val="001F7AF5"/>
    <w:rsid w:val="00200210"/>
    <w:rsid w:val="0020053E"/>
    <w:rsid w:val="00200A2D"/>
    <w:rsid w:val="00201809"/>
    <w:rsid w:val="00202492"/>
    <w:rsid w:val="002043B6"/>
    <w:rsid w:val="00205557"/>
    <w:rsid w:val="00205BFE"/>
    <w:rsid w:val="00205EF5"/>
    <w:rsid w:val="002066CD"/>
    <w:rsid w:val="00207CAD"/>
    <w:rsid w:val="00207CB9"/>
    <w:rsid w:val="0021029F"/>
    <w:rsid w:val="00210A08"/>
    <w:rsid w:val="002117C1"/>
    <w:rsid w:val="00211D6F"/>
    <w:rsid w:val="002121D1"/>
    <w:rsid w:val="002127F1"/>
    <w:rsid w:val="00212F9D"/>
    <w:rsid w:val="00213AD3"/>
    <w:rsid w:val="00213E7B"/>
    <w:rsid w:val="00214282"/>
    <w:rsid w:val="002146AC"/>
    <w:rsid w:val="002146E4"/>
    <w:rsid w:val="00214C15"/>
    <w:rsid w:val="00215BF5"/>
    <w:rsid w:val="0021640C"/>
    <w:rsid w:val="002164D7"/>
    <w:rsid w:val="00217D03"/>
    <w:rsid w:val="00220897"/>
    <w:rsid w:val="00220B2A"/>
    <w:rsid w:val="00220CB5"/>
    <w:rsid w:val="00221FC3"/>
    <w:rsid w:val="00223EA0"/>
    <w:rsid w:val="002244C8"/>
    <w:rsid w:val="002259AA"/>
    <w:rsid w:val="002260CD"/>
    <w:rsid w:val="002272BF"/>
    <w:rsid w:val="0022771A"/>
    <w:rsid w:val="00227CB6"/>
    <w:rsid w:val="00231676"/>
    <w:rsid w:val="002316CA"/>
    <w:rsid w:val="0023238C"/>
    <w:rsid w:val="00232CB4"/>
    <w:rsid w:val="00233C8C"/>
    <w:rsid w:val="00234224"/>
    <w:rsid w:val="00234ADC"/>
    <w:rsid w:val="00234B8A"/>
    <w:rsid w:val="002353FA"/>
    <w:rsid w:val="00235E1C"/>
    <w:rsid w:val="00237161"/>
    <w:rsid w:val="00237754"/>
    <w:rsid w:val="00237A3F"/>
    <w:rsid w:val="00237F17"/>
    <w:rsid w:val="0024197A"/>
    <w:rsid w:val="00241E52"/>
    <w:rsid w:val="00242600"/>
    <w:rsid w:val="0024634D"/>
    <w:rsid w:val="0024653E"/>
    <w:rsid w:val="002466F2"/>
    <w:rsid w:val="00247FF6"/>
    <w:rsid w:val="0025212C"/>
    <w:rsid w:val="002530AB"/>
    <w:rsid w:val="00253344"/>
    <w:rsid w:val="00253474"/>
    <w:rsid w:val="00253EA1"/>
    <w:rsid w:val="00254DD2"/>
    <w:rsid w:val="00256170"/>
    <w:rsid w:val="0025787A"/>
    <w:rsid w:val="00261B5D"/>
    <w:rsid w:val="00261E59"/>
    <w:rsid w:val="00262011"/>
    <w:rsid w:val="00262DAF"/>
    <w:rsid w:val="002638BA"/>
    <w:rsid w:val="00264992"/>
    <w:rsid w:val="00265C13"/>
    <w:rsid w:val="002679C7"/>
    <w:rsid w:val="0027013E"/>
    <w:rsid w:val="0027023F"/>
    <w:rsid w:val="00270F65"/>
    <w:rsid w:val="0027304F"/>
    <w:rsid w:val="00273338"/>
    <w:rsid w:val="00273768"/>
    <w:rsid w:val="00273DB4"/>
    <w:rsid w:val="0027409E"/>
    <w:rsid w:val="0027430E"/>
    <w:rsid w:val="00275355"/>
    <w:rsid w:val="00275BD2"/>
    <w:rsid w:val="00281A56"/>
    <w:rsid w:val="0028307C"/>
    <w:rsid w:val="00284CC6"/>
    <w:rsid w:val="00284E02"/>
    <w:rsid w:val="00284F84"/>
    <w:rsid w:val="002900A1"/>
    <w:rsid w:val="00290DEC"/>
    <w:rsid w:val="00291852"/>
    <w:rsid w:val="002926EA"/>
    <w:rsid w:val="00292900"/>
    <w:rsid w:val="00293631"/>
    <w:rsid w:val="002937B2"/>
    <w:rsid w:val="00293F1A"/>
    <w:rsid w:val="00294A6C"/>
    <w:rsid w:val="0029550C"/>
    <w:rsid w:val="00295955"/>
    <w:rsid w:val="002960F6"/>
    <w:rsid w:val="00296917"/>
    <w:rsid w:val="0029775E"/>
    <w:rsid w:val="00297A05"/>
    <w:rsid w:val="002A108F"/>
    <w:rsid w:val="002A111C"/>
    <w:rsid w:val="002A3134"/>
    <w:rsid w:val="002A31B5"/>
    <w:rsid w:val="002A34D0"/>
    <w:rsid w:val="002A5361"/>
    <w:rsid w:val="002A5674"/>
    <w:rsid w:val="002A57AA"/>
    <w:rsid w:val="002A5E96"/>
    <w:rsid w:val="002A7053"/>
    <w:rsid w:val="002A7383"/>
    <w:rsid w:val="002B165E"/>
    <w:rsid w:val="002B396F"/>
    <w:rsid w:val="002B3DF9"/>
    <w:rsid w:val="002B620F"/>
    <w:rsid w:val="002B6E32"/>
    <w:rsid w:val="002C0A6E"/>
    <w:rsid w:val="002C321E"/>
    <w:rsid w:val="002C35D8"/>
    <w:rsid w:val="002C3C77"/>
    <w:rsid w:val="002C4D40"/>
    <w:rsid w:val="002C5008"/>
    <w:rsid w:val="002C571D"/>
    <w:rsid w:val="002C5AFC"/>
    <w:rsid w:val="002C625D"/>
    <w:rsid w:val="002C6A08"/>
    <w:rsid w:val="002C73BC"/>
    <w:rsid w:val="002C7CE4"/>
    <w:rsid w:val="002D0534"/>
    <w:rsid w:val="002D13EE"/>
    <w:rsid w:val="002D1419"/>
    <w:rsid w:val="002D34F7"/>
    <w:rsid w:val="002D3D8E"/>
    <w:rsid w:val="002D4047"/>
    <w:rsid w:val="002D48D4"/>
    <w:rsid w:val="002D4F8D"/>
    <w:rsid w:val="002D5846"/>
    <w:rsid w:val="002D61B8"/>
    <w:rsid w:val="002E0AD8"/>
    <w:rsid w:val="002E1186"/>
    <w:rsid w:val="002E1CEB"/>
    <w:rsid w:val="002E3606"/>
    <w:rsid w:val="002E3862"/>
    <w:rsid w:val="002E3BCA"/>
    <w:rsid w:val="002E3F34"/>
    <w:rsid w:val="002E6ECA"/>
    <w:rsid w:val="002E79F7"/>
    <w:rsid w:val="002F2D52"/>
    <w:rsid w:val="002F49F3"/>
    <w:rsid w:val="002F54D8"/>
    <w:rsid w:val="002F6397"/>
    <w:rsid w:val="002F7D0D"/>
    <w:rsid w:val="002F7D80"/>
    <w:rsid w:val="00300801"/>
    <w:rsid w:val="00301B0E"/>
    <w:rsid w:val="0030245E"/>
    <w:rsid w:val="0030295E"/>
    <w:rsid w:val="00303685"/>
    <w:rsid w:val="00304AA2"/>
    <w:rsid w:val="00306CA0"/>
    <w:rsid w:val="003105B4"/>
    <w:rsid w:val="00310B61"/>
    <w:rsid w:val="00311163"/>
    <w:rsid w:val="00311BD8"/>
    <w:rsid w:val="00312421"/>
    <w:rsid w:val="0031258D"/>
    <w:rsid w:val="003129BB"/>
    <w:rsid w:val="003131ED"/>
    <w:rsid w:val="00313356"/>
    <w:rsid w:val="00313B60"/>
    <w:rsid w:val="00314C28"/>
    <w:rsid w:val="003157EA"/>
    <w:rsid w:val="00315A1C"/>
    <w:rsid w:val="00316CE9"/>
    <w:rsid w:val="00317583"/>
    <w:rsid w:val="0032001E"/>
    <w:rsid w:val="00320759"/>
    <w:rsid w:val="003209C4"/>
    <w:rsid w:val="003223F4"/>
    <w:rsid w:val="0032247E"/>
    <w:rsid w:val="003231ED"/>
    <w:rsid w:val="00323AB0"/>
    <w:rsid w:val="003249FE"/>
    <w:rsid w:val="00324C21"/>
    <w:rsid w:val="00326700"/>
    <w:rsid w:val="00327846"/>
    <w:rsid w:val="00327DB5"/>
    <w:rsid w:val="00327EB0"/>
    <w:rsid w:val="00331E94"/>
    <w:rsid w:val="003339EA"/>
    <w:rsid w:val="00334A98"/>
    <w:rsid w:val="00334E19"/>
    <w:rsid w:val="00335A13"/>
    <w:rsid w:val="003361A3"/>
    <w:rsid w:val="00337042"/>
    <w:rsid w:val="00337AFD"/>
    <w:rsid w:val="00337BE3"/>
    <w:rsid w:val="00337F8D"/>
    <w:rsid w:val="0034025E"/>
    <w:rsid w:val="003417E5"/>
    <w:rsid w:val="00342052"/>
    <w:rsid w:val="00342688"/>
    <w:rsid w:val="00342C36"/>
    <w:rsid w:val="00342F04"/>
    <w:rsid w:val="00342F23"/>
    <w:rsid w:val="0034428A"/>
    <w:rsid w:val="003454F1"/>
    <w:rsid w:val="00345EB1"/>
    <w:rsid w:val="0034658D"/>
    <w:rsid w:val="003468B6"/>
    <w:rsid w:val="003478DF"/>
    <w:rsid w:val="00351FD9"/>
    <w:rsid w:val="00352360"/>
    <w:rsid w:val="003526C2"/>
    <w:rsid w:val="00353267"/>
    <w:rsid w:val="00353778"/>
    <w:rsid w:val="003540EA"/>
    <w:rsid w:val="00355D48"/>
    <w:rsid w:val="003568B0"/>
    <w:rsid w:val="00356BEC"/>
    <w:rsid w:val="003620CF"/>
    <w:rsid w:val="00362C34"/>
    <w:rsid w:val="00362E0B"/>
    <w:rsid w:val="003635DD"/>
    <w:rsid w:val="00363C9D"/>
    <w:rsid w:val="00364712"/>
    <w:rsid w:val="003648D9"/>
    <w:rsid w:val="00365127"/>
    <w:rsid w:val="003656FC"/>
    <w:rsid w:val="003663DB"/>
    <w:rsid w:val="0036689E"/>
    <w:rsid w:val="00366E63"/>
    <w:rsid w:val="0037014F"/>
    <w:rsid w:val="00370BA6"/>
    <w:rsid w:val="00370F75"/>
    <w:rsid w:val="003713F1"/>
    <w:rsid w:val="00371D4B"/>
    <w:rsid w:val="003739D1"/>
    <w:rsid w:val="00374BBA"/>
    <w:rsid w:val="00374D0E"/>
    <w:rsid w:val="003759A9"/>
    <w:rsid w:val="00376042"/>
    <w:rsid w:val="00376475"/>
    <w:rsid w:val="00376F76"/>
    <w:rsid w:val="00381C9C"/>
    <w:rsid w:val="00382FA5"/>
    <w:rsid w:val="003836CD"/>
    <w:rsid w:val="00383797"/>
    <w:rsid w:val="003840F9"/>
    <w:rsid w:val="00385B87"/>
    <w:rsid w:val="00386154"/>
    <w:rsid w:val="00386D08"/>
    <w:rsid w:val="003876B9"/>
    <w:rsid w:val="00390E29"/>
    <w:rsid w:val="00391E69"/>
    <w:rsid w:val="003925A4"/>
    <w:rsid w:val="00392AAD"/>
    <w:rsid w:val="00393BD4"/>
    <w:rsid w:val="0039415A"/>
    <w:rsid w:val="00395C66"/>
    <w:rsid w:val="00395E82"/>
    <w:rsid w:val="003961EF"/>
    <w:rsid w:val="00396314"/>
    <w:rsid w:val="00397B19"/>
    <w:rsid w:val="003A01D3"/>
    <w:rsid w:val="003A139C"/>
    <w:rsid w:val="003A2F3D"/>
    <w:rsid w:val="003A3844"/>
    <w:rsid w:val="003A4759"/>
    <w:rsid w:val="003A4E83"/>
    <w:rsid w:val="003A5705"/>
    <w:rsid w:val="003A65FD"/>
    <w:rsid w:val="003A6B2D"/>
    <w:rsid w:val="003A72E6"/>
    <w:rsid w:val="003B05B0"/>
    <w:rsid w:val="003B0CAB"/>
    <w:rsid w:val="003B10CC"/>
    <w:rsid w:val="003B15F8"/>
    <w:rsid w:val="003B1CF2"/>
    <w:rsid w:val="003B2186"/>
    <w:rsid w:val="003B35FD"/>
    <w:rsid w:val="003B4145"/>
    <w:rsid w:val="003B48AB"/>
    <w:rsid w:val="003B4A49"/>
    <w:rsid w:val="003B4B35"/>
    <w:rsid w:val="003B4FCF"/>
    <w:rsid w:val="003B7BB7"/>
    <w:rsid w:val="003B7F3A"/>
    <w:rsid w:val="003C23D1"/>
    <w:rsid w:val="003C361A"/>
    <w:rsid w:val="003C362A"/>
    <w:rsid w:val="003C3B5E"/>
    <w:rsid w:val="003C3CF5"/>
    <w:rsid w:val="003C4512"/>
    <w:rsid w:val="003C7162"/>
    <w:rsid w:val="003C725F"/>
    <w:rsid w:val="003C7A79"/>
    <w:rsid w:val="003C7F20"/>
    <w:rsid w:val="003D2A6B"/>
    <w:rsid w:val="003D34F2"/>
    <w:rsid w:val="003D377F"/>
    <w:rsid w:val="003D3CCB"/>
    <w:rsid w:val="003D4A29"/>
    <w:rsid w:val="003D4DD6"/>
    <w:rsid w:val="003D55C8"/>
    <w:rsid w:val="003D5784"/>
    <w:rsid w:val="003D5C0E"/>
    <w:rsid w:val="003D5E1C"/>
    <w:rsid w:val="003D5EE4"/>
    <w:rsid w:val="003E02D3"/>
    <w:rsid w:val="003E0666"/>
    <w:rsid w:val="003E0B30"/>
    <w:rsid w:val="003E0DCF"/>
    <w:rsid w:val="003E1DF7"/>
    <w:rsid w:val="003E2EA4"/>
    <w:rsid w:val="003E362C"/>
    <w:rsid w:val="003E3B3C"/>
    <w:rsid w:val="003E4110"/>
    <w:rsid w:val="003E5772"/>
    <w:rsid w:val="003E57BF"/>
    <w:rsid w:val="003E59C1"/>
    <w:rsid w:val="003E5DD6"/>
    <w:rsid w:val="003E651C"/>
    <w:rsid w:val="003F0474"/>
    <w:rsid w:val="003F0509"/>
    <w:rsid w:val="003F0F08"/>
    <w:rsid w:val="003F1410"/>
    <w:rsid w:val="003F30F8"/>
    <w:rsid w:val="003F318B"/>
    <w:rsid w:val="003F4F7C"/>
    <w:rsid w:val="003F6923"/>
    <w:rsid w:val="003F73E7"/>
    <w:rsid w:val="003F7A81"/>
    <w:rsid w:val="004015A2"/>
    <w:rsid w:val="004018E4"/>
    <w:rsid w:val="00401AA2"/>
    <w:rsid w:val="00402899"/>
    <w:rsid w:val="00402C62"/>
    <w:rsid w:val="00402E5E"/>
    <w:rsid w:val="00403C7A"/>
    <w:rsid w:val="00404237"/>
    <w:rsid w:val="00405047"/>
    <w:rsid w:val="004057A1"/>
    <w:rsid w:val="00406345"/>
    <w:rsid w:val="00406CA9"/>
    <w:rsid w:val="00406FD4"/>
    <w:rsid w:val="00407072"/>
    <w:rsid w:val="004077FE"/>
    <w:rsid w:val="0041002F"/>
    <w:rsid w:val="00410555"/>
    <w:rsid w:val="00410620"/>
    <w:rsid w:val="00410975"/>
    <w:rsid w:val="00411A33"/>
    <w:rsid w:val="00412E2A"/>
    <w:rsid w:val="00414CFE"/>
    <w:rsid w:val="004154FB"/>
    <w:rsid w:val="00417E6A"/>
    <w:rsid w:val="00420498"/>
    <w:rsid w:val="00422EEF"/>
    <w:rsid w:val="004242E5"/>
    <w:rsid w:val="0042707C"/>
    <w:rsid w:val="00427FF1"/>
    <w:rsid w:val="00430672"/>
    <w:rsid w:val="00432AF6"/>
    <w:rsid w:val="00433B14"/>
    <w:rsid w:val="00434C25"/>
    <w:rsid w:val="00434E42"/>
    <w:rsid w:val="00436BF1"/>
    <w:rsid w:val="00437908"/>
    <w:rsid w:val="004402FF"/>
    <w:rsid w:val="00440329"/>
    <w:rsid w:val="00441481"/>
    <w:rsid w:val="0044178A"/>
    <w:rsid w:val="004426A4"/>
    <w:rsid w:val="00442BBF"/>
    <w:rsid w:val="00442DEB"/>
    <w:rsid w:val="00443C4F"/>
    <w:rsid w:val="004456DF"/>
    <w:rsid w:val="00446F19"/>
    <w:rsid w:val="004479D5"/>
    <w:rsid w:val="00447A7F"/>
    <w:rsid w:val="00450256"/>
    <w:rsid w:val="00450B48"/>
    <w:rsid w:val="00450CFD"/>
    <w:rsid w:val="00451060"/>
    <w:rsid w:val="00452873"/>
    <w:rsid w:val="004533DA"/>
    <w:rsid w:val="00453648"/>
    <w:rsid w:val="00453BFA"/>
    <w:rsid w:val="004548CA"/>
    <w:rsid w:val="00455862"/>
    <w:rsid w:val="00460CA6"/>
    <w:rsid w:val="00461DD7"/>
    <w:rsid w:val="00463088"/>
    <w:rsid w:val="004631C7"/>
    <w:rsid w:val="004633B7"/>
    <w:rsid w:val="004635F2"/>
    <w:rsid w:val="004642A3"/>
    <w:rsid w:val="004664E7"/>
    <w:rsid w:val="004671B8"/>
    <w:rsid w:val="004672C0"/>
    <w:rsid w:val="0046789F"/>
    <w:rsid w:val="00467E4F"/>
    <w:rsid w:val="00470140"/>
    <w:rsid w:val="00470AF4"/>
    <w:rsid w:val="004713CB"/>
    <w:rsid w:val="004713DE"/>
    <w:rsid w:val="004721D4"/>
    <w:rsid w:val="0047432F"/>
    <w:rsid w:val="00475009"/>
    <w:rsid w:val="004753A8"/>
    <w:rsid w:val="004761DD"/>
    <w:rsid w:val="00477BDF"/>
    <w:rsid w:val="00480EE2"/>
    <w:rsid w:val="004810E4"/>
    <w:rsid w:val="00481D3F"/>
    <w:rsid w:val="00481D4B"/>
    <w:rsid w:val="00481D5E"/>
    <w:rsid w:val="00481F45"/>
    <w:rsid w:val="00482FED"/>
    <w:rsid w:val="00484152"/>
    <w:rsid w:val="004846AB"/>
    <w:rsid w:val="004848C2"/>
    <w:rsid w:val="00486063"/>
    <w:rsid w:val="00487661"/>
    <w:rsid w:val="00490C45"/>
    <w:rsid w:val="004912EC"/>
    <w:rsid w:val="004915FD"/>
    <w:rsid w:val="004921DB"/>
    <w:rsid w:val="00492631"/>
    <w:rsid w:val="00492C58"/>
    <w:rsid w:val="00493035"/>
    <w:rsid w:val="00493847"/>
    <w:rsid w:val="00494673"/>
    <w:rsid w:val="004948D5"/>
    <w:rsid w:val="004953E9"/>
    <w:rsid w:val="00495B4C"/>
    <w:rsid w:val="00496531"/>
    <w:rsid w:val="00496899"/>
    <w:rsid w:val="00496D8B"/>
    <w:rsid w:val="0049766C"/>
    <w:rsid w:val="00497996"/>
    <w:rsid w:val="004A0511"/>
    <w:rsid w:val="004A16EE"/>
    <w:rsid w:val="004A1714"/>
    <w:rsid w:val="004A2E58"/>
    <w:rsid w:val="004A45A6"/>
    <w:rsid w:val="004A6DA0"/>
    <w:rsid w:val="004B1741"/>
    <w:rsid w:val="004B174D"/>
    <w:rsid w:val="004B1E51"/>
    <w:rsid w:val="004B34DB"/>
    <w:rsid w:val="004B36AC"/>
    <w:rsid w:val="004B4072"/>
    <w:rsid w:val="004B48D3"/>
    <w:rsid w:val="004B5C77"/>
    <w:rsid w:val="004C11C1"/>
    <w:rsid w:val="004C280D"/>
    <w:rsid w:val="004C3122"/>
    <w:rsid w:val="004C3F75"/>
    <w:rsid w:val="004C468D"/>
    <w:rsid w:val="004C50B9"/>
    <w:rsid w:val="004C531B"/>
    <w:rsid w:val="004C577C"/>
    <w:rsid w:val="004C67AB"/>
    <w:rsid w:val="004C7AAE"/>
    <w:rsid w:val="004C7FA9"/>
    <w:rsid w:val="004D0C3F"/>
    <w:rsid w:val="004D44FF"/>
    <w:rsid w:val="004D47A4"/>
    <w:rsid w:val="004D739A"/>
    <w:rsid w:val="004E0055"/>
    <w:rsid w:val="004E0BD7"/>
    <w:rsid w:val="004E27AB"/>
    <w:rsid w:val="004E2894"/>
    <w:rsid w:val="004E2954"/>
    <w:rsid w:val="004E2B40"/>
    <w:rsid w:val="004E2DAB"/>
    <w:rsid w:val="004E2E78"/>
    <w:rsid w:val="004E3197"/>
    <w:rsid w:val="004E3991"/>
    <w:rsid w:val="004E39CC"/>
    <w:rsid w:val="004E6CED"/>
    <w:rsid w:val="004E6F70"/>
    <w:rsid w:val="004E7107"/>
    <w:rsid w:val="004E7368"/>
    <w:rsid w:val="004F0639"/>
    <w:rsid w:val="004F08A4"/>
    <w:rsid w:val="004F181F"/>
    <w:rsid w:val="004F1F07"/>
    <w:rsid w:val="004F26C4"/>
    <w:rsid w:val="004F311B"/>
    <w:rsid w:val="004F3387"/>
    <w:rsid w:val="004F3DEC"/>
    <w:rsid w:val="004F65C0"/>
    <w:rsid w:val="004F6DE2"/>
    <w:rsid w:val="004F7C15"/>
    <w:rsid w:val="005010D8"/>
    <w:rsid w:val="00501622"/>
    <w:rsid w:val="005019F4"/>
    <w:rsid w:val="00501B95"/>
    <w:rsid w:val="005029BC"/>
    <w:rsid w:val="00503B28"/>
    <w:rsid w:val="00503E2F"/>
    <w:rsid w:val="00505938"/>
    <w:rsid w:val="005067D5"/>
    <w:rsid w:val="005071E8"/>
    <w:rsid w:val="00507A96"/>
    <w:rsid w:val="00510F62"/>
    <w:rsid w:val="00511091"/>
    <w:rsid w:val="005110F6"/>
    <w:rsid w:val="00513283"/>
    <w:rsid w:val="00513E02"/>
    <w:rsid w:val="00514D25"/>
    <w:rsid w:val="005168DF"/>
    <w:rsid w:val="0051699B"/>
    <w:rsid w:val="00516CEA"/>
    <w:rsid w:val="00517D37"/>
    <w:rsid w:val="00517D5D"/>
    <w:rsid w:val="00520CFD"/>
    <w:rsid w:val="00521926"/>
    <w:rsid w:val="005237A3"/>
    <w:rsid w:val="00526278"/>
    <w:rsid w:val="0052761D"/>
    <w:rsid w:val="0053025B"/>
    <w:rsid w:val="005309B9"/>
    <w:rsid w:val="0053248B"/>
    <w:rsid w:val="005333D4"/>
    <w:rsid w:val="00534B1A"/>
    <w:rsid w:val="00535F76"/>
    <w:rsid w:val="00537810"/>
    <w:rsid w:val="0054105D"/>
    <w:rsid w:val="00541E37"/>
    <w:rsid w:val="0054217F"/>
    <w:rsid w:val="00542479"/>
    <w:rsid w:val="0054252A"/>
    <w:rsid w:val="0054347F"/>
    <w:rsid w:val="00544375"/>
    <w:rsid w:val="00544E4C"/>
    <w:rsid w:val="0054587A"/>
    <w:rsid w:val="00545EA2"/>
    <w:rsid w:val="005462AD"/>
    <w:rsid w:val="00546D68"/>
    <w:rsid w:val="0055007A"/>
    <w:rsid w:val="0055069D"/>
    <w:rsid w:val="00552C01"/>
    <w:rsid w:val="005532E8"/>
    <w:rsid w:val="00553322"/>
    <w:rsid w:val="00553AC8"/>
    <w:rsid w:val="00554345"/>
    <w:rsid w:val="0055440E"/>
    <w:rsid w:val="0055460D"/>
    <w:rsid w:val="00554B31"/>
    <w:rsid w:val="00555FC9"/>
    <w:rsid w:val="005571FF"/>
    <w:rsid w:val="00557B25"/>
    <w:rsid w:val="005605F9"/>
    <w:rsid w:val="00560726"/>
    <w:rsid w:val="0056131E"/>
    <w:rsid w:val="00561412"/>
    <w:rsid w:val="005621C9"/>
    <w:rsid w:val="00562C5F"/>
    <w:rsid w:val="00564715"/>
    <w:rsid w:val="00564DEB"/>
    <w:rsid w:val="005653CE"/>
    <w:rsid w:val="005658A9"/>
    <w:rsid w:val="00570088"/>
    <w:rsid w:val="005704C6"/>
    <w:rsid w:val="00573A11"/>
    <w:rsid w:val="00573CE5"/>
    <w:rsid w:val="00574010"/>
    <w:rsid w:val="005759C6"/>
    <w:rsid w:val="00575BE1"/>
    <w:rsid w:val="00576023"/>
    <w:rsid w:val="0057695C"/>
    <w:rsid w:val="00576979"/>
    <w:rsid w:val="00577318"/>
    <w:rsid w:val="0057775F"/>
    <w:rsid w:val="00577C33"/>
    <w:rsid w:val="00580C46"/>
    <w:rsid w:val="00581BB2"/>
    <w:rsid w:val="00582704"/>
    <w:rsid w:val="00582863"/>
    <w:rsid w:val="005834CB"/>
    <w:rsid w:val="00583DEA"/>
    <w:rsid w:val="005857F1"/>
    <w:rsid w:val="00585F4F"/>
    <w:rsid w:val="00587D7D"/>
    <w:rsid w:val="00590293"/>
    <w:rsid w:val="00590434"/>
    <w:rsid w:val="00592324"/>
    <w:rsid w:val="00592513"/>
    <w:rsid w:val="00592527"/>
    <w:rsid w:val="005933C6"/>
    <w:rsid w:val="005935D8"/>
    <w:rsid w:val="005A03BC"/>
    <w:rsid w:val="005A0F17"/>
    <w:rsid w:val="005A2BE8"/>
    <w:rsid w:val="005A33FD"/>
    <w:rsid w:val="005A36FD"/>
    <w:rsid w:val="005A3FBD"/>
    <w:rsid w:val="005A4267"/>
    <w:rsid w:val="005A469F"/>
    <w:rsid w:val="005A483A"/>
    <w:rsid w:val="005A56A9"/>
    <w:rsid w:val="005A64F3"/>
    <w:rsid w:val="005A6EFE"/>
    <w:rsid w:val="005A7D0B"/>
    <w:rsid w:val="005B04CD"/>
    <w:rsid w:val="005B1821"/>
    <w:rsid w:val="005B2A64"/>
    <w:rsid w:val="005B38D0"/>
    <w:rsid w:val="005B4355"/>
    <w:rsid w:val="005B482A"/>
    <w:rsid w:val="005B5498"/>
    <w:rsid w:val="005B573B"/>
    <w:rsid w:val="005B578F"/>
    <w:rsid w:val="005B63A0"/>
    <w:rsid w:val="005B67EE"/>
    <w:rsid w:val="005C0EB8"/>
    <w:rsid w:val="005C23F5"/>
    <w:rsid w:val="005C26DE"/>
    <w:rsid w:val="005C33CA"/>
    <w:rsid w:val="005C3565"/>
    <w:rsid w:val="005C4248"/>
    <w:rsid w:val="005C4F07"/>
    <w:rsid w:val="005D079F"/>
    <w:rsid w:val="005D0908"/>
    <w:rsid w:val="005D0CBC"/>
    <w:rsid w:val="005D1D1A"/>
    <w:rsid w:val="005D1FF0"/>
    <w:rsid w:val="005D38D0"/>
    <w:rsid w:val="005D3EC2"/>
    <w:rsid w:val="005D419A"/>
    <w:rsid w:val="005D4646"/>
    <w:rsid w:val="005E01FB"/>
    <w:rsid w:val="005E08CD"/>
    <w:rsid w:val="005E2D91"/>
    <w:rsid w:val="005E34A4"/>
    <w:rsid w:val="005E36BE"/>
    <w:rsid w:val="005E44E0"/>
    <w:rsid w:val="005E454E"/>
    <w:rsid w:val="005E4E4B"/>
    <w:rsid w:val="005E5230"/>
    <w:rsid w:val="005E52A6"/>
    <w:rsid w:val="005E5700"/>
    <w:rsid w:val="005E71E3"/>
    <w:rsid w:val="005E7AF8"/>
    <w:rsid w:val="005F186A"/>
    <w:rsid w:val="005F1FB7"/>
    <w:rsid w:val="005F3573"/>
    <w:rsid w:val="005F40DB"/>
    <w:rsid w:val="005F462B"/>
    <w:rsid w:val="005F4633"/>
    <w:rsid w:val="005F4858"/>
    <w:rsid w:val="005F517A"/>
    <w:rsid w:val="005F71E9"/>
    <w:rsid w:val="00600355"/>
    <w:rsid w:val="00602378"/>
    <w:rsid w:val="006023D5"/>
    <w:rsid w:val="006026AE"/>
    <w:rsid w:val="00602DAA"/>
    <w:rsid w:val="00602FC7"/>
    <w:rsid w:val="006048B3"/>
    <w:rsid w:val="006049FB"/>
    <w:rsid w:val="006055A5"/>
    <w:rsid w:val="006065B7"/>
    <w:rsid w:val="00606609"/>
    <w:rsid w:val="00606D48"/>
    <w:rsid w:val="00606F0F"/>
    <w:rsid w:val="00607221"/>
    <w:rsid w:val="00607866"/>
    <w:rsid w:val="00610730"/>
    <w:rsid w:val="006134CB"/>
    <w:rsid w:val="006146B8"/>
    <w:rsid w:val="00616516"/>
    <w:rsid w:val="00616A81"/>
    <w:rsid w:val="00620435"/>
    <w:rsid w:val="00620D32"/>
    <w:rsid w:val="006222EF"/>
    <w:rsid w:val="00622436"/>
    <w:rsid w:val="0062504C"/>
    <w:rsid w:val="00625770"/>
    <w:rsid w:val="006267EF"/>
    <w:rsid w:val="00630364"/>
    <w:rsid w:val="006306A9"/>
    <w:rsid w:val="00631DB9"/>
    <w:rsid w:val="00631E1C"/>
    <w:rsid w:val="00633410"/>
    <w:rsid w:val="00634FEC"/>
    <w:rsid w:val="00635C10"/>
    <w:rsid w:val="006368FB"/>
    <w:rsid w:val="00636CEC"/>
    <w:rsid w:val="006370EA"/>
    <w:rsid w:val="00637B84"/>
    <w:rsid w:val="0064111E"/>
    <w:rsid w:val="00642143"/>
    <w:rsid w:val="00642CA3"/>
    <w:rsid w:val="006436E9"/>
    <w:rsid w:val="00644329"/>
    <w:rsid w:val="00645337"/>
    <w:rsid w:val="00645614"/>
    <w:rsid w:val="00645A3F"/>
    <w:rsid w:val="006460BB"/>
    <w:rsid w:val="00646B74"/>
    <w:rsid w:val="00647D75"/>
    <w:rsid w:val="00650076"/>
    <w:rsid w:val="006510C2"/>
    <w:rsid w:val="00651A92"/>
    <w:rsid w:val="00652764"/>
    <w:rsid w:val="006542E9"/>
    <w:rsid w:val="006544DD"/>
    <w:rsid w:val="0065472A"/>
    <w:rsid w:val="006551CC"/>
    <w:rsid w:val="00655434"/>
    <w:rsid w:val="006569CB"/>
    <w:rsid w:val="00656B15"/>
    <w:rsid w:val="006570AF"/>
    <w:rsid w:val="006574AF"/>
    <w:rsid w:val="00657E1A"/>
    <w:rsid w:val="00660357"/>
    <w:rsid w:val="006605A3"/>
    <w:rsid w:val="006610D3"/>
    <w:rsid w:val="00662D53"/>
    <w:rsid w:val="0066514C"/>
    <w:rsid w:val="006659C3"/>
    <w:rsid w:val="00665B7B"/>
    <w:rsid w:val="00666897"/>
    <w:rsid w:val="0066746C"/>
    <w:rsid w:val="0066789E"/>
    <w:rsid w:val="00667922"/>
    <w:rsid w:val="00667DFE"/>
    <w:rsid w:val="00667F2A"/>
    <w:rsid w:val="00670885"/>
    <w:rsid w:val="00671B4D"/>
    <w:rsid w:val="00671D7B"/>
    <w:rsid w:val="00671E94"/>
    <w:rsid w:val="00672863"/>
    <w:rsid w:val="00673673"/>
    <w:rsid w:val="006738CD"/>
    <w:rsid w:val="006756AF"/>
    <w:rsid w:val="006763CA"/>
    <w:rsid w:val="00676A1C"/>
    <w:rsid w:val="006804A1"/>
    <w:rsid w:val="00680815"/>
    <w:rsid w:val="0068116A"/>
    <w:rsid w:val="00681929"/>
    <w:rsid w:val="00682A3F"/>
    <w:rsid w:val="00682F04"/>
    <w:rsid w:val="00683592"/>
    <w:rsid w:val="006840FC"/>
    <w:rsid w:val="006841B9"/>
    <w:rsid w:val="00684CD6"/>
    <w:rsid w:val="00686C94"/>
    <w:rsid w:val="00686F76"/>
    <w:rsid w:val="006901E4"/>
    <w:rsid w:val="00690224"/>
    <w:rsid w:val="006917E4"/>
    <w:rsid w:val="00691B4A"/>
    <w:rsid w:val="00691BC0"/>
    <w:rsid w:val="00691E2C"/>
    <w:rsid w:val="006920A2"/>
    <w:rsid w:val="00693030"/>
    <w:rsid w:val="00693575"/>
    <w:rsid w:val="00694CF0"/>
    <w:rsid w:val="00694CF2"/>
    <w:rsid w:val="00694E65"/>
    <w:rsid w:val="00694E73"/>
    <w:rsid w:val="00694FED"/>
    <w:rsid w:val="006953D5"/>
    <w:rsid w:val="0069612D"/>
    <w:rsid w:val="00697816"/>
    <w:rsid w:val="006A033D"/>
    <w:rsid w:val="006A0693"/>
    <w:rsid w:val="006A0CBF"/>
    <w:rsid w:val="006A24B5"/>
    <w:rsid w:val="006A3DA6"/>
    <w:rsid w:val="006A3DFF"/>
    <w:rsid w:val="006A40BC"/>
    <w:rsid w:val="006A605A"/>
    <w:rsid w:val="006B020F"/>
    <w:rsid w:val="006B0382"/>
    <w:rsid w:val="006B0516"/>
    <w:rsid w:val="006B0C94"/>
    <w:rsid w:val="006B0DCF"/>
    <w:rsid w:val="006B29D0"/>
    <w:rsid w:val="006B30D5"/>
    <w:rsid w:val="006B3C2B"/>
    <w:rsid w:val="006B3C68"/>
    <w:rsid w:val="006B4750"/>
    <w:rsid w:val="006B4924"/>
    <w:rsid w:val="006B4C8E"/>
    <w:rsid w:val="006B58F5"/>
    <w:rsid w:val="006B6544"/>
    <w:rsid w:val="006B6723"/>
    <w:rsid w:val="006B68E2"/>
    <w:rsid w:val="006B6B04"/>
    <w:rsid w:val="006B7571"/>
    <w:rsid w:val="006B7746"/>
    <w:rsid w:val="006C00A4"/>
    <w:rsid w:val="006C0BB9"/>
    <w:rsid w:val="006C2170"/>
    <w:rsid w:val="006C2540"/>
    <w:rsid w:val="006C27FC"/>
    <w:rsid w:val="006C2CAC"/>
    <w:rsid w:val="006C38C0"/>
    <w:rsid w:val="006C41EB"/>
    <w:rsid w:val="006C5021"/>
    <w:rsid w:val="006C5422"/>
    <w:rsid w:val="006C5B25"/>
    <w:rsid w:val="006C5C27"/>
    <w:rsid w:val="006C67A7"/>
    <w:rsid w:val="006C67B1"/>
    <w:rsid w:val="006C7634"/>
    <w:rsid w:val="006C7B53"/>
    <w:rsid w:val="006D02B1"/>
    <w:rsid w:val="006D0574"/>
    <w:rsid w:val="006D0657"/>
    <w:rsid w:val="006D090A"/>
    <w:rsid w:val="006D0CF7"/>
    <w:rsid w:val="006D1154"/>
    <w:rsid w:val="006D14D4"/>
    <w:rsid w:val="006D266E"/>
    <w:rsid w:val="006D2CFB"/>
    <w:rsid w:val="006D3890"/>
    <w:rsid w:val="006D5E1B"/>
    <w:rsid w:val="006D600F"/>
    <w:rsid w:val="006D7D63"/>
    <w:rsid w:val="006E2054"/>
    <w:rsid w:val="006E24F7"/>
    <w:rsid w:val="006E2E2A"/>
    <w:rsid w:val="006E39A8"/>
    <w:rsid w:val="006E3B08"/>
    <w:rsid w:val="006E3E91"/>
    <w:rsid w:val="006E44DC"/>
    <w:rsid w:val="006E5422"/>
    <w:rsid w:val="006E5CDA"/>
    <w:rsid w:val="006E6454"/>
    <w:rsid w:val="006E648C"/>
    <w:rsid w:val="006E660A"/>
    <w:rsid w:val="006E765E"/>
    <w:rsid w:val="006F0283"/>
    <w:rsid w:val="006F081B"/>
    <w:rsid w:val="006F0F62"/>
    <w:rsid w:val="006F2303"/>
    <w:rsid w:val="006F2FD9"/>
    <w:rsid w:val="006F31D9"/>
    <w:rsid w:val="006F3DFA"/>
    <w:rsid w:val="006F46E2"/>
    <w:rsid w:val="006F64A2"/>
    <w:rsid w:val="006F6AEF"/>
    <w:rsid w:val="006F71D4"/>
    <w:rsid w:val="006F74B1"/>
    <w:rsid w:val="00700628"/>
    <w:rsid w:val="00700F6A"/>
    <w:rsid w:val="00702038"/>
    <w:rsid w:val="0070260D"/>
    <w:rsid w:val="00703AC6"/>
    <w:rsid w:val="007045A2"/>
    <w:rsid w:val="0070645A"/>
    <w:rsid w:val="007078EE"/>
    <w:rsid w:val="00710381"/>
    <w:rsid w:val="00710772"/>
    <w:rsid w:val="00711079"/>
    <w:rsid w:val="00711BA0"/>
    <w:rsid w:val="00712C55"/>
    <w:rsid w:val="00713487"/>
    <w:rsid w:val="00714492"/>
    <w:rsid w:val="00716700"/>
    <w:rsid w:val="0071687D"/>
    <w:rsid w:val="007217A1"/>
    <w:rsid w:val="007218A8"/>
    <w:rsid w:val="00722052"/>
    <w:rsid w:val="0072294B"/>
    <w:rsid w:val="0072542F"/>
    <w:rsid w:val="00725800"/>
    <w:rsid w:val="007260AF"/>
    <w:rsid w:val="00726BF1"/>
    <w:rsid w:val="0073233A"/>
    <w:rsid w:val="0073254C"/>
    <w:rsid w:val="0073309A"/>
    <w:rsid w:val="00733639"/>
    <w:rsid w:val="007337E0"/>
    <w:rsid w:val="0073385B"/>
    <w:rsid w:val="007351C1"/>
    <w:rsid w:val="007352DE"/>
    <w:rsid w:val="007354A8"/>
    <w:rsid w:val="00735905"/>
    <w:rsid w:val="00736571"/>
    <w:rsid w:val="0073679F"/>
    <w:rsid w:val="007420AE"/>
    <w:rsid w:val="0074381C"/>
    <w:rsid w:val="00746366"/>
    <w:rsid w:val="00746BC7"/>
    <w:rsid w:val="00746FE4"/>
    <w:rsid w:val="00752986"/>
    <w:rsid w:val="0075320A"/>
    <w:rsid w:val="00753F04"/>
    <w:rsid w:val="00754104"/>
    <w:rsid w:val="007558BB"/>
    <w:rsid w:val="00755C82"/>
    <w:rsid w:val="00755FE5"/>
    <w:rsid w:val="00757C3B"/>
    <w:rsid w:val="0076138F"/>
    <w:rsid w:val="00761681"/>
    <w:rsid w:val="007617B0"/>
    <w:rsid w:val="007626CF"/>
    <w:rsid w:val="00763209"/>
    <w:rsid w:val="00764116"/>
    <w:rsid w:val="0076418B"/>
    <w:rsid w:val="007641AE"/>
    <w:rsid w:val="00764D1F"/>
    <w:rsid w:val="0076517F"/>
    <w:rsid w:val="00765557"/>
    <w:rsid w:val="007657D2"/>
    <w:rsid w:val="0076664D"/>
    <w:rsid w:val="00766D83"/>
    <w:rsid w:val="00766E77"/>
    <w:rsid w:val="00767513"/>
    <w:rsid w:val="00767825"/>
    <w:rsid w:val="00770484"/>
    <w:rsid w:val="00770E9A"/>
    <w:rsid w:val="00772519"/>
    <w:rsid w:val="0077306D"/>
    <w:rsid w:val="00773178"/>
    <w:rsid w:val="007732DA"/>
    <w:rsid w:val="00773688"/>
    <w:rsid w:val="00773829"/>
    <w:rsid w:val="007745F4"/>
    <w:rsid w:val="0077520E"/>
    <w:rsid w:val="0077537F"/>
    <w:rsid w:val="007772A6"/>
    <w:rsid w:val="0077739A"/>
    <w:rsid w:val="0077749D"/>
    <w:rsid w:val="007809E9"/>
    <w:rsid w:val="0078166D"/>
    <w:rsid w:val="00781997"/>
    <w:rsid w:val="00781A96"/>
    <w:rsid w:val="00782167"/>
    <w:rsid w:val="00782432"/>
    <w:rsid w:val="007830BC"/>
    <w:rsid w:val="007835A4"/>
    <w:rsid w:val="00783EEA"/>
    <w:rsid w:val="0078454A"/>
    <w:rsid w:val="007858D4"/>
    <w:rsid w:val="00787FF6"/>
    <w:rsid w:val="0079068D"/>
    <w:rsid w:val="007908C2"/>
    <w:rsid w:val="00790AE5"/>
    <w:rsid w:val="00791586"/>
    <w:rsid w:val="00791594"/>
    <w:rsid w:val="00792E37"/>
    <w:rsid w:val="007933C9"/>
    <w:rsid w:val="00793C14"/>
    <w:rsid w:val="00794588"/>
    <w:rsid w:val="0079473F"/>
    <w:rsid w:val="00794907"/>
    <w:rsid w:val="00794D70"/>
    <w:rsid w:val="007950C6"/>
    <w:rsid w:val="007971C0"/>
    <w:rsid w:val="00797738"/>
    <w:rsid w:val="007A086A"/>
    <w:rsid w:val="007A17F0"/>
    <w:rsid w:val="007A344B"/>
    <w:rsid w:val="007A4094"/>
    <w:rsid w:val="007A4A58"/>
    <w:rsid w:val="007A57CC"/>
    <w:rsid w:val="007A5C26"/>
    <w:rsid w:val="007A5C44"/>
    <w:rsid w:val="007A609D"/>
    <w:rsid w:val="007A6DDA"/>
    <w:rsid w:val="007A74A1"/>
    <w:rsid w:val="007A7F06"/>
    <w:rsid w:val="007B08D0"/>
    <w:rsid w:val="007B10A4"/>
    <w:rsid w:val="007B1BD4"/>
    <w:rsid w:val="007B2460"/>
    <w:rsid w:val="007B275A"/>
    <w:rsid w:val="007B2A13"/>
    <w:rsid w:val="007B44C0"/>
    <w:rsid w:val="007B45C0"/>
    <w:rsid w:val="007B6670"/>
    <w:rsid w:val="007B68E9"/>
    <w:rsid w:val="007B6C78"/>
    <w:rsid w:val="007C27AC"/>
    <w:rsid w:val="007C33CA"/>
    <w:rsid w:val="007C41BE"/>
    <w:rsid w:val="007C5F1F"/>
    <w:rsid w:val="007C5FBD"/>
    <w:rsid w:val="007C640E"/>
    <w:rsid w:val="007C6E4E"/>
    <w:rsid w:val="007C6E80"/>
    <w:rsid w:val="007D12D8"/>
    <w:rsid w:val="007D1346"/>
    <w:rsid w:val="007D40F3"/>
    <w:rsid w:val="007D495F"/>
    <w:rsid w:val="007D4AB5"/>
    <w:rsid w:val="007D4FCD"/>
    <w:rsid w:val="007D5711"/>
    <w:rsid w:val="007D6240"/>
    <w:rsid w:val="007D79D0"/>
    <w:rsid w:val="007D79E8"/>
    <w:rsid w:val="007E20A7"/>
    <w:rsid w:val="007E32BA"/>
    <w:rsid w:val="007E3CF4"/>
    <w:rsid w:val="007E425D"/>
    <w:rsid w:val="007E4C24"/>
    <w:rsid w:val="007E53EC"/>
    <w:rsid w:val="007E6124"/>
    <w:rsid w:val="007E7671"/>
    <w:rsid w:val="007E7B70"/>
    <w:rsid w:val="007E7C17"/>
    <w:rsid w:val="007E7C5A"/>
    <w:rsid w:val="007F0920"/>
    <w:rsid w:val="007F1A21"/>
    <w:rsid w:val="007F2C09"/>
    <w:rsid w:val="007F2C67"/>
    <w:rsid w:val="007F3481"/>
    <w:rsid w:val="007F3AD5"/>
    <w:rsid w:val="007F4374"/>
    <w:rsid w:val="007F442E"/>
    <w:rsid w:val="007F4FD0"/>
    <w:rsid w:val="007F664E"/>
    <w:rsid w:val="007F722E"/>
    <w:rsid w:val="00800565"/>
    <w:rsid w:val="00800ED8"/>
    <w:rsid w:val="00801B6E"/>
    <w:rsid w:val="00801B9F"/>
    <w:rsid w:val="00802307"/>
    <w:rsid w:val="00802A96"/>
    <w:rsid w:val="00802F65"/>
    <w:rsid w:val="00803A9F"/>
    <w:rsid w:val="00803AB0"/>
    <w:rsid w:val="00804906"/>
    <w:rsid w:val="00805084"/>
    <w:rsid w:val="008050F2"/>
    <w:rsid w:val="00805424"/>
    <w:rsid w:val="00806207"/>
    <w:rsid w:val="00806B25"/>
    <w:rsid w:val="00810AD6"/>
    <w:rsid w:val="00810ECF"/>
    <w:rsid w:val="00811070"/>
    <w:rsid w:val="00811C63"/>
    <w:rsid w:val="00812E75"/>
    <w:rsid w:val="00813E05"/>
    <w:rsid w:val="00813EEB"/>
    <w:rsid w:val="00815BF7"/>
    <w:rsid w:val="0081621C"/>
    <w:rsid w:val="0081637E"/>
    <w:rsid w:val="00817FA8"/>
    <w:rsid w:val="008200A7"/>
    <w:rsid w:val="00821C1F"/>
    <w:rsid w:val="008242B9"/>
    <w:rsid w:val="00825229"/>
    <w:rsid w:val="00825345"/>
    <w:rsid w:val="00825696"/>
    <w:rsid w:val="00826B7B"/>
    <w:rsid w:val="00827778"/>
    <w:rsid w:val="00827D54"/>
    <w:rsid w:val="00831046"/>
    <w:rsid w:val="00831E54"/>
    <w:rsid w:val="00832C17"/>
    <w:rsid w:val="008331C9"/>
    <w:rsid w:val="008336A1"/>
    <w:rsid w:val="008339FE"/>
    <w:rsid w:val="00835FCA"/>
    <w:rsid w:val="00837207"/>
    <w:rsid w:val="0083761F"/>
    <w:rsid w:val="008407A8"/>
    <w:rsid w:val="0084116E"/>
    <w:rsid w:val="008418CF"/>
    <w:rsid w:val="00842900"/>
    <w:rsid w:val="00842E8E"/>
    <w:rsid w:val="0084404B"/>
    <w:rsid w:val="008458EA"/>
    <w:rsid w:val="00845DBF"/>
    <w:rsid w:val="008500B2"/>
    <w:rsid w:val="00850962"/>
    <w:rsid w:val="00851590"/>
    <w:rsid w:val="008521E5"/>
    <w:rsid w:val="00852CFC"/>
    <w:rsid w:val="00853085"/>
    <w:rsid w:val="00853C49"/>
    <w:rsid w:val="00854150"/>
    <w:rsid w:val="00854211"/>
    <w:rsid w:val="00854243"/>
    <w:rsid w:val="00855014"/>
    <w:rsid w:val="008552FA"/>
    <w:rsid w:val="00855C9D"/>
    <w:rsid w:val="00855E08"/>
    <w:rsid w:val="00856537"/>
    <w:rsid w:val="00856F3E"/>
    <w:rsid w:val="00856F62"/>
    <w:rsid w:val="00857A8E"/>
    <w:rsid w:val="00862486"/>
    <w:rsid w:val="00862FD3"/>
    <w:rsid w:val="008638C5"/>
    <w:rsid w:val="008641AC"/>
    <w:rsid w:val="008645E5"/>
    <w:rsid w:val="00865161"/>
    <w:rsid w:val="00865167"/>
    <w:rsid w:val="008651E0"/>
    <w:rsid w:val="008655AD"/>
    <w:rsid w:val="00866299"/>
    <w:rsid w:val="008676C3"/>
    <w:rsid w:val="00867DFB"/>
    <w:rsid w:val="008700CC"/>
    <w:rsid w:val="00870814"/>
    <w:rsid w:val="0087081E"/>
    <w:rsid w:val="00873FD2"/>
    <w:rsid w:val="008762A6"/>
    <w:rsid w:val="0087646D"/>
    <w:rsid w:val="008766FC"/>
    <w:rsid w:val="00880849"/>
    <w:rsid w:val="00881809"/>
    <w:rsid w:val="00882D2D"/>
    <w:rsid w:val="0088343A"/>
    <w:rsid w:val="008836C2"/>
    <w:rsid w:val="00883794"/>
    <w:rsid w:val="00884148"/>
    <w:rsid w:val="008842A0"/>
    <w:rsid w:val="00884359"/>
    <w:rsid w:val="0088488D"/>
    <w:rsid w:val="00884C8C"/>
    <w:rsid w:val="008850FE"/>
    <w:rsid w:val="00886A05"/>
    <w:rsid w:val="00886D09"/>
    <w:rsid w:val="00887D58"/>
    <w:rsid w:val="00891218"/>
    <w:rsid w:val="008942AA"/>
    <w:rsid w:val="008951AC"/>
    <w:rsid w:val="008951B8"/>
    <w:rsid w:val="00896715"/>
    <w:rsid w:val="00896E15"/>
    <w:rsid w:val="008A02EA"/>
    <w:rsid w:val="008A068C"/>
    <w:rsid w:val="008A0B00"/>
    <w:rsid w:val="008A144D"/>
    <w:rsid w:val="008A19C9"/>
    <w:rsid w:val="008A5212"/>
    <w:rsid w:val="008A52BD"/>
    <w:rsid w:val="008A5794"/>
    <w:rsid w:val="008A590B"/>
    <w:rsid w:val="008A6040"/>
    <w:rsid w:val="008A6511"/>
    <w:rsid w:val="008A79F6"/>
    <w:rsid w:val="008A7AB2"/>
    <w:rsid w:val="008B07AE"/>
    <w:rsid w:val="008B0A0B"/>
    <w:rsid w:val="008B0A56"/>
    <w:rsid w:val="008B0CC3"/>
    <w:rsid w:val="008B352E"/>
    <w:rsid w:val="008B3E66"/>
    <w:rsid w:val="008B3F16"/>
    <w:rsid w:val="008B433C"/>
    <w:rsid w:val="008B5101"/>
    <w:rsid w:val="008B540B"/>
    <w:rsid w:val="008B56C7"/>
    <w:rsid w:val="008B5E96"/>
    <w:rsid w:val="008B7251"/>
    <w:rsid w:val="008C071C"/>
    <w:rsid w:val="008C1A20"/>
    <w:rsid w:val="008C2596"/>
    <w:rsid w:val="008C392A"/>
    <w:rsid w:val="008C3AC9"/>
    <w:rsid w:val="008C3AEF"/>
    <w:rsid w:val="008C424D"/>
    <w:rsid w:val="008C4B94"/>
    <w:rsid w:val="008C4BAA"/>
    <w:rsid w:val="008C4FF2"/>
    <w:rsid w:val="008C6B30"/>
    <w:rsid w:val="008C70BA"/>
    <w:rsid w:val="008D0874"/>
    <w:rsid w:val="008D0D1B"/>
    <w:rsid w:val="008D11EC"/>
    <w:rsid w:val="008D2B36"/>
    <w:rsid w:val="008D4D59"/>
    <w:rsid w:val="008D4FD4"/>
    <w:rsid w:val="008D5524"/>
    <w:rsid w:val="008E2578"/>
    <w:rsid w:val="008E2904"/>
    <w:rsid w:val="008E4C37"/>
    <w:rsid w:val="008E5F91"/>
    <w:rsid w:val="008E6D91"/>
    <w:rsid w:val="008E76A0"/>
    <w:rsid w:val="008F0FF4"/>
    <w:rsid w:val="008F1C21"/>
    <w:rsid w:val="008F2C6F"/>
    <w:rsid w:val="008F2EB1"/>
    <w:rsid w:val="008F38E6"/>
    <w:rsid w:val="008F4402"/>
    <w:rsid w:val="008F4E1E"/>
    <w:rsid w:val="008F550E"/>
    <w:rsid w:val="008F6B09"/>
    <w:rsid w:val="008F77DC"/>
    <w:rsid w:val="008F7902"/>
    <w:rsid w:val="008F7D42"/>
    <w:rsid w:val="00900113"/>
    <w:rsid w:val="0090133A"/>
    <w:rsid w:val="009017E3"/>
    <w:rsid w:val="00901B9F"/>
    <w:rsid w:val="009022E2"/>
    <w:rsid w:val="009028B9"/>
    <w:rsid w:val="00902C45"/>
    <w:rsid w:val="00902E51"/>
    <w:rsid w:val="00904FF3"/>
    <w:rsid w:val="009067C2"/>
    <w:rsid w:val="009067D2"/>
    <w:rsid w:val="00906A2A"/>
    <w:rsid w:val="00906A64"/>
    <w:rsid w:val="00906BA7"/>
    <w:rsid w:val="00910923"/>
    <w:rsid w:val="00910A5A"/>
    <w:rsid w:val="00911D61"/>
    <w:rsid w:val="009128EE"/>
    <w:rsid w:val="00912A1E"/>
    <w:rsid w:val="00912AD9"/>
    <w:rsid w:val="00912B16"/>
    <w:rsid w:val="00914BE9"/>
    <w:rsid w:val="0091518C"/>
    <w:rsid w:val="009169E7"/>
    <w:rsid w:val="00916C8D"/>
    <w:rsid w:val="00917871"/>
    <w:rsid w:val="00920A26"/>
    <w:rsid w:val="00921346"/>
    <w:rsid w:val="00924DB6"/>
    <w:rsid w:val="009256A9"/>
    <w:rsid w:val="00925A8A"/>
    <w:rsid w:val="009270A5"/>
    <w:rsid w:val="00927858"/>
    <w:rsid w:val="00927B11"/>
    <w:rsid w:val="00927DE9"/>
    <w:rsid w:val="00930213"/>
    <w:rsid w:val="0093347B"/>
    <w:rsid w:val="00933FAA"/>
    <w:rsid w:val="009349FB"/>
    <w:rsid w:val="00934D69"/>
    <w:rsid w:val="0093583F"/>
    <w:rsid w:val="0093677A"/>
    <w:rsid w:val="00937455"/>
    <w:rsid w:val="009402B4"/>
    <w:rsid w:val="00942EAC"/>
    <w:rsid w:val="009441ED"/>
    <w:rsid w:val="00944B19"/>
    <w:rsid w:val="00944CAA"/>
    <w:rsid w:val="0094505B"/>
    <w:rsid w:val="009458AC"/>
    <w:rsid w:val="009463DF"/>
    <w:rsid w:val="009465CA"/>
    <w:rsid w:val="00947419"/>
    <w:rsid w:val="00950037"/>
    <w:rsid w:val="0095135A"/>
    <w:rsid w:val="0095178D"/>
    <w:rsid w:val="00952307"/>
    <w:rsid w:val="00952572"/>
    <w:rsid w:val="0095360C"/>
    <w:rsid w:val="00953D91"/>
    <w:rsid w:val="00957377"/>
    <w:rsid w:val="009600D1"/>
    <w:rsid w:val="009609C5"/>
    <w:rsid w:val="00961E82"/>
    <w:rsid w:val="00962088"/>
    <w:rsid w:val="00963655"/>
    <w:rsid w:val="0096384F"/>
    <w:rsid w:val="0096459E"/>
    <w:rsid w:val="00966318"/>
    <w:rsid w:val="009665A9"/>
    <w:rsid w:val="00966CD9"/>
    <w:rsid w:val="00967BB9"/>
    <w:rsid w:val="00967FB6"/>
    <w:rsid w:val="00970536"/>
    <w:rsid w:val="00971418"/>
    <w:rsid w:val="009715B5"/>
    <w:rsid w:val="0097204D"/>
    <w:rsid w:val="009721ED"/>
    <w:rsid w:val="00972540"/>
    <w:rsid w:val="00972EC3"/>
    <w:rsid w:val="00973C3B"/>
    <w:rsid w:val="00973ED7"/>
    <w:rsid w:val="00976D50"/>
    <w:rsid w:val="00977B09"/>
    <w:rsid w:val="00980823"/>
    <w:rsid w:val="00980848"/>
    <w:rsid w:val="00981E0F"/>
    <w:rsid w:val="00982016"/>
    <w:rsid w:val="0098272A"/>
    <w:rsid w:val="00983A3D"/>
    <w:rsid w:val="0098430B"/>
    <w:rsid w:val="00984522"/>
    <w:rsid w:val="009862C4"/>
    <w:rsid w:val="009864CF"/>
    <w:rsid w:val="00986705"/>
    <w:rsid w:val="009875C4"/>
    <w:rsid w:val="00990045"/>
    <w:rsid w:val="009903F6"/>
    <w:rsid w:val="00990C6C"/>
    <w:rsid w:val="00991B6B"/>
    <w:rsid w:val="00992027"/>
    <w:rsid w:val="00992A04"/>
    <w:rsid w:val="00994028"/>
    <w:rsid w:val="00994A38"/>
    <w:rsid w:val="009955A1"/>
    <w:rsid w:val="009956A5"/>
    <w:rsid w:val="0099572B"/>
    <w:rsid w:val="00995896"/>
    <w:rsid w:val="0099688A"/>
    <w:rsid w:val="00996A79"/>
    <w:rsid w:val="00997D1F"/>
    <w:rsid w:val="009A0362"/>
    <w:rsid w:val="009A291F"/>
    <w:rsid w:val="009A459B"/>
    <w:rsid w:val="009A4822"/>
    <w:rsid w:val="009A533B"/>
    <w:rsid w:val="009A5793"/>
    <w:rsid w:val="009A6944"/>
    <w:rsid w:val="009A71F5"/>
    <w:rsid w:val="009A730F"/>
    <w:rsid w:val="009A7383"/>
    <w:rsid w:val="009A7A4D"/>
    <w:rsid w:val="009A7CB0"/>
    <w:rsid w:val="009B0DD4"/>
    <w:rsid w:val="009B29DE"/>
    <w:rsid w:val="009B449F"/>
    <w:rsid w:val="009B47F3"/>
    <w:rsid w:val="009B54CD"/>
    <w:rsid w:val="009B5684"/>
    <w:rsid w:val="009B5F9C"/>
    <w:rsid w:val="009B64B8"/>
    <w:rsid w:val="009B6E36"/>
    <w:rsid w:val="009B6E8C"/>
    <w:rsid w:val="009B73D2"/>
    <w:rsid w:val="009B778D"/>
    <w:rsid w:val="009C04B6"/>
    <w:rsid w:val="009C073E"/>
    <w:rsid w:val="009C1755"/>
    <w:rsid w:val="009C1AE0"/>
    <w:rsid w:val="009C3582"/>
    <w:rsid w:val="009C39EB"/>
    <w:rsid w:val="009C49B5"/>
    <w:rsid w:val="009C571E"/>
    <w:rsid w:val="009C61C7"/>
    <w:rsid w:val="009C780B"/>
    <w:rsid w:val="009D0343"/>
    <w:rsid w:val="009D150C"/>
    <w:rsid w:val="009D30C2"/>
    <w:rsid w:val="009D38DB"/>
    <w:rsid w:val="009D3A83"/>
    <w:rsid w:val="009D3B79"/>
    <w:rsid w:val="009D3FAC"/>
    <w:rsid w:val="009D61AE"/>
    <w:rsid w:val="009D64D8"/>
    <w:rsid w:val="009D7B63"/>
    <w:rsid w:val="009E365E"/>
    <w:rsid w:val="009E397C"/>
    <w:rsid w:val="009E3A4E"/>
    <w:rsid w:val="009E4094"/>
    <w:rsid w:val="009E4BE9"/>
    <w:rsid w:val="009E52C7"/>
    <w:rsid w:val="009E5881"/>
    <w:rsid w:val="009E5F13"/>
    <w:rsid w:val="009E614F"/>
    <w:rsid w:val="009E7D99"/>
    <w:rsid w:val="009F1081"/>
    <w:rsid w:val="009F2D01"/>
    <w:rsid w:val="009F31CA"/>
    <w:rsid w:val="009F34CF"/>
    <w:rsid w:val="009F4350"/>
    <w:rsid w:val="009F453A"/>
    <w:rsid w:val="009F4D4B"/>
    <w:rsid w:val="009F5549"/>
    <w:rsid w:val="009F5707"/>
    <w:rsid w:val="009F5783"/>
    <w:rsid w:val="009F5D97"/>
    <w:rsid w:val="009F6FA6"/>
    <w:rsid w:val="00A0015F"/>
    <w:rsid w:val="00A0160A"/>
    <w:rsid w:val="00A02010"/>
    <w:rsid w:val="00A030DB"/>
    <w:rsid w:val="00A030E7"/>
    <w:rsid w:val="00A03289"/>
    <w:rsid w:val="00A03E0B"/>
    <w:rsid w:val="00A048A2"/>
    <w:rsid w:val="00A05BC7"/>
    <w:rsid w:val="00A0638E"/>
    <w:rsid w:val="00A06972"/>
    <w:rsid w:val="00A07258"/>
    <w:rsid w:val="00A07584"/>
    <w:rsid w:val="00A10412"/>
    <w:rsid w:val="00A107BD"/>
    <w:rsid w:val="00A10D09"/>
    <w:rsid w:val="00A10E57"/>
    <w:rsid w:val="00A11121"/>
    <w:rsid w:val="00A11A51"/>
    <w:rsid w:val="00A11ACA"/>
    <w:rsid w:val="00A12251"/>
    <w:rsid w:val="00A12C31"/>
    <w:rsid w:val="00A12E27"/>
    <w:rsid w:val="00A13BB7"/>
    <w:rsid w:val="00A13CD0"/>
    <w:rsid w:val="00A140C8"/>
    <w:rsid w:val="00A15722"/>
    <w:rsid w:val="00A15925"/>
    <w:rsid w:val="00A15D7E"/>
    <w:rsid w:val="00A164A9"/>
    <w:rsid w:val="00A1655D"/>
    <w:rsid w:val="00A20560"/>
    <w:rsid w:val="00A20A5C"/>
    <w:rsid w:val="00A21565"/>
    <w:rsid w:val="00A2159B"/>
    <w:rsid w:val="00A2526A"/>
    <w:rsid w:val="00A2653F"/>
    <w:rsid w:val="00A31DC6"/>
    <w:rsid w:val="00A32217"/>
    <w:rsid w:val="00A322C4"/>
    <w:rsid w:val="00A35183"/>
    <w:rsid w:val="00A3785A"/>
    <w:rsid w:val="00A406CD"/>
    <w:rsid w:val="00A41139"/>
    <w:rsid w:val="00A41165"/>
    <w:rsid w:val="00A41886"/>
    <w:rsid w:val="00A42A2C"/>
    <w:rsid w:val="00A43ED0"/>
    <w:rsid w:val="00A442C9"/>
    <w:rsid w:val="00A45973"/>
    <w:rsid w:val="00A45A48"/>
    <w:rsid w:val="00A46AE0"/>
    <w:rsid w:val="00A46EE0"/>
    <w:rsid w:val="00A46FC3"/>
    <w:rsid w:val="00A47169"/>
    <w:rsid w:val="00A4729F"/>
    <w:rsid w:val="00A479F0"/>
    <w:rsid w:val="00A502A2"/>
    <w:rsid w:val="00A5136C"/>
    <w:rsid w:val="00A51A0C"/>
    <w:rsid w:val="00A5267F"/>
    <w:rsid w:val="00A52713"/>
    <w:rsid w:val="00A53945"/>
    <w:rsid w:val="00A54660"/>
    <w:rsid w:val="00A554E5"/>
    <w:rsid w:val="00A558D4"/>
    <w:rsid w:val="00A56BCA"/>
    <w:rsid w:val="00A60379"/>
    <w:rsid w:val="00A6094F"/>
    <w:rsid w:val="00A60BFB"/>
    <w:rsid w:val="00A630A0"/>
    <w:rsid w:val="00A64E85"/>
    <w:rsid w:val="00A66A17"/>
    <w:rsid w:val="00A66E10"/>
    <w:rsid w:val="00A70743"/>
    <w:rsid w:val="00A7109C"/>
    <w:rsid w:val="00A7192D"/>
    <w:rsid w:val="00A71C5B"/>
    <w:rsid w:val="00A72EBA"/>
    <w:rsid w:val="00A7338D"/>
    <w:rsid w:val="00A735BE"/>
    <w:rsid w:val="00A75790"/>
    <w:rsid w:val="00A7676C"/>
    <w:rsid w:val="00A77FC3"/>
    <w:rsid w:val="00A81555"/>
    <w:rsid w:val="00A81FDB"/>
    <w:rsid w:val="00A825F3"/>
    <w:rsid w:val="00A82AB9"/>
    <w:rsid w:val="00A8356F"/>
    <w:rsid w:val="00A83BE6"/>
    <w:rsid w:val="00A842C7"/>
    <w:rsid w:val="00A84B10"/>
    <w:rsid w:val="00A84BEE"/>
    <w:rsid w:val="00A84C46"/>
    <w:rsid w:val="00A850F3"/>
    <w:rsid w:val="00A8517D"/>
    <w:rsid w:val="00A85829"/>
    <w:rsid w:val="00A85EFC"/>
    <w:rsid w:val="00A869EF"/>
    <w:rsid w:val="00A87F1E"/>
    <w:rsid w:val="00A87F41"/>
    <w:rsid w:val="00A902CF"/>
    <w:rsid w:val="00A90587"/>
    <w:rsid w:val="00A9062A"/>
    <w:rsid w:val="00A90790"/>
    <w:rsid w:val="00A91864"/>
    <w:rsid w:val="00A91C15"/>
    <w:rsid w:val="00A92310"/>
    <w:rsid w:val="00A94B1F"/>
    <w:rsid w:val="00A94BFA"/>
    <w:rsid w:val="00A95601"/>
    <w:rsid w:val="00A96A64"/>
    <w:rsid w:val="00A96EB2"/>
    <w:rsid w:val="00A97ED9"/>
    <w:rsid w:val="00AA0BE4"/>
    <w:rsid w:val="00AA128A"/>
    <w:rsid w:val="00AA183D"/>
    <w:rsid w:val="00AA2D43"/>
    <w:rsid w:val="00AA3BDB"/>
    <w:rsid w:val="00AA3BE2"/>
    <w:rsid w:val="00AA41A9"/>
    <w:rsid w:val="00AA4F69"/>
    <w:rsid w:val="00AA4FA9"/>
    <w:rsid w:val="00AA5C3C"/>
    <w:rsid w:val="00AA6B19"/>
    <w:rsid w:val="00AA7F2E"/>
    <w:rsid w:val="00AB006B"/>
    <w:rsid w:val="00AB06DC"/>
    <w:rsid w:val="00AB08CE"/>
    <w:rsid w:val="00AB1AE9"/>
    <w:rsid w:val="00AB22A9"/>
    <w:rsid w:val="00AB6254"/>
    <w:rsid w:val="00AB6B0C"/>
    <w:rsid w:val="00AB7024"/>
    <w:rsid w:val="00AB7214"/>
    <w:rsid w:val="00AC1E1F"/>
    <w:rsid w:val="00AC2F30"/>
    <w:rsid w:val="00AC312B"/>
    <w:rsid w:val="00AC366F"/>
    <w:rsid w:val="00AC3A7F"/>
    <w:rsid w:val="00AC3D48"/>
    <w:rsid w:val="00AC3EB4"/>
    <w:rsid w:val="00AC4B4A"/>
    <w:rsid w:val="00AC66D1"/>
    <w:rsid w:val="00AC67E3"/>
    <w:rsid w:val="00AC6AD6"/>
    <w:rsid w:val="00AC741C"/>
    <w:rsid w:val="00AD1079"/>
    <w:rsid w:val="00AD4984"/>
    <w:rsid w:val="00AD539A"/>
    <w:rsid w:val="00AD55FF"/>
    <w:rsid w:val="00AD588D"/>
    <w:rsid w:val="00AD69A9"/>
    <w:rsid w:val="00AD7223"/>
    <w:rsid w:val="00AE0C63"/>
    <w:rsid w:val="00AE19B2"/>
    <w:rsid w:val="00AE243F"/>
    <w:rsid w:val="00AE2F32"/>
    <w:rsid w:val="00AE3923"/>
    <w:rsid w:val="00AE3C67"/>
    <w:rsid w:val="00AE3C84"/>
    <w:rsid w:val="00AE4862"/>
    <w:rsid w:val="00AE5083"/>
    <w:rsid w:val="00AE6803"/>
    <w:rsid w:val="00AE6A6A"/>
    <w:rsid w:val="00AE7AB7"/>
    <w:rsid w:val="00AE7E9E"/>
    <w:rsid w:val="00AF0A2A"/>
    <w:rsid w:val="00AF1555"/>
    <w:rsid w:val="00AF15A8"/>
    <w:rsid w:val="00AF15F6"/>
    <w:rsid w:val="00AF15F9"/>
    <w:rsid w:val="00AF316C"/>
    <w:rsid w:val="00AF4BA7"/>
    <w:rsid w:val="00AF6447"/>
    <w:rsid w:val="00AF6ACD"/>
    <w:rsid w:val="00AF6DAF"/>
    <w:rsid w:val="00AF7C8B"/>
    <w:rsid w:val="00AF7DF0"/>
    <w:rsid w:val="00B007AB"/>
    <w:rsid w:val="00B00D7D"/>
    <w:rsid w:val="00B01B54"/>
    <w:rsid w:val="00B0460F"/>
    <w:rsid w:val="00B04AC1"/>
    <w:rsid w:val="00B04D26"/>
    <w:rsid w:val="00B055A9"/>
    <w:rsid w:val="00B05B91"/>
    <w:rsid w:val="00B06C62"/>
    <w:rsid w:val="00B1090D"/>
    <w:rsid w:val="00B11EF0"/>
    <w:rsid w:val="00B16384"/>
    <w:rsid w:val="00B16B6C"/>
    <w:rsid w:val="00B16CFF"/>
    <w:rsid w:val="00B204BC"/>
    <w:rsid w:val="00B2142F"/>
    <w:rsid w:val="00B21A04"/>
    <w:rsid w:val="00B22730"/>
    <w:rsid w:val="00B22BC5"/>
    <w:rsid w:val="00B22BDA"/>
    <w:rsid w:val="00B23533"/>
    <w:rsid w:val="00B238C9"/>
    <w:rsid w:val="00B2479C"/>
    <w:rsid w:val="00B259AA"/>
    <w:rsid w:val="00B26A0B"/>
    <w:rsid w:val="00B30452"/>
    <w:rsid w:val="00B304E9"/>
    <w:rsid w:val="00B311CB"/>
    <w:rsid w:val="00B31B97"/>
    <w:rsid w:val="00B31F9C"/>
    <w:rsid w:val="00B326FB"/>
    <w:rsid w:val="00B32BE8"/>
    <w:rsid w:val="00B3412B"/>
    <w:rsid w:val="00B35F85"/>
    <w:rsid w:val="00B4018F"/>
    <w:rsid w:val="00B4280F"/>
    <w:rsid w:val="00B42E0C"/>
    <w:rsid w:val="00B43802"/>
    <w:rsid w:val="00B43C6D"/>
    <w:rsid w:val="00B43E2D"/>
    <w:rsid w:val="00B447F8"/>
    <w:rsid w:val="00B4525C"/>
    <w:rsid w:val="00B4663B"/>
    <w:rsid w:val="00B52A47"/>
    <w:rsid w:val="00B52E34"/>
    <w:rsid w:val="00B53A1F"/>
    <w:rsid w:val="00B54A3B"/>
    <w:rsid w:val="00B5503A"/>
    <w:rsid w:val="00B55AC7"/>
    <w:rsid w:val="00B56D5B"/>
    <w:rsid w:val="00B57641"/>
    <w:rsid w:val="00B60F89"/>
    <w:rsid w:val="00B61115"/>
    <w:rsid w:val="00B61E96"/>
    <w:rsid w:val="00B62293"/>
    <w:rsid w:val="00B6256A"/>
    <w:rsid w:val="00B63EA9"/>
    <w:rsid w:val="00B64624"/>
    <w:rsid w:val="00B64B72"/>
    <w:rsid w:val="00B65714"/>
    <w:rsid w:val="00B6582F"/>
    <w:rsid w:val="00B71084"/>
    <w:rsid w:val="00B714C8"/>
    <w:rsid w:val="00B715AA"/>
    <w:rsid w:val="00B71CDD"/>
    <w:rsid w:val="00B71E40"/>
    <w:rsid w:val="00B72AA1"/>
    <w:rsid w:val="00B739E8"/>
    <w:rsid w:val="00B73D27"/>
    <w:rsid w:val="00B73D68"/>
    <w:rsid w:val="00B73E55"/>
    <w:rsid w:val="00B74A30"/>
    <w:rsid w:val="00B75484"/>
    <w:rsid w:val="00B770EC"/>
    <w:rsid w:val="00B77142"/>
    <w:rsid w:val="00B77A0F"/>
    <w:rsid w:val="00B77C03"/>
    <w:rsid w:val="00B77E73"/>
    <w:rsid w:val="00B80814"/>
    <w:rsid w:val="00B810E4"/>
    <w:rsid w:val="00B82AEB"/>
    <w:rsid w:val="00B82D93"/>
    <w:rsid w:val="00B84C5C"/>
    <w:rsid w:val="00B84DED"/>
    <w:rsid w:val="00B8508B"/>
    <w:rsid w:val="00B85830"/>
    <w:rsid w:val="00B85D27"/>
    <w:rsid w:val="00B902DB"/>
    <w:rsid w:val="00B9099B"/>
    <w:rsid w:val="00B90A0D"/>
    <w:rsid w:val="00B91143"/>
    <w:rsid w:val="00B91AB5"/>
    <w:rsid w:val="00B91B76"/>
    <w:rsid w:val="00B92954"/>
    <w:rsid w:val="00B94709"/>
    <w:rsid w:val="00B96146"/>
    <w:rsid w:val="00B96341"/>
    <w:rsid w:val="00B96941"/>
    <w:rsid w:val="00B97991"/>
    <w:rsid w:val="00BA02D6"/>
    <w:rsid w:val="00BA0713"/>
    <w:rsid w:val="00BA3D11"/>
    <w:rsid w:val="00BA4999"/>
    <w:rsid w:val="00BA6216"/>
    <w:rsid w:val="00BA6E8E"/>
    <w:rsid w:val="00BA7185"/>
    <w:rsid w:val="00BA7CA1"/>
    <w:rsid w:val="00BB1A92"/>
    <w:rsid w:val="00BB1FFB"/>
    <w:rsid w:val="00BB1FFD"/>
    <w:rsid w:val="00BB27ED"/>
    <w:rsid w:val="00BB2FC4"/>
    <w:rsid w:val="00BB4488"/>
    <w:rsid w:val="00BB4695"/>
    <w:rsid w:val="00BB579C"/>
    <w:rsid w:val="00BB5ADF"/>
    <w:rsid w:val="00BB5AEE"/>
    <w:rsid w:val="00BB5FC5"/>
    <w:rsid w:val="00BB6146"/>
    <w:rsid w:val="00BB6A19"/>
    <w:rsid w:val="00BB7ABB"/>
    <w:rsid w:val="00BC2D51"/>
    <w:rsid w:val="00BC30E8"/>
    <w:rsid w:val="00BC33B4"/>
    <w:rsid w:val="00BC4227"/>
    <w:rsid w:val="00BC4923"/>
    <w:rsid w:val="00BC50A0"/>
    <w:rsid w:val="00BC57B1"/>
    <w:rsid w:val="00BC5F69"/>
    <w:rsid w:val="00BC643C"/>
    <w:rsid w:val="00BD0180"/>
    <w:rsid w:val="00BD03F0"/>
    <w:rsid w:val="00BD054C"/>
    <w:rsid w:val="00BD063B"/>
    <w:rsid w:val="00BD0DBC"/>
    <w:rsid w:val="00BD10E5"/>
    <w:rsid w:val="00BD1407"/>
    <w:rsid w:val="00BD16D9"/>
    <w:rsid w:val="00BD1BEA"/>
    <w:rsid w:val="00BD2C17"/>
    <w:rsid w:val="00BD32F7"/>
    <w:rsid w:val="00BD3A09"/>
    <w:rsid w:val="00BD4BC0"/>
    <w:rsid w:val="00BD4FD3"/>
    <w:rsid w:val="00BD5986"/>
    <w:rsid w:val="00BD6368"/>
    <w:rsid w:val="00BD6C47"/>
    <w:rsid w:val="00BD7237"/>
    <w:rsid w:val="00BD77AB"/>
    <w:rsid w:val="00BD7FDA"/>
    <w:rsid w:val="00BE150E"/>
    <w:rsid w:val="00BE1EE2"/>
    <w:rsid w:val="00BE2A5F"/>
    <w:rsid w:val="00BE3571"/>
    <w:rsid w:val="00BE36B1"/>
    <w:rsid w:val="00BE36F5"/>
    <w:rsid w:val="00BE37A5"/>
    <w:rsid w:val="00BE3811"/>
    <w:rsid w:val="00BE4971"/>
    <w:rsid w:val="00BE512E"/>
    <w:rsid w:val="00BE56B7"/>
    <w:rsid w:val="00BE633E"/>
    <w:rsid w:val="00BE6BE4"/>
    <w:rsid w:val="00BE7017"/>
    <w:rsid w:val="00BF0978"/>
    <w:rsid w:val="00BF0FAF"/>
    <w:rsid w:val="00BF14AD"/>
    <w:rsid w:val="00BF1784"/>
    <w:rsid w:val="00BF1C24"/>
    <w:rsid w:val="00BF2CB2"/>
    <w:rsid w:val="00BF3051"/>
    <w:rsid w:val="00BF3D23"/>
    <w:rsid w:val="00BF4AF6"/>
    <w:rsid w:val="00BF4E37"/>
    <w:rsid w:val="00BF5343"/>
    <w:rsid w:val="00BF5986"/>
    <w:rsid w:val="00BF5CCA"/>
    <w:rsid w:val="00C00B1B"/>
    <w:rsid w:val="00C018FD"/>
    <w:rsid w:val="00C01C2B"/>
    <w:rsid w:val="00C01ED6"/>
    <w:rsid w:val="00C02A21"/>
    <w:rsid w:val="00C03019"/>
    <w:rsid w:val="00C03BEF"/>
    <w:rsid w:val="00C04626"/>
    <w:rsid w:val="00C0474C"/>
    <w:rsid w:val="00C04AEE"/>
    <w:rsid w:val="00C04B94"/>
    <w:rsid w:val="00C04CAF"/>
    <w:rsid w:val="00C0532C"/>
    <w:rsid w:val="00C05F15"/>
    <w:rsid w:val="00C066BB"/>
    <w:rsid w:val="00C06B16"/>
    <w:rsid w:val="00C06C63"/>
    <w:rsid w:val="00C06CEB"/>
    <w:rsid w:val="00C07268"/>
    <w:rsid w:val="00C1382A"/>
    <w:rsid w:val="00C13DE3"/>
    <w:rsid w:val="00C14CAD"/>
    <w:rsid w:val="00C17941"/>
    <w:rsid w:val="00C20431"/>
    <w:rsid w:val="00C212D0"/>
    <w:rsid w:val="00C2498E"/>
    <w:rsid w:val="00C252AB"/>
    <w:rsid w:val="00C25BAA"/>
    <w:rsid w:val="00C25D0E"/>
    <w:rsid w:val="00C2677E"/>
    <w:rsid w:val="00C277B2"/>
    <w:rsid w:val="00C3021B"/>
    <w:rsid w:val="00C3046B"/>
    <w:rsid w:val="00C3398D"/>
    <w:rsid w:val="00C33AFD"/>
    <w:rsid w:val="00C3504B"/>
    <w:rsid w:val="00C357DC"/>
    <w:rsid w:val="00C35E65"/>
    <w:rsid w:val="00C365E5"/>
    <w:rsid w:val="00C371D5"/>
    <w:rsid w:val="00C374EF"/>
    <w:rsid w:val="00C37AC9"/>
    <w:rsid w:val="00C37B0A"/>
    <w:rsid w:val="00C41157"/>
    <w:rsid w:val="00C4344F"/>
    <w:rsid w:val="00C4479C"/>
    <w:rsid w:val="00C44BD6"/>
    <w:rsid w:val="00C4782D"/>
    <w:rsid w:val="00C479D4"/>
    <w:rsid w:val="00C5081A"/>
    <w:rsid w:val="00C508F5"/>
    <w:rsid w:val="00C51253"/>
    <w:rsid w:val="00C512B7"/>
    <w:rsid w:val="00C513EC"/>
    <w:rsid w:val="00C52255"/>
    <w:rsid w:val="00C522EB"/>
    <w:rsid w:val="00C52531"/>
    <w:rsid w:val="00C52727"/>
    <w:rsid w:val="00C527E1"/>
    <w:rsid w:val="00C52917"/>
    <w:rsid w:val="00C52A69"/>
    <w:rsid w:val="00C53245"/>
    <w:rsid w:val="00C5366E"/>
    <w:rsid w:val="00C53A8D"/>
    <w:rsid w:val="00C54478"/>
    <w:rsid w:val="00C54A71"/>
    <w:rsid w:val="00C54E05"/>
    <w:rsid w:val="00C56D6C"/>
    <w:rsid w:val="00C57870"/>
    <w:rsid w:val="00C57FA9"/>
    <w:rsid w:val="00C57FE6"/>
    <w:rsid w:val="00C60271"/>
    <w:rsid w:val="00C605C2"/>
    <w:rsid w:val="00C6207C"/>
    <w:rsid w:val="00C653E8"/>
    <w:rsid w:val="00C65469"/>
    <w:rsid w:val="00C65C3C"/>
    <w:rsid w:val="00C664B9"/>
    <w:rsid w:val="00C66B0B"/>
    <w:rsid w:val="00C672CD"/>
    <w:rsid w:val="00C70870"/>
    <w:rsid w:val="00C70C3F"/>
    <w:rsid w:val="00C70F82"/>
    <w:rsid w:val="00C716BD"/>
    <w:rsid w:val="00C72304"/>
    <w:rsid w:val="00C72D59"/>
    <w:rsid w:val="00C72F02"/>
    <w:rsid w:val="00C73D54"/>
    <w:rsid w:val="00C74207"/>
    <w:rsid w:val="00C74836"/>
    <w:rsid w:val="00C74FBA"/>
    <w:rsid w:val="00C75123"/>
    <w:rsid w:val="00C75527"/>
    <w:rsid w:val="00C7566F"/>
    <w:rsid w:val="00C76265"/>
    <w:rsid w:val="00C768EC"/>
    <w:rsid w:val="00C8111D"/>
    <w:rsid w:val="00C8176C"/>
    <w:rsid w:val="00C83098"/>
    <w:rsid w:val="00C83CD3"/>
    <w:rsid w:val="00C83E6F"/>
    <w:rsid w:val="00C83E77"/>
    <w:rsid w:val="00C84E40"/>
    <w:rsid w:val="00C84EF6"/>
    <w:rsid w:val="00C85B94"/>
    <w:rsid w:val="00C85F28"/>
    <w:rsid w:val="00C86E9A"/>
    <w:rsid w:val="00C8702B"/>
    <w:rsid w:val="00C91628"/>
    <w:rsid w:val="00C92979"/>
    <w:rsid w:val="00C92E2E"/>
    <w:rsid w:val="00C9551B"/>
    <w:rsid w:val="00CA00E2"/>
    <w:rsid w:val="00CA0E8B"/>
    <w:rsid w:val="00CA103C"/>
    <w:rsid w:val="00CA154A"/>
    <w:rsid w:val="00CA1A7D"/>
    <w:rsid w:val="00CA1F6B"/>
    <w:rsid w:val="00CA3C6B"/>
    <w:rsid w:val="00CA49DC"/>
    <w:rsid w:val="00CA5120"/>
    <w:rsid w:val="00CA56DC"/>
    <w:rsid w:val="00CA5850"/>
    <w:rsid w:val="00CA7E92"/>
    <w:rsid w:val="00CB1353"/>
    <w:rsid w:val="00CB23C1"/>
    <w:rsid w:val="00CB253B"/>
    <w:rsid w:val="00CB2D72"/>
    <w:rsid w:val="00CB4323"/>
    <w:rsid w:val="00CB4396"/>
    <w:rsid w:val="00CB49F0"/>
    <w:rsid w:val="00CB4EAD"/>
    <w:rsid w:val="00CB55BC"/>
    <w:rsid w:val="00CB62CF"/>
    <w:rsid w:val="00CB753D"/>
    <w:rsid w:val="00CB7A03"/>
    <w:rsid w:val="00CC0250"/>
    <w:rsid w:val="00CC09CC"/>
    <w:rsid w:val="00CC27DF"/>
    <w:rsid w:val="00CC3B84"/>
    <w:rsid w:val="00CC45BC"/>
    <w:rsid w:val="00CC48D8"/>
    <w:rsid w:val="00CC4A47"/>
    <w:rsid w:val="00CC57B6"/>
    <w:rsid w:val="00CC7210"/>
    <w:rsid w:val="00CD03B7"/>
    <w:rsid w:val="00CD1457"/>
    <w:rsid w:val="00CD17DC"/>
    <w:rsid w:val="00CD1FD7"/>
    <w:rsid w:val="00CD21F2"/>
    <w:rsid w:val="00CD3000"/>
    <w:rsid w:val="00CD4391"/>
    <w:rsid w:val="00CD4C4A"/>
    <w:rsid w:val="00CD5526"/>
    <w:rsid w:val="00CD60A3"/>
    <w:rsid w:val="00CD62E2"/>
    <w:rsid w:val="00CD64D7"/>
    <w:rsid w:val="00CE1094"/>
    <w:rsid w:val="00CE1450"/>
    <w:rsid w:val="00CE38D5"/>
    <w:rsid w:val="00CE3915"/>
    <w:rsid w:val="00CE3CAD"/>
    <w:rsid w:val="00CE4032"/>
    <w:rsid w:val="00CE46FF"/>
    <w:rsid w:val="00CE47AD"/>
    <w:rsid w:val="00CE4C78"/>
    <w:rsid w:val="00CE569D"/>
    <w:rsid w:val="00CE5804"/>
    <w:rsid w:val="00CE6030"/>
    <w:rsid w:val="00CE7991"/>
    <w:rsid w:val="00CE7E4D"/>
    <w:rsid w:val="00CF0ED7"/>
    <w:rsid w:val="00CF10D8"/>
    <w:rsid w:val="00CF361A"/>
    <w:rsid w:val="00CF3668"/>
    <w:rsid w:val="00CF3981"/>
    <w:rsid w:val="00CF748F"/>
    <w:rsid w:val="00D00898"/>
    <w:rsid w:val="00D00B34"/>
    <w:rsid w:val="00D012AD"/>
    <w:rsid w:val="00D01692"/>
    <w:rsid w:val="00D0200D"/>
    <w:rsid w:val="00D02C7F"/>
    <w:rsid w:val="00D04A8B"/>
    <w:rsid w:val="00D0507A"/>
    <w:rsid w:val="00D05107"/>
    <w:rsid w:val="00D05E2A"/>
    <w:rsid w:val="00D06644"/>
    <w:rsid w:val="00D07979"/>
    <w:rsid w:val="00D113A8"/>
    <w:rsid w:val="00D12343"/>
    <w:rsid w:val="00D12CBA"/>
    <w:rsid w:val="00D12E12"/>
    <w:rsid w:val="00D12F5D"/>
    <w:rsid w:val="00D142FF"/>
    <w:rsid w:val="00D151BF"/>
    <w:rsid w:val="00D15BF9"/>
    <w:rsid w:val="00D168BD"/>
    <w:rsid w:val="00D16F57"/>
    <w:rsid w:val="00D17C58"/>
    <w:rsid w:val="00D2025B"/>
    <w:rsid w:val="00D20AA6"/>
    <w:rsid w:val="00D217E4"/>
    <w:rsid w:val="00D22003"/>
    <w:rsid w:val="00D22D35"/>
    <w:rsid w:val="00D22DBC"/>
    <w:rsid w:val="00D2402E"/>
    <w:rsid w:val="00D242E9"/>
    <w:rsid w:val="00D2483E"/>
    <w:rsid w:val="00D250BC"/>
    <w:rsid w:val="00D25991"/>
    <w:rsid w:val="00D26AC7"/>
    <w:rsid w:val="00D26B76"/>
    <w:rsid w:val="00D27029"/>
    <w:rsid w:val="00D2711A"/>
    <w:rsid w:val="00D27C6A"/>
    <w:rsid w:val="00D30441"/>
    <w:rsid w:val="00D30F45"/>
    <w:rsid w:val="00D3206C"/>
    <w:rsid w:val="00D354BA"/>
    <w:rsid w:val="00D364EE"/>
    <w:rsid w:val="00D36B8F"/>
    <w:rsid w:val="00D36FA5"/>
    <w:rsid w:val="00D37807"/>
    <w:rsid w:val="00D37EE9"/>
    <w:rsid w:val="00D37F72"/>
    <w:rsid w:val="00D40577"/>
    <w:rsid w:val="00D408A5"/>
    <w:rsid w:val="00D41641"/>
    <w:rsid w:val="00D41C26"/>
    <w:rsid w:val="00D429B4"/>
    <w:rsid w:val="00D43631"/>
    <w:rsid w:val="00D43A6C"/>
    <w:rsid w:val="00D43E01"/>
    <w:rsid w:val="00D44729"/>
    <w:rsid w:val="00D45D5E"/>
    <w:rsid w:val="00D46767"/>
    <w:rsid w:val="00D46A5E"/>
    <w:rsid w:val="00D46B57"/>
    <w:rsid w:val="00D46F0A"/>
    <w:rsid w:val="00D46FEF"/>
    <w:rsid w:val="00D47100"/>
    <w:rsid w:val="00D478A8"/>
    <w:rsid w:val="00D5048D"/>
    <w:rsid w:val="00D513EF"/>
    <w:rsid w:val="00D51661"/>
    <w:rsid w:val="00D516C9"/>
    <w:rsid w:val="00D517CA"/>
    <w:rsid w:val="00D52ABB"/>
    <w:rsid w:val="00D52E2E"/>
    <w:rsid w:val="00D536F1"/>
    <w:rsid w:val="00D540FC"/>
    <w:rsid w:val="00D553F2"/>
    <w:rsid w:val="00D555C0"/>
    <w:rsid w:val="00D55A0B"/>
    <w:rsid w:val="00D561B9"/>
    <w:rsid w:val="00D56314"/>
    <w:rsid w:val="00D563DB"/>
    <w:rsid w:val="00D56460"/>
    <w:rsid w:val="00D56CFC"/>
    <w:rsid w:val="00D56FF1"/>
    <w:rsid w:val="00D579A4"/>
    <w:rsid w:val="00D57A53"/>
    <w:rsid w:val="00D57E38"/>
    <w:rsid w:val="00D60044"/>
    <w:rsid w:val="00D60208"/>
    <w:rsid w:val="00D607EE"/>
    <w:rsid w:val="00D60ADB"/>
    <w:rsid w:val="00D61654"/>
    <w:rsid w:val="00D61758"/>
    <w:rsid w:val="00D63B8A"/>
    <w:rsid w:val="00D63D33"/>
    <w:rsid w:val="00D6449D"/>
    <w:rsid w:val="00D66274"/>
    <w:rsid w:val="00D677DF"/>
    <w:rsid w:val="00D70A63"/>
    <w:rsid w:val="00D70D45"/>
    <w:rsid w:val="00D70E16"/>
    <w:rsid w:val="00D71A15"/>
    <w:rsid w:val="00D71E5A"/>
    <w:rsid w:val="00D7262C"/>
    <w:rsid w:val="00D7359D"/>
    <w:rsid w:val="00D7391D"/>
    <w:rsid w:val="00D739DF"/>
    <w:rsid w:val="00D73A7C"/>
    <w:rsid w:val="00D743EA"/>
    <w:rsid w:val="00D767AB"/>
    <w:rsid w:val="00D76974"/>
    <w:rsid w:val="00D803E4"/>
    <w:rsid w:val="00D80408"/>
    <w:rsid w:val="00D80CDC"/>
    <w:rsid w:val="00D8152B"/>
    <w:rsid w:val="00D81D27"/>
    <w:rsid w:val="00D8247D"/>
    <w:rsid w:val="00D8360E"/>
    <w:rsid w:val="00D83EE4"/>
    <w:rsid w:val="00D8404E"/>
    <w:rsid w:val="00D84495"/>
    <w:rsid w:val="00D84F15"/>
    <w:rsid w:val="00D85410"/>
    <w:rsid w:val="00D85429"/>
    <w:rsid w:val="00D855B9"/>
    <w:rsid w:val="00D85627"/>
    <w:rsid w:val="00D85633"/>
    <w:rsid w:val="00D85D2D"/>
    <w:rsid w:val="00D85E23"/>
    <w:rsid w:val="00D8648E"/>
    <w:rsid w:val="00D874E7"/>
    <w:rsid w:val="00D87A9B"/>
    <w:rsid w:val="00D907F8"/>
    <w:rsid w:val="00D91D01"/>
    <w:rsid w:val="00D92258"/>
    <w:rsid w:val="00D924AC"/>
    <w:rsid w:val="00D9333A"/>
    <w:rsid w:val="00D93F14"/>
    <w:rsid w:val="00D94C2C"/>
    <w:rsid w:val="00D964CD"/>
    <w:rsid w:val="00D968D6"/>
    <w:rsid w:val="00D97375"/>
    <w:rsid w:val="00DA23EC"/>
    <w:rsid w:val="00DA3124"/>
    <w:rsid w:val="00DA4115"/>
    <w:rsid w:val="00DA46EF"/>
    <w:rsid w:val="00DA4AFC"/>
    <w:rsid w:val="00DA54A6"/>
    <w:rsid w:val="00DA5B72"/>
    <w:rsid w:val="00DA6ED1"/>
    <w:rsid w:val="00DA6F30"/>
    <w:rsid w:val="00DA7007"/>
    <w:rsid w:val="00DB0F6E"/>
    <w:rsid w:val="00DB15AE"/>
    <w:rsid w:val="00DB1722"/>
    <w:rsid w:val="00DB17B1"/>
    <w:rsid w:val="00DB1A3F"/>
    <w:rsid w:val="00DB20CB"/>
    <w:rsid w:val="00DB3E46"/>
    <w:rsid w:val="00DB41BE"/>
    <w:rsid w:val="00DB43E2"/>
    <w:rsid w:val="00DB444D"/>
    <w:rsid w:val="00DB62F4"/>
    <w:rsid w:val="00DB7417"/>
    <w:rsid w:val="00DC0789"/>
    <w:rsid w:val="00DC1181"/>
    <w:rsid w:val="00DC14F9"/>
    <w:rsid w:val="00DC1F57"/>
    <w:rsid w:val="00DC28CA"/>
    <w:rsid w:val="00DC2A93"/>
    <w:rsid w:val="00DC3307"/>
    <w:rsid w:val="00DC34DE"/>
    <w:rsid w:val="00DC49CF"/>
    <w:rsid w:val="00DC4A2D"/>
    <w:rsid w:val="00DC69D9"/>
    <w:rsid w:val="00DC6C92"/>
    <w:rsid w:val="00DC6D08"/>
    <w:rsid w:val="00DC7067"/>
    <w:rsid w:val="00DC73CC"/>
    <w:rsid w:val="00DC7BF1"/>
    <w:rsid w:val="00DD2396"/>
    <w:rsid w:val="00DD2A30"/>
    <w:rsid w:val="00DD44F8"/>
    <w:rsid w:val="00DD4704"/>
    <w:rsid w:val="00DD6ECA"/>
    <w:rsid w:val="00DD736A"/>
    <w:rsid w:val="00DD7E3D"/>
    <w:rsid w:val="00DE0BE5"/>
    <w:rsid w:val="00DE1461"/>
    <w:rsid w:val="00DE194B"/>
    <w:rsid w:val="00DE1B0B"/>
    <w:rsid w:val="00DE1B0F"/>
    <w:rsid w:val="00DE1FB0"/>
    <w:rsid w:val="00DE2CFB"/>
    <w:rsid w:val="00DE3158"/>
    <w:rsid w:val="00DE3669"/>
    <w:rsid w:val="00DE3D11"/>
    <w:rsid w:val="00DE463D"/>
    <w:rsid w:val="00DE46A9"/>
    <w:rsid w:val="00DE49F5"/>
    <w:rsid w:val="00DE51C3"/>
    <w:rsid w:val="00DE5CA8"/>
    <w:rsid w:val="00DE79C0"/>
    <w:rsid w:val="00DE7CE1"/>
    <w:rsid w:val="00DF0703"/>
    <w:rsid w:val="00DF0AF1"/>
    <w:rsid w:val="00DF43C4"/>
    <w:rsid w:val="00DF55C5"/>
    <w:rsid w:val="00DF6329"/>
    <w:rsid w:val="00DF64E4"/>
    <w:rsid w:val="00DF73B6"/>
    <w:rsid w:val="00E005B8"/>
    <w:rsid w:val="00E008DD"/>
    <w:rsid w:val="00E00C00"/>
    <w:rsid w:val="00E00FD8"/>
    <w:rsid w:val="00E01000"/>
    <w:rsid w:val="00E0146A"/>
    <w:rsid w:val="00E01F05"/>
    <w:rsid w:val="00E021B9"/>
    <w:rsid w:val="00E03359"/>
    <w:rsid w:val="00E04A24"/>
    <w:rsid w:val="00E04A51"/>
    <w:rsid w:val="00E04BCE"/>
    <w:rsid w:val="00E04FC5"/>
    <w:rsid w:val="00E05951"/>
    <w:rsid w:val="00E072B3"/>
    <w:rsid w:val="00E0744C"/>
    <w:rsid w:val="00E07571"/>
    <w:rsid w:val="00E1054F"/>
    <w:rsid w:val="00E11247"/>
    <w:rsid w:val="00E11BFF"/>
    <w:rsid w:val="00E122AB"/>
    <w:rsid w:val="00E1285C"/>
    <w:rsid w:val="00E1397B"/>
    <w:rsid w:val="00E142A1"/>
    <w:rsid w:val="00E15918"/>
    <w:rsid w:val="00E16C81"/>
    <w:rsid w:val="00E17037"/>
    <w:rsid w:val="00E1791E"/>
    <w:rsid w:val="00E200BF"/>
    <w:rsid w:val="00E20FE8"/>
    <w:rsid w:val="00E213AA"/>
    <w:rsid w:val="00E22E71"/>
    <w:rsid w:val="00E23810"/>
    <w:rsid w:val="00E23B21"/>
    <w:rsid w:val="00E24C4A"/>
    <w:rsid w:val="00E25A38"/>
    <w:rsid w:val="00E25DFE"/>
    <w:rsid w:val="00E26E63"/>
    <w:rsid w:val="00E27F75"/>
    <w:rsid w:val="00E308DC"/>
    <w:rsid w:val="00E3124B"/>
    <w:rsid w:val="00E32040"/>
    <w:rsid w:val="00E329FF"/>
    <w:rsid w:val="00E3341E"/>
    <w:rsid w:val="00E34427"/>
    <w:rsid w:val="00E374CF"/>
    <w:rsid w:val="00E37985"/>
    <w:rsid w:val="00E403DA"/>
    <w:rsid w:val="00E4192B"/>
    <w:rsid w:val="00E42EED"/>
    <w:rsid w:val="00E43840"/>
    <w:rsid w:val="00E43CDC"/>
    <w:rsid w:val="00E43D1B"/>
    <w:rsid w:val="00E50F9D"/>
    <w:rsid w:val="00E5116C"/>
    <w:rsid w:val="00E537CC"/>
    <w:rsid w:val="00E53F6D"/>
    <w:rsid w:val="00E5492D"/>
    <w:rsid w:val="00E54F25"/>
    <w:rsid w:val="00E55A43"/>
    <w:rsid w:val="00E55A69"/>
    <w:rsid w:val="00E5695E"/>
    <w:rsid w:val="00E57956"/>
    <w:rsid w:val="00E57D87"/>
    <w:rsid w:val="00E57DA0"/>
    <w:rsid w:val="00E57E40"/>
    <w:rsid w:val="00E60C3A"/>
    <w:rsid w:val="00E61014"/>
    <w:rsid w:val="00E616D1"/>
    <w:rsid w:val="00E62189"/>
    <w:rsid w:val="00E623F5"/>
    <w:rsid w:val="00E62E79"/>
    <w:rsid w:val="00E647E2"/>
    <w:rsid w:val="00E64D1D"/>
    <w:rsid w:val="00E653A4"/>
    <w:rsid w:val="00E673BE"/>
    <w:rsid w:val="00E7081B"/>
    <w:rsid w:val="00E718F9"/>
    <w:rsid w:val="00E721CA"/>
    <w:rsid w:val="00E72AB9"/>
    <w:rsid w:val="00E72D54"/>
    <w:rsid w:val="00E74547"/>
    <w:rsid w:val="00E74602"/>
    <w:rsid w:val="00E749A7"/>
    <w:rsid w:val="00E74AF1"/>
    <w:rsid w:val="00E74CB9"/>
    <w:rsid w:val="00E755F0"/>
    <w:rsid w:val="00E75A42"/>
    <w:rsid w:val="00E761D4"/>
    <w:rsid w:val="00E76440"/>
    <w:rsid w:val="00E765E2"/>
    <w:rsid w:val="00E767A9"/>
    <w:rsid w:val="00E77C1B"/>
    <w:rsid w:val="00E800DA"/>
    <w:rsid w:val="00E80BD5"/>
    <w:rsid w:val="00E811C2"/>
    <w:rsid w:val="00E825EF"/>
    <w:rsid w:val="00E834B1"/>
    <w:rsid w:val="00E835DF"/>
    <w:rsid w:val="00E83A92"/>
    <w:rsid w:val="00E8551A"/>
    <w:rsid w:val="00E85642"/>
    <w:rsid w:val="00E86FBA"/>
    <w:rsid w:val="00E873AA"/>
    <w:rsid w:val="00E9055C"/>
    <w:rsid w:val="00E90CE3"/>
    <w:rsid w:val="00E919FE"/>
    <w:rsid w:val="00E91D7F"/>
    <w:rsid w:val="00E92709"/>
    <w:rsid w:val="00E931B5"/>
    <w:rsid w:val="00E936B6"/>
    <w:rsid w:val="00E9557D"/>
    <w:rsid w:val="00E95DD6"/>
    <w:rsid w:val="00E96512"/>
    <w:rsid w:val="00EA053C"/>
    <w:rsid w:val="00EA1D2D"/>
    <w:rsid w:val="00EA3B27"/>
    <w:rsid w:val="00EA3FE8"/>
    <w:rsid w:val="00EA4EE6"/>
    <w:rsid w:val="00EA5280"/>
    <w:rsid w:val="00EA5476"/>
    <w:rsid w:val="00EA5847"/>
    <w:rsid w:val="00EA5D69"/>
    <w:rsid w:val="00EA6279"/>
    <w:rsid w:val="00EB273C"/>
    <w:rsid w:val="00EB2DE5"/>
    <w:rsid w:val="00EB4E8E"/>
    <w:rsid w:val="00EB5729"/>
    <w:rsid w:val="00EB6854"/>
    <w:rsid w:val="00EB692D"/>
    <w:rsid w:val="00EC0060"/>
    <w:rsid w:val="00EC07B5"/>
    <w:rsid w:val="00EC0A49"/>
    <w:rsid w:val="00EC1E0B"/>
    <w:rsid w:val="00EC27F4"/>
    <w:rsid w:val="00EC2F33"/>
    <w:rsid w:val="00EC42E5"/>
    <w:rsid w:val="00EC4511"/>
    <w:rsid w:val="00EC47D7"/>
    <w:rsid w:val="00EC5AF8"/>
    <w:rsid w:val="00EC5EA6"/>
    <w:rsid w:val="00EC6085"/>
    <w:rsid w:val="00EC6748"/>
    <w:rsid w:val="00EC6A6E"/>
    <w:rsid w:val="00EC70C7"/>
    <w:rsid w:val="00EC7964"/>
    <w:rsid w:val="00ED0DDD"/>
    <w:rsid w:val="00ED10D7"/>
    <w:rsid w:val="00ED15FF"/>
    <w:rsid w:val="00ED1680"/>
    <w:rsid w:val="00ED3A7B"/>
    <w:rsid w:val="00ED3DD1"/>
    <w:rsid w:val="00ED42CE"/>
    <w:rsid w:val="00ED4C9F"/>
    <w:rsid w:val="00ED587F"/>
    <w:rsid w:val="00ED5942"/>
    <w:rsid w:val="00ED6190"/>
    <w:rsid w:val="00ED68BD"/>
    <w:rsid w:val="00EE0023"/>
    <w:rsid w:val="00EE040E"/>
    <w:rsid w:val="00EE0C65"/>
    <w:rsid w:val="00EE0E34"/>
    <w:rsid w:val="00EE1A63"/>
    <w:rsid w:val="00EE1A76"/>
    <w:rsid w:val="00EE1A9F"/>
    <w:rsid w:val="00EE26B7"/>
    <w:rsid w:val="00EE2CF1"/>
    <w:rsid w:val="00EE3FE2"/>
    <w:rsid w:val="00EE4195"/>
    <w:rsid w:val="00EE42BF"/>
    <w:rsid w:val="00EE6D86"/>
    <w:rsid w:val="00EE75E6"/>
    <w:rsid w:val="00EF2C44"/>
    <w:rsid w:val="00EF368E"/>
    <w:rsid w:val="00EF3DA6"/>
    <w:rsid w:val="00EF4554"/>
    <w:rsid w:val="00EF4696"/>
    <w:rsid w:val="00EF476A"/>
    <w:rsid w:val="00EF4DC8"/>
    <w:rsid w:val="00EF4EE4"/>
    <w:rsid w:val="00EF53EE"/>
    <w:rsid w:val="00EF5C24"/>
    <w:rsid w:val="00F008B3"/>
    <w:rsid w:val="00F01591"/>
    <w:rsid w:val="00F01768"/>
    <w:rsid w:val="00F03C15"/>
    <w:rsid w:val="00F03F55"/>
    <w:rsid w:val="00F05162"/>
    <w:rsid w:val="00F0586F"/>
    <w:rsid w:val="00F063D5"/>
    <w:rsid w:val="00F063EE"/>
    <w:rsid w:val="00F06B29"/>
    <w:rsid w:val="00F07710"/>
    <w:rsid w:val="00F07AC6"/>
    <w:rsid w:val="00F07FFE"/>
    <w:rsid w:val="00F11831"/>
    <w:rsid w:val="00F13083"/>
    <w:rsid w:val="00F13CDD"/>
    <w:rsid w:val="00F140BB"/>
    <w:rsid w:val="00F1451A"/>
    <w:rsid w:val="00F15CFB"/>
    <w:rsid w:val="00F16EBE"/>
    <w:rsid w:val="00F210DF"/>
    <w:rsid w:val="00F21235"/>
    <w:rsid w:val="00F21638"/>
    <w:rsid w:val="00F21A49"/>
    <w:rsid w:val="00F22AE6"/>
    <w:rsid w:val="00F22C20"/>
    <w:rsid w:val="00F259B0"/>
    <w:rsid w:val="00F25FFB"/>
    <w:rsid w:val="00F260AB"/>
    <w:rsid w:val="00F26A40"/>
    <w:rsid w:val="00F26B58"/>
    <w:rsid w:val="00F26FAD"/>
    <w:rsid w:val="00F30F0C"/>
    <w:rsid w:val="00F31E68"/>
    <w:rsid w:val="00F31F61"/>
    <w:rsid w:val="00F32DE3"/>
    <w:rsid w:val="00F355F5"/>
    <w:rsid w:val="00F36E05"/>
    <w:rsid w:val="00F376BE"/>
    <w:rsid w:val="00F37A66"/>
    <w:rsid w:val="00F41B27"/>
    <w:rsid w:val="00F41E84"/>
    <w:rsid w:val="00F424F4"/>
    <w:rsid w:val="00F4253D"/>
    <w:rsid w:val="00F427B8"/>
    <w:rsid w:val="00F445CF"/>
    <w:rsid w:val="00F44788"/>
    <w:rsid w:val="00F464A2"/>
    <w:rsid w:val="00F479DD"/>
    <w:rsid w:val="00F50904"/>
    <w:rsid w:val="00F510D4"/>
    <w:rsid w:val="00F526C9"/>
    <w:rsid w:val="00F52A75"/>
    <w:rsid w:val="00F5375E"/>
    <w:rsid w:val="00F53A9F"/>
    <w:rsid w:val="00F548D3"/>
    <w:rsid w:val="00F55006"/>
    <w:rsid w:val="00F5500D"/>
    <w:rsid w:val="00F56021"/>
    <w:rsid w:val="00F5672D"/>
    <w:rsid w:val="00F57BD8"/>
    <w:rsid w:val="00F57C26"/>
    <w:rsid w:val="00F57EA2"/>
    <w:rsid w:val="00F6064F"/>
    <w:rsid w:val="00F621A3"/>
    <w:rsid w:val="00F63C57"/>
    <w:rsid w:val="00F6411C"/>
    <w:rsid w:val="00F644E0"/>
    <w:rsid w:val="00F6567E"/>
    <w:rsid w:val="00F65D22"/>
    <w:rsid w:val="00F66B89"/>
    <w:rsid w:val="00F66D99"/>
    <w:rsid w:val="00F7179A"/>
    <w:rsid w:val="00F71D31"/>
    <w:rsid w:val="00F72F82"/>
    <w:rsid w:val="00F7350D"/>
    <w:rsid w:val="00F742BB"/>
    <w:rsid w:val="00F76956"/>
    <w:rsid w:val="00F80E66"/>
    <w:rsid w:val="00F80FA4"/>
    <w:rsid w:val="00F822CE"/>
    <w:rsid w:val="00F82462"/>
    <w:rsid w:val="00F836D0"/>
    <w:rsid w:val="00F84422"/>
    <w:rsid w:val="00F84C13"/>
    <w:rsid w:val="00F85904"/>
    <w:rsid w:val="00F865B8"/>
    <w:rsid w:val="00F87B30"/>
    <w:rsid w:val="00F87E95"/>
    <w:rsid w:val="00F91096"/>
    <w:rsid w:val="00F91101"/>
    <w:rsid w:val="00F929B7"/>
    <w:rsid w:val="00F92F2D"/>
    <w:rsid w:val="00F93BC2"/>
    <w:rsid w:val="00F9424D"/>
    <w:rsid w:val="00F94259"/>
    <w:rsid w:val="00F945C4"/>
    <w:rsid w:val="00F94E8E"/>
    <w:rsid w:val="00F96D59"/>
    <w:rsid w:val="00F97C9E"/>
    <w:rsid w:val="00FA0209"/>
    <w:rsid w:val="00FA0AE8"/>
    <w:rsid w:val="00FA0C4D"/>
    <w:rsid w:val="00FA3CBB"/>
    <w:rsid w:val="00FA5E33"/>
    <w:rsid w:val="00FA6472"/>
    <w:rsid w:val="00FA7D8E"/>
    <w:rsid w:val="00FB0554"/>
    <w:rsid w:val="00FB0902"/>
    <w:rsid w:val="00FB0E9B"/>
    <w:rsid w:val="00FB142D"/>
    <w:rsid w:val="00FB2039"/>
    <w:rsid w:val="00FB283B"/>
    <w:rsid w:val="00FB336D"/>
    <w:rsid w:val="00FB3AB9"/>
    <w:rsid w:val="00FB4A42"/>
    <w:rsid w:val="00FB4D64"/>
    <w:rsid w:val="00FC01DC"/>
    <w:rsid w:val="00FC0E7A"/>
    <w:rsid w:val="00FC1EF7"/>
    <w:rsid w:val="00FC1F48"/>
    <w:rsid w:val="00FC2C1F"/>
    <w:rsid w:val="00FC32DB"/>
    <w:rsid w:val="00FC3A85"/>
    <w:rsid w:val="00FC3D87"/>
    <w:rsid w:val="00FC60DB"/>
    <w:rsid w:val="00FC65AE"/>
    <w:rsid w:val="00FC67BE"/>
    <w:rsid w:val="00FC6907"/>
    <w:rsid w:val="00FC701E"/>
    <w:rsid w:val="00FC79E8"/>
    <w:rsid w:val="00FC7C44"/>
    <w:rsid w:val="00FC7FD6"/>
    <w:rsid w:val="00FD0AEE"/>
    <w:rsid w:val="00FD0B47"/>
    <w:rsid w:val="00FD0F63"/>
    <w:rsid w:val="00FD32FA"/>
    <w:rsid w:val="00FD47FE"/>
    <w:rsid w:val="00FD62E2"/>
    <w:rsid w:val="00FE0AE6"/>
    <w:rsid w:val="00FE17C4"/>
    <w:rsid w:val="00FE1F64"/>
    <w:rsid w:val="00FE28F1"/>
    <w:rsid w:val="00FE31B0"/>
    <w:rsid w:val="00FE4605"/>
    <w:rsid w:val="00FE5BF6"/>
    <w:rsid w:val="00FE7670"/>
    <w:rsid w:val="00FF0014"/>
    <w:rsid w:val="00FF2D83"/>
    <w:rsid w:val="00FF3761"/>
    <w:rsid w:val="00FF4407"/>
    <w:rsid w:val="00FF4894"/>
    <w:rsid w:val="00FF6977"/>
    <w:rsid w:val="00FF6EC4"/>
    <w:rsid w:val="00FF70A6"/>
    <w:rsid w:val="00FF7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2F9144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56A"/>
    <w:pPr>
      <w:widowControl w:val="0"/>
      <w:jc w:val="both"/>
    </w:pPr>
    <w:rPr>
      <w:kern w:val="2"/>
      <w:sz w:val="21"/>
      <w:szCs w:val="22"/>
    </w:rPr>
  </w:style>
  <w:style w:type="paragraph" w:styleId="1">
    <w:name w:val="heading 1"/>
    <w:basedOn w:val="a"/>
    <w:next w:val="a"/>
    <w:link w:val="10"/>
    <w:autoRedefine/>
    <w:uiPriority w:val="99"/>
    <w:qFormat/>
    <w:rsid w:val="002B6E32"/>
    <w:pPr>
      <w:keepNext/>
      <w:contextualSpacing/>
      <w:jc w:val="left"/>
      <w:outlineLvl w:val="0"/>
    </w:pPr>
    <w:rPr>
      <w:rFonts w:asciiTheme="majorHAnsi" w:eastAsiaTheme="majorEastAsia" w:hAnsiTheme="majorHAnsi"/>
      <w:b/>
      <w:kern w:val="0"/>
      <w:sz w:val="32"/>
      <w:szCs w:val="24"/>
    </w:rPr>
  </w:style>
  <w:style w:type="paragraph" w:styleId="2">
    <w:name w:val="heading 2"/>
    <w:basedOn w:val="a"/>
    <w:next w:val="a"/>
    <w:link w:val="20"/>
    <w:autoRedefine/>
    <w:uiPriority w:val="99"/>
    <w:qFormat/>
    <w:rsid w:val="002B6E32"/>
    <w:pPr>
      <w:keepNext/>
      <w:numPr>
        <w:ilvl w:val="1"/>
        <w:numId w:val="1"/>
      </w:numPr>
      <w:pBdr>
        <w:left w:val="single" w:sz="24" w:space="4" w:color="0070C0"/>
        <w:bottom w:val="single" w:sz="24" w:space="1" w:color="0070C0"/>
      </w:pBdr>
      <w:shd w:val="clear" w:color="auto" w:fill="DBE5F1" w:themeFill="accent1" w:themeFillTint="33"/>
      <w:ind w:left="0" w:firstLine="0"/>
      <w:jc w:val="left"/>
      <w:outlineLvl w:val="1"/>
    </w:pPr>
    <w:rPr>
      <w:rFonts w:asciiTheme="majorHAnsi" w:eastAsiaTheme="majorEastAsia" w:hAnsiTheme="majorHAnsi"/>
      <w:b/>
      <w:kern w:val="0"/>
      <w:sz w:val="28"/>
      <w:szCs w:val="21"/>
    </w:rPr>
  </w:style>
  <w:style w:type="paragraph" w:styleId="3">
    <w:name w:val="heading 3"/>
    <w:basedOn w:val="a"/>
    <w:next w:val="a"/>
    <w:link w:val="30"/>
    <w:autoRedefine/>
    <w:uiPriority w:val="99"/>
    <w:qFormat/>
    <w:rsid w:val="00AB08CE"/>
    <w:pPr>
      <w:keepNext/>
      <w:jc w:val="left"/>
      <w:outlineLvl w:val="2"/>
    </w:pPr>
    <w:rPr>
      <w:rFonts w:asciiTheme="majorHAnsi" w:eastAsiaTheme="majorEastAsia" w:hAnsiTheme="majorHAnsi" w:cs="Arial"/>
      <w:b/>
      <w:kern w:val="0"/>
      <w:sz w:val="24"/>
      <w:szCs w:val="21"/>
    </w:rPr>
  </w:style>
  <w:style w:type="paragraph" w:styleId="4">
    <w:name w:val="heading 4"/>
    <w:basedOn w:val="a"/>
    <w:next w:val="a"/>
    <w:link w:val="40"/>
    <w:uiPriority w:val="99"/>
    <w:qFormat/>
    <w:rsid w:val="00046E60"/>
    <w:pPr>
      <w:keepNext/>
      <w:ind w:leftChars="250" w:left="250"/>
      <w:jc w:val="right"/>
      <w:outlineLvl w:val="3"/>
    </w:pPr>
    <w:rPr>
      <w:rFonts w:asciiTheme="majorHAnsi" w:eastAsiaTheme="majorEastAsia" w:hAnsiTheme="majorHAnsi"/>
      <w:bCs/>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2B6E32"/>
    <w:rPr>
      <w:rFonts w:asciiTheme="majorHAnsi" w:eastAsiaTheme="majorEastAsia" w:hAnsiTheme="majorHAnsi"/>
      <w:b/>
      <w:sz w:val="32"/>
      <w:szCs w:val="24"/>
    </w:rPr>
  </w:style>
  <w:style w:type="character" w:customStyle="1" w:styleId="20">
    <w:name w:val="見出し 2 (文字)"/>
    <w:link w:val="2"/>
    <w:uiPriority w:val="99"/>
    <w:locked/>
    <w:rsid w:val="002B6E32"/>
    <w:rPr>
      <w:rFonts w:asciiTheme="majorHAnsi" w:eastAsiaTheme="majorEastAsia" w:hAnsiTheme="majorHAnsi"/>
      <w:b/>
      <w:sz w:val="28"/>
      <w:szCs w:val="21"/>
      <w:shd w:val="clear" w:color="auto" w:fill="DBE5F1" w:themeFill="accent1" w:themeFillTint="33"/>
    </w:rPr>
  </w:style>
  <w:style w:type="character" w:customStyle="1" w:styleId="30">
    <w:name w:val="見出し 3 (文字)"/>
    <w:link w:val="3"/>
    <w:uiPriority w:val="99"/>
    <w:locked/>
    <w:rsid w:val="00AB08CE"/>
    <w:rPr>
      <w:rFonts w:asciiTheme="majorHAnsi" w:eastAsiaTheme="majorEastAsia" w:hAnsiTheme="majorHAnsi" w:cs="Arial"/>
      <w:b/>
      <w:sz w:val="24"/>
      <w:szCs w:val="21"/>
    </w:rPr>
  </w:style>
  <w:style w:type="character" w:customStyle="1" w:styleId="40">
    <w:name w:val="見出し 4 (文字)"/>
    <w:link w:val="4"/>
    <w:uiPriority w:val="99"/>
    <w:locked/>
    <w:rsid w:val="00046E60"/>
    <w:rPr>
      <w:rFonts w:asciiTheme="majorHAnsi" w:eastAsiaTheme="majorEastAsia" w:hAnsiTheme="majorHAnsi"/>
      <w:bCs/>
      <w:sz w:val="21"/>
      <w:szCs w:val="21"/>
      <w:lang w:eastAsia="en-US"/>
    </w:rPr>
  </w:style>
  <w:style w:type="paragraph" w:styleId="a3">
    <w:name w:val="List Paragraph"/>
    <w:basedOn w:val="a"/>
    <w:uiPriority w:val="34"/>
    <w:qFormat/>
    <w:rsid w:val="003131ED"/>
    <w:pPr>
      <w:ind w:leftChars="400" w:left="840"/>
    </w:pPr>
  </w:style>
  <w:style w:type="paragraph" w:styleId="a4">
    <w:name w:val="Date"/>
    <w:basedOn w:val="a"/>
    <w:next w:val="a"/>
    <w:link w:val="a5"/>
    <w:uiPriority w:val="99"/>
    <w:semiHidden/>
    <w:unhideWhenUsed/>
    <w:rsid w:val="00645A3F"/>
  </w:style>
  <w:style w:type="character" w:customStyle="1" w:styleId="a5">
    <w:name w:val="日付 (文字)"/>
    <w:basedOn w:val="a0"/>
    <w:link w:val="a4"/>
    <w:uiPriority w:val="99"/>
    <w:semiHidden/>
    <w:locked/>
    <w:rsid w:val="00645A3F"/>
  </w:style>
  <w:style w:type="character" w:styleId="a6">
    <w:name w:val="annotation reference"/>
    <w:uiPriority w:val="99"/>
    <w:semiHidden/>
    <w:unhideWhenUsed/>
    <w:rsid w:val="003C23D1"/>
    <w:rPr>
      <w:sz w:val="18"/>
    </w:rPr>
  </w:style>
  <w:style w:type="paragraph" w:styleId="a7">
    <w:name w:val="annotation text"/>
    <w:basedOn w:val="a"/>
    <w:link w:val="a8"/>
    <w:uiPriority w:val="99"/>
    <w:unhideWhenUsed/>
    <w:rsid w:val="003C23D1"/>
    <w:pPr>
      <w:jc w:val="left"/>
    </w:pPr>
  </w:style>
  <w:style w:type="character" w:customStyle="1" w:styleId="a8">
    <w:name w:val="コメント文字列 (文字)"/>
    <w:basedOn w:val="a0"/>
    <w:link w:val="a7"/>
    <w:uiPriority w:val="99"/>
    <w:locked/>
    <w:rsid w:val="003C23D1"/>
  </w:style>
  <w:style w:type="paragraph" w:styleId="a9">
    <w:name w:val="annotation subject"/>
    <w:basedOn w:val="a7"/>
    <w:next w:val="a7"/>
    <w:link w:val="aa"/>
    <w:uiPriority w:val="99"/>
    <w:semiHidden/>
    <w:unhideWhenUsed/>
    <w:rsid w:val="003C23D1"/>
    <w:rPr>
      <w:b/>
      <w:bCs/>
    </w:rPr>
  </w:style>
  <w:style w:type="character" w:customStyle="1" w:styleId="aa">
    <w:name w:val="コメント内容 (文字)"/>
    <w:link w:val="a9"/>
    <w:uiPriority w:val="99"/>
    <w:semiHidden/>
    <w:locked/>
    <w:rsid w:val="003C23D1"/>
    <w:rPr>
      <w:b/>
    </w:rPr>
  </w:style>
  <w:style w:type="paragraph" w:styleId="ab">
    <w:name w:val="Balloon Text"/>
    <w:basedOn w:val="a"/>
    <w:link w:val="ac"/>
    <w:uiPriority w:val="99"/>
    <w:semiHidden/>
    <w:unhideWhenUsed/>
    <w:rsid w:val="003C23D1"/>
    <w:rPr>
      <w:rFonts w:ascii="Arial" w:eastAsia="ＭＳ ゴシック" w:hAnsi="Arial"/>
      <w:sz w:val="18"/>
      <w:szCs w:val="18"/>
    </w:rPr>
  </w:style>
  <w:style w:type="character" w:customStyle="1" w:styleId="ac">
    <w:name w:val="吹き出し (文字)"/>
    <w:link w:val="ab"/>
    <w:uiPriority w:val="99"/>
    <w:semiHidden/>
    <w:locked/>
    <w:rsid w:val="003C23D1"/>
    <w:rPr>
      <w:rFonts w:ascii="Arial" w:eastAsia="ＭＳ ゴシック" w:hAnsi="Arial"/>
      <w:sz w:val="18"/>
    </w:rPr>
  </w:style>
  <w:style w:type="paragraph" w:styleId="ad">
    <w:name w:val="header"/>
    <w:basedOn w:val="a"/>
    <w:link w:val="ae"/>
    <w:uiPriority w:val="99"/>
    <w:unhideWhenUsed/>
    <w:rsid w:val="004A2E58"/>
    <w:pPr>
      <w:tabs>
        <w:tab w:val="center" w:pos="4252"/>
        <w:tab w:val="right" w:pos="8504"/>
      </w:tabs>
      <w:snapToGrid w:val="0"/>
    </w:pPr>
  </w:style>
  <w:style w:type="character" w:customStyle="1" w:styleId="ae">
    <w:name w:val="ヘッダー (文字)"/>
    <w:basedOn w:val="a0"/>
    <w:link w:val="ad"/>
    <w:uiPriority w:val="99"/>
    <w:locked/>
    <w:rsid w:val="004A2E58"/>
  </w:style>
  <w:style w:type="paragraph" w:styleId="af">
    <w:name w:val="footer"/>
    <w:basedOn w:val="a"/>
    <w:link w:val="af0"/>
    <w:uiPriority w:val="99"/>
    <w:unhideWhenUsed/>
    <w:rsid w:val="004A2E58"/>
    <w:pPr>
      <w:tabs>
        <w:tab w:val="center" w:pos="4252"/>
        <w:tab w:val="right" w:pos="8504"/>
      </w:tabs>
      <w:snapToGrid w:val="0"/>
    </w:pPr>
  </w:style>
  <w:style w:type="character" w:customStyle="1" w:styleId="af0">
    <w:name w:val="フッター (文字)"/>
    <w:basedOn w:val="a0"/>
    <w:link w:val="af"/>
    <w:uiPriority w:val="99"/>
    <w:locked/>
    <w:rsid w:val="004A2E58"/>
  </w:style>
  <w:style w:type="paragraph" w:customStyle="1" w:styleId="x">
    <w:name w:val="x)項"/>
    <w:basedOn w:val="a"/>
    <w:autoRedefine/>
    <w:rsid w:val="006841B9"/>
    <w:pPr>
      <w:ind w:firstLineChars="100" w:firstLine="210"/>
    </w:pPr>
    <w:rPr>
      <w:rFonts w:ascii="ＭＳ 明朝" w:hAnsi="ＭＳ 明朝" w:cs="Arial"/>
      <w:szCs w:val="21"/>
    </w:rPr>
  </w:style>
  <w:style w:type="paragraph" w:styleId="af1">
    <w:name w:val="No Spacing"/>
    <w:link w:val="af2"/>
    <w:uiPriority w:val="1"/>
    <w:qFormat/>
    <w:rsid w:val="00E74AF1"/>
    <w:rPr>
      <w:sz w:val="22"/>
      <w:szCs w:val="22"/>
    </w:rPr>
  </w:style>
  <w:style w:type="character" w:customStyle="1" w:styleId="af2">
    <w:name w:val="行間詰め (文字)"/>
    <w:link w:val="af1"/>
    <w:uiPriority w:val="1"/>
    <w:locked/>
    <w:rsid w:val="00E74AF1"/>
    <w:rPr>
      <w:kern w:val="0"/>
      <w:sz w:val="22"/>
    </w:rPr>
  </w:style>
  <w:style w:type="paragraph" w:styleId="11">
    <w:name w:val="toc 1"/>
    <w:basedOn w:val="a"/>
    <w:next w:val="a"/>
    <w:autoRedefine/>
    <w:uiPriority w:val="39"/>
    <w:rsid w:val="00C3398D"/>
    <w:pPr>
      <w:tabs>
        <w:tab w:val="left" w:pos="420"/>
        <w:tab w:val="right" w:leader="dot" w:pos="9743"/>
      </w:tabs>
      <w:spacing w:line="240" w:lineRule="atLeast"/>
      <w:jc w:val="left"/>
    </w:pPr>
    <w:rPr>
      <w:rFonts w:asciiTheme="majorHAnsi" w:eastAsiaTheme="majorEastAsia" w:hAnsiTheme="majorHAnsi"/>
      <w:kern w:val="0"/>
      <w:szCs w:val="21"/>
      <w:lang w:eastAsia="en-US"/>
    </w:rPr>
  </w:style>
  <w:style w:type="paragraph" w:styleId="21">
    <w:name w:val="toc 2"/>
    <w:basedOn w:val="a"/>
    <w:next w:val="a"/>
    <w:autoRedefine/>
    <w:uiPriority w:val="39"/>
    <w:rsid w:val="00C3398D"/>
    <w:pPr>
      <w:ind w:left="210"/>
      <w:jc w:val="left"/>
    </w:pPr>
    <w:rPr>
      <w:rFonts w:asciiTheme="majorHAnsi" w:eastAsiaTheme="majorEastAsia" w:hAnsiTheme="majorHAnsi"/>
      <w:kern w:val="0"/>
      <w:szCs w:val="21"/>
      <w:lang w:eastAsia="en-US"/>
    </w:rPr>
  </w:style>
  <w:style w:type="paragraph" w:customStyle="1" w:styleId="af3">
    <w:name w:val="捺印"/>
    <w:basedOn w:val="a"/>
    <w:uiPriority w:val="99"/>
    <w:rsid w:val="001531C8"/>
    <w:pPr>
      <w:ind w:rightChars="100" w:right="100"/>
      <w:jc w:val="right"/>
    </w:pPr>
    <w:rPr>
      <w:rFonts w:ascii="Arial" w:eastAsia="ＭＳ ゴシック" w:hAnsi="Arial"/>
      <w:kern w:val="0"/>
      <w:szCs w:val="21"/>
      <w:lang w:eastAsia="en-US"/>
    </w:rPr>
  </w:style>
  <w:style w:type="paragraph" w:styleId="af4">
    <w:name w:val="TOC Heading"/>
    <w:basedOn w:val="1"/>
    <w:next w:val="a"/>
    <w:uiPriority w:val="39"/>
    <w:unhideWhenUsed/>
    <w:qFormat/>
    <w:rsid w:val="00C3398D"/>
    <w:pPr>
      <w:keepLines/>
      <w:widowControl/>
      <w:spacing w:before="480" w:line="276" w:lineRule="auto"/>
      <w:outlineLvl w:val="9"/>
    </w:pPr>
    <w:rPr>
      <w:rFonts w:eastAsia="ＭＳ ゴシック"/>
      <w:b w:val="0"/>
      <w:bCs/>
      <w:color w:val="365F91"/>
      <w:sz w:val="28"/>
      <w:szCs w:val="28"/>
    </w:rPr>
  </w:style>
  <w:style w:type="paragraph" w:styleId="31">
    <w:name w:val="toc 3"/>
    <w:basedOn w:val="a"/>
    <w:next w:val="a"/>
    <w:autoRedefine/>
    <w:uiPriority w:val="39"/>
    <w:unhideWhenUsed/>
    <w:rsid w:val="00C3398D"/>
    <w:pPr>
      <w:tabs>
        <w:tab w:val="left" w:pos="1260"/>
        <w:tab w:val="right" w:leader="dot" w:pos="9743"/>
      </w:tabs>
      <w:spacing w:line="240" w:lineRule="atLeast"/>
      <w:ind w:leftChars="200" w:left="420"/>
    </w:pPr>
    <w:rPr>
      <w:rFonts w:asciiTheme="majorHAnsi" w:eastAsiaTheme="majorEastAsia" w:hAnsiTheme="majorHAnsi"/>
    </w:rPr>
  </w:style>
  <w:style w:type="character" w:styleId="af5">
    <w:name w:val="Hyperlink"/>
    <w:uiPriority w:val="99"/>
    <w:unhideWhenUsed/>
    <w:rsid w:val="006B4C8E"/>
    <w:rPr>
      <w:color w:val="0000FF"/>
      <w:u w:val="single"/>
    </w:rPr>
  </w:style>
  <w:style w:type="paragraph" w:styleId="Web">
    <w:name w:val="Normal (Web)"/>
    <w:basedOn w:val="a"/>
    <w:uiPriority w:val="99"/>
    <w:semiHidden/>
    <w:unhideWhenUsed/>
    <w:rsid w:val="00F063D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Revision"/>
    <w:hidden/>
    <w:uiPriority w:val="99"/>
    <w:semiHidden/>
    <w:rsid w:val="00D517CA"/>
    <w:rPr>
      <w:kern w:val="2"/>
      <w:sz w:val="21"/>
      <w:szCs w:val="22"/>
    </w:rPr>
  </w:style>
  <w:style w:type="paragraph" w:styleId="41">
    <w:name w:val="toc 4"/>
    <w:basedOn w:val="a"/>
    <w:next w:val="a"/>
    <w:autoRedefine/>
    <w:uiPriority w:val="39"/>
    <w:unhideWhenUsed/>
    <w:rsid w:val="00C3398D"/>
    <w:pPr>
      <w:ind w:leftChars="300" w:left="630"/>
    </w:pPr>
    <w:rPr>
      <w:rFonts w:asciiTheme="majorHAnsi" w:eastAsiaTheme="majorEastAsia" w:hAnsiTheme="majorHAnsi"/>
    </w:rPr>
  </w:style>
  <w:style w:type="paragraph" w:styleId="5">
    <w:name w:val="toc 5"/>
    <w:basedOn w:val="a"/>
    <w:next w:val="a"/>
    <w:autoRedefine/>
    <w:uiPriority w:val="39"/>
    <w:unhideWhenUsed/>
    <w:rsid w:val="00DB15AE"/>
    <w:pPr>
      <w:ind w:leftChars="400" w:left="840"/>
    </w:pPr>
  </w:style>
  <w:style w:type="paragraph" w:styleId="6">
    <w:name w:val="toc 6"/>
    <w:basedOn w:val="a"/>
    <w:next w:val="a"/>
    <w:autoRedefine/>
    <w:uiPriority w:val="39"/>
    <w:unhideWhenUsed/>
    <w:rsid w:val="00DB15AE"/>
    <w:pPr>
      <w:ind w:leftChars="500" w:left="1050"/>
    </w:pPr>
  </w:style>
  <w:style w:type="paragraph" w:styleId="7">
    <w:name w:val="toc 7"/>
    <w:basedOn w:val="a"/>
    <w:next w:val="a"/>
    <w:autoRedefine/>
    <w:uiPriority w:val="39"/>
    <w:unhideWhenUsed/>
    <w:rsid w:val="00DB15AE"/>
    <w:pPr>
      <w:ind w:leftChars="600" w:left="1260"/>
    </w:pPr>
  </w:style>
  <w:style w:type="paragraph" w:styleId="8">
    <w:name w:val="toc 8"/>
    <w:basedOn w:val="a"/>
    <w:next w:val="a"/>
    <w:autoRedefine/>
    <w:uiPriority w:val="39"/>
    <w:unhideWhenUsed/>
    <w:rsid w:val="00DB15AE"/>
    <w:pPr>
      <w:ind w:leftChars="700" w:left="1470"/>
    </w:pPr>
  </w:style>
  <w:style w:type="paragraph" w:styleId="9">
    <w:name w:val="toc 9"/>
    <w:basedOn w:val="a"/>
    <w:next w:val="a"/>
    <w:autoRedefine/>
    <w:uiPriority w:val="39"/>
    <w:unhideWhenUsed/>
    <w:rsid w:val="00DB15AE"/>
    <w:pPr>
      <w:ind w:leftChars="800" w:left="1680"/>
    </w:pPr>
  </w:style>
  <w:style w:type="table" w:styleId="af7">
    <w:name w:val="Table Grid"/>
    <w:basedOn w:val="a1"/>
    <w:uiPriority w:val="59"/>
    <w:rsid w:val="00811C63"/>
    <w:rPr>
      <w:rFonts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uiPriority w:val="99"/>
    <w:rsid w:val="00BB6146"/>
    <w:pPr>
      <w:ind w:left="1080"/>
    </w:pPr>
    <w:rPr>
      <w:rFonts w:ascii="ＭＳ ゴシック" w:eastAsia="ＭＳ ゴシック" w:hAnsi="ＭＳ ゴシック"/>
      <w:szCs w:val="24"/>
    </w:rPr>
  </w:style>
  <w:style w:type="character" w:customStyle="1" w:styleId="33">
    <w:name w:val="本文インデント 3 (文字)"/>
    <w:link w:val="32"/>
    <w:uiPriority w:val="99"/>
    <w:locked/>
    <w:rsid w:val="00BB6146"/>
    <w:rPr>
      <w:rFonts w:ascii="ＭＳ ゴシック" w:eastAsia="ＭＳ ゴシック" w:hAnsi="ＭＳ ゴシック"/>
      <w:kern w:val="2"/>
      <w:sz w:val="24"/>
    </w:rPr>
  </w:style>
  <w:style w:type="paragraph" w:customStyle="1" w:styleId="12">
    <w:name w:val="リスト段落1"/>
    <w:basedOn w:val="a"/>
    <w:rsid w:val="00E014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105871">
      <w:bodyDiv w:val="1"/>
      <w:marLeft w:val="0"/>
      <w:marRight w:val="0"/>
      <w:marTop w:val="0"/>
      <w:marBottom w:val="0"/>
      <w:divBdr>
        <w:top w:val="none" w:sz="0" w:space="0" w:color="auto"/>
        <w:left w:val="none" w:sz="0" w:space="0" w:color="auto"/>
        <w:bottom w:val="none" w:sz="0" w:space="0" w:color="auto"/>
        <w:right w:val="none" w:sz="0" w:space="0" w:color="auto"/>
      </w:divBdr>
    </w:div>
    <w:div w:id="2071147645">
      <w:marLeft w:val="0"/>
      <w:marRight w:val="0"/>
      <w:marTop w:val="0"/>
      <w:marBottom w:val="0"/>
      <w:divBdr>
        <w:top w:val="none" w:sz="0" w:space="0" w:color="auto"/>
        <w:left w:val="none" w:sz="0" w:space="0" w:color="auto"/>
        <w:bottom w:val="none" w:sz="0" w:space="0" w:color="auto"/>
        <w:right w:val="none" w:sz="0" w:space="0" w:color="auto"/>
      </w:divBdr>
    </w:div>
    <w:div w:id="2071147646">
      <w:marLeft w:val="0"/>
      <w:marRight w:val="0"/>
      <w:marTop w:val="0"/>
      <w:marBottom w:val="0"/>
      <w:divBdr>
        <w:top w:val="none" w:sz="0" w:space="0" w:color="auto"/>
        <w:left w:val="none" w:sz="0" w:space="0" w:color="auto"/>
        <w:bottom w:val="none" w:sz="0" w:space="0" w:color="auto"/>
        <w:right w:val="none" w:sz="0" w:space="0" w:color="auto"/>
      </w:divBdr>
    </w:div>
    <w:div w:id="2071147647">
      <w:marLeft w:val="0"/>
      <w:marRight w:val="0"/>
      <w:marTop w:val="0"/>
      <w:marBottom w:val="0"/>
      <w:divBdr>
        <w:top w:val="none" w:sz="0" w:space="0" w:color="auto"/>
        <w:left w:val="none" w:sz="0" w:space="0" w:color="auto"/>
        <w:bottom w:val="none" w:sz="0" w:space="0" w:color="auto"/>
        <w:right w:val="none" w:sz="0" w:space="0" w:color="auto"/>
      </w:divBdr>
    </w:div>
    <w:div w:id="2071147648">
      <w:marLeft w:val="0"/>
      <w:marRight w:val="0"/>
      <w:marTop w:val="0"/>
      <w:marBottom w:val="0"/>
      <w:divBdr>
        <w:top w:val="none" w:sz="0" w:space="0" w:color="auto"/>
        <w:left w:val="none" w:sz="0" w:space="0" w:color="auto"/>
        <w:bottom w:val="none" w:sz="0" w:space="0" w:color="auto"/>
        <w:right w:val="none" w:sz="0" w:space="0" w:color="auto"/>
      </w:divBdr>
    </w:div>
    <w:div w:id="2071147649">
      <w:marLeft w:val="0"/>
      <w:marRight w:val="0"/>
      <w:marTop w:val="0"/>
      <w:marBottom w:val="0"/>
      <w:divBdr>
        <w:top w:val="none" w:sz="0" w:space="0" w:color="auto"/>
        <w:left w:val="none" w:sz="0" w:space="0" w:color="auto"/>
        <w:bottom w:val="none" w:sz="0" w:space="0" w:color="auto"/>
        <w:right w:val="none" w:sz="0" w:space="0" w:color="auto"/>
      </w:divBdr>
    </w:div>
    <w:div w:id="2071147650">
      <w:marLeft w:val="0"/>
      <w:marRight w:val="0"/>
      <w:marTop w:val="0"/>
      <w:marBottom w:val="0"/>
      <w:divBdr>
        <w:top w:val="none" w:sz="0" w:space="0" w:color="auto"/>
        <w:left w:val="none" w:sz="0" w:space="0" w:color="auto"/>
        <w:bottom w:val="none" w:sz="0" w:space="0" w:color="auto"/>
        <w:right w:val="none" w:sz="0" w:space="0" w:color="auto"/>
      </w:divBdr>
    </w:div>
    <w:div w:id="2071147651">
      <w:marLeft w:val="0"/>
      <w:marRight w:val="0"/>
      <w:marTop w:val="0"/>
      <w:marBottom w:val="0"/>
      <w:divBdr>
        <w:top w:val="none" w:sz="0" w:space="0" w:color="auto"/>
        <w:left w:val="none" w:sz="0" w:space="0" w:color="auto"/>
        <w:bottom w:val="none" w:sz="0" w:space="0" w:color="auto"/>
        <w:right w:val="none" w:sz="0" w:space="0" w:color="auto"/>
      </w:divBdr>
    </w:div>
    <w:div w:id="2071147652">
      <w:marLeft w:val="0"/>
      <w:marRight w:val="0"/>
      <w:marTop w:val="0"/>
      <w:marBottom w:val="0"/>
      <w:divBdr>
        <w:top w:val="none" w:sz="0" w:space="0" w:color="auto"/>
        <w:left w:val="none" w:sz="0" w:space="0" w:color="auto"/>
        <w:bottom w:val="none" w:sz="0" w:space="0" w:color="auto"/>
        <w:right w:val="none" w:sz="0" w:space="0" w:color="auto"/>
      </w:divBdr>
    </w:div>
    <w:div w:id="2071147653">
      <w:marLeft w:val="0"/>
      <w:marRight w:val="0"/>
      <w:marTop w:val="0"/>
      <w:marBottom w:val="0"/>
      <w:divBdr>
        <w:top w:val="none" w:sz="0" w:space="0" w:color="auto"/>
        <w:left w:val="none" w:sz="0" w:space="0" w:color="auto"/>
        <w:bottom w:val="none" w:sz="0" w:space="0" w:color="auto"/>
        <w:right w:val="none" w:sz="0" w:space="0" w:color="auto"/>
      </w:divBdr>
    </w:div>
    <w:div w:id="2071147654">
      <w:marLeft w:val="0"/>
      <w:marRight w:val="0"/>
      <w:marTop w:val="0"/>
      <w:marBottom w:val="0"/>
      <w:divBdr>
        <w:top w:val="none" w:sz="0" w:space="0" w:color="auto"/>
        <w:left w:val="none" w:sz="0" w:space="0" w:color="auto"/>
        <w:bottom w:val="none" w:sz="0" w:space="0" w:color="auto"/>
        <w:right w:val="none" w:sz="0" w:space="0" w:color="auto"/>
      </w:divBdr>
    </w:div>
    <w:div w:id="2071147655">
      <w:marLeft w:val="0"/>
      <w:marRight w:val="0"/>
      <w:marTop w:val="0"/>
      <w:marBottom w:val="0"/>
      <w:divBdr>
        <w:top w:val="none" w:sz="0" w:space="0" w:color="auto"/>
        <w:left w:val="none" w:sz="0" w:space="0" w:color="auto"/>
        <w:bottom w:val="none" w:sz="0" w:space="0" w:color="auto"/>
        <w:right w:val="none" w:sz="0" w:space="0" w:color="auto"/>
      </w:divBdr>
    </w:div>
    <w:div w:id="2071147656">
      <w:marLeft w:val="0"/>
      <w:marRight w:val="0"/>
      <w:marTop w:val="0"/>
      <w:marBottom w:val="0"/>
      <w:divBdr>
        <w:top w:val="none" w:sz="0" w:space="0" w:color="auto"/>
        <w:left w:val="none" w:sz="0" w:space="0" w:color="auto"/>
        <w:bottom w:val="none" w:sz="0" w:space="0" w:color="auto"/>
        <w:right w:val="none" w:sz="0" w:space="0" w:color="auto"/>
      </w:divBdr>
    </w:div>
    <w:div w:id="2071147657">
      <w:marLeft w:val="0"/>
      <w:marRight w:val="0"/>
      <w:marTop w:val="0"/>
      <w:marBottom w:val="0"/>
      <w:divBdr>
        <w:top w:val="none" w:sz="0" w:space="0" w:color="auto"/>
        <w:left w:val="none" w:sz="0" w:space="0" w:color="auto"/>
        <w:bottom w:val="none" w:sz="0" w:space="0" w:color="auto"/>
        <w:right w:val="none" w:sz="0" w:space="0" w:color="auto"/>
      </w:divBdr>
    </w:div>
    <w:div w:id="2071147658">
      <w:marLeft w:val="0"/>
      <w:marRight w:val="0"/>
      <w:marTop w:val="0"/>
      <w:marBottom w:val="0"/>
      <w:divBdr>
        <w:top w:val="none" w:sz="0" w:space="0" w:color="auto"/>
        <w:left w:val="none" w:sz="0" w:space="0" w:color="auto"/>
        <w:bottom w:val="none" w:sz="0" w:space="0" w:color="auto"/>
        <w:right w:val="none" w:sz="0" w:space="0" w:color="auto"/>
      </w:divBdr>
    </w:div>
    <w:div w:id="20711476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Century"/>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1F92E-AC50-43BF-9C6E-A3EDB1C44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30696</Words>
  <Characters>7565</Characters>
  <Application>Microsoft Office Word</Application>
  <DocSecurity>0</DocSecurity>
  <Lines>63</Lines>
  <Paragraphs>76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2023-11-27T01:38:00Z</dcterms:created>
  <dcterms:modified xsi:type="dcterms:W3CDTF">2024-01-19T05:17:00Z</dcterms:modified>
</cp:coreProperties>
</file>